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99A" w:rsidRPr="001F2E04" w:rsidRDefault="004C699A">
      <w:pPr>
        <w:rPr>
          <w:color w:val="000000"/>
        </w:rPr>
      </w:pPr>
    </w:p>
    <w:p w:rsidR="004C699A" w:rsidRPr="001F2E04" w:rsidRDefault="004C699A" w:rsidP="007107C6">
      <w:pPr>
        <w:jc w:val="right"/>
        <w:rPr>
          <w:color w:val="000000"/>
        </w:rPr>
      </w:pPr>
    </w:p>
    <w:p w:rsidR="004C699A" w:rsidRPr="001F2E04" w:rsidRDefault="004C699A">
      <w:pPr>
        <w:rPr>
          <w:color w:val="000000"/>
        </w:rPr>
      </w:pPr>
    </w:p>
    <w:p w:rsidR="004C699A" w:rsidRPr="001F2E04" w:rsidRDefault="004C699A">
      <w:pPr>
        <w:rPr>
          <w:color w:val="000000"/>
        </w:rPr>
      </w:pPr>
    </w:p>
    <w:p w:rsidR="004C699A" w:rsidRPr="001F2E04" w:rsidRDefault="004C699A">
      <w:pPr>
        <w:rPr>
          <w:color w:val="000000"/>
        </w:rPr>
      </w:pPr>
    </w:p>
    <w:p w:rsidR="004C699A" w:rsidRPr="001F2E04" w:rsidRDefault="004C699A">
      <w:pPr>
        <w:rPr>
          <w:color w:val="000000"/>
        </w:rPr>
      </w:pPr>
    </w:p>
    <w:p w:rsidR="004C699A" w:rsidRPr="001F2E04" w:rsidRDefault="004C699A">
      <w:pPr>
        <w:rPr>
          <w:color w:val="000000"/>
        </w:rPr>
      </w:pPr>
    </w:p>
    <w:p w:rsidR="004C699A" w:rsidRPr="001F2E04" w:rsidRDefault="004C699A">
      <w:pPr>
        <w:rPr>
          <w:color w:val="000000"/>
        </w:rPr>
      </w:pPr>
    </w:p>
    <w:p w:rsidR="004C699A" w:rsidRPr="001F2E04" w:rsidRDefault="004C699A">
      <w:pPr>
        <w:rPr>
          <w:color w:val="000000"/>
        </w:rPr>
      </w:pPr>
    </w:p>
    <w:p w:rsidR="004C699A" w:rsidRPr="001F2E04" w:rsidRDefault="004C699A">
      <w:pPr>
        <w:rPr>
          <w:color w:val="000000"/>
        </w:rPr>
      </w:pPr>
    </w:p>
    <w:p w:rsidR="004C699A" w:rsidRPr="001F2E04" w:rsidRDefault="004C699A">
      <w:pPr>
        <w:rPr>
          <w:color w:val="000000"/>
        </w:rPr>
      </w:pPr>
    </w:p>
    <w:p w:rsidR="004C699A" w:rsidRPr="00BC48EE" w:rsidRDefault="004C699A">
      <w:pPr>
        <w:jc w:val="center"/>
        <w:rPr>
          <w:rFonts w:ascii="Century Gothic" w:hAnsi="Century Gothic"/>
          <w:b/>
          <w:color w:val="000000"/>
        </w:rPr>
      </w:pPr>
    </w:p>
    <w:p w:rsidR="004C699A" w:rsidRPr="00233095" w:rsidRDefault="004C699A">
      <w:pPr>
        <w:jc w:val="center"/>
        <w:rPr>
          <w:rFonts w:ascii="Century Gothic" w:hAnsi="Century Gothic"/>
          <w:b/>
          <w:color w:val="000000"/>
          <w:sz w:val="32"/>
        </w:rPr>
      </w:pPr>
      <w:r w:rsidRPr="00233095">
        <w:rPr>
          <w:rFonts w:ascii="Century Gothic" w:hAnsi="Century Gothic"/>
          <w:b/>
          <w:color w:val="000000"/>
          <w:sz w:val="32"/>
        </w:rPr>
        <w:t>FUNDACIÓN A.N.A.R.</w:t>
      </w:r>
    </w:p>
    <w:p w:rsidR="004C699A" w:rsidRPr="00233095" w:rsidRDefault="004C699A">
      <w:pPr>
        <w:jc w:val="center"/>
        <w:rPr>
          <w:rFonts w:ascii="Century Gothic" w:hAnsi="Century Gothic"/>
          <w:b/>
          <w:color w:val="000000"/>
        </w:rPr>
      </w:pPr>
    </w:p>
    <w:p w:rsidR="004C699A" w:rsidRPr="00233095" w:rsidRDefault="004C699A">
      <w:pPr>
        <w:jc w:val="center"/>
        <w:rPr>
          <w:rFonts w:ascii="Century Gothic" w:hAnsi="Century Gothic"/>
          <w:b/>
          <w:color w:val="000000"/>
        </w:rPr>
      </w:pPr>
    </w:p>
    <w:p w:rsidR="004C699A" w:rsidRPr="00233095" w:rsidRDefault="004C699A">
      <w:pPr>
        <w:pStyle w:val="Ttulo1"/>
        <w:rPr>
          <w:rFonts w:ascii="Century Gothic" w:hAnsi="Century Gothic"/>
          <w:color w:val="000000"/>
        </w:rPr>
      </w:pPr>
      <w:r w:rsidRPr="00233095">
        <w:rPr>
          <w:rFonts w:ascii="Century Gothic" w:hAnsi="Century Gothic"/>
          <w:color w:val="000000"/>
        </w:rPr>
        <w:t xml:space="preserve">MEMORIA </w:t>
      </w:r>
      <w:r w:rsidR="009B5F1E" w:rsidRPr="00233095">
        <w:rPr>
          <w:rFonts w:ascii="Century Gothic" w:hAnsi="Century Gothic"/>
          <w:color w:val="000000"/>
        </w:rPr>
        <w:t>ABREVIADA</w:t>
      </w:r>
      <w:r w:rsidRPr="00233095">
        <w:rPr>
          <w:rFonts w:ascii="Century Gothic" w:hAnsi="Century Gothic"/>
          <w:color w:val="000000"/>
        </w:rPr>
        <w:t xml:space="preserve"> CORRESPONDIENTE</w:t>
      </w:r>
    </w:p>
    <w:p w:rsidR="004C699A" w:rsidRPr="00233095" w:rsidRDefault="004C699A">
      <w:pPr>
        <w:rPr>
          <w:rFonts w:ascii="Century Gothic" w:hAnsi="Century Gothic"/>
          <w:b/>
          <w:color w:val="000000"/>
        </w:rPr>
      </w:pPr>
    </w:p>
    <w:p w:rsidR="004C699A" w:rsidRPr="00233095" w:rsidRDefault="004C699A" w:rsidP="005F3BE7">
      <w:pPr>
        <w:jc w:val="center"/>
        <w:rPr>
          <w:rFonts w:ascii="Century Gothic" w:hAnsi="Century Gothic"/>
          <w:b/>
          <w:color w:val="000000"/>
        </w:rPr>
      </w:pPr>
      <w:r w:rsidRPr="00233095">
        <w:rPr>
          <w:rFonts w:ascii="Century Gothic" w:hAnsi="Century Gothic"/>
          <w:b/>
          <w:color w:val="000000"/>
        </w:rPr>
        <w:t xml:space="preserve">AL </w:t>
      </w:r>
      <w:r w:rsidR="000A6F2F" w:rsidRPr="00233095">
        <w:rPr>
          <w:rFonts w:ascii="Century Gothic" w:hAnsi="Century Gothic"/>
          <w:b/>
          <w:color w:val="000000"/>
        </w:rPr>
        <w:t xml:space="preserve">EJERCICIO </w:t>
      </w:r>
      <w:r w:rsidR="007107C6" w:rsidRPr="00233095">
        <w:rPr>
          <w:rFonts w:ascii="Century Gothic" w:hAnsi="Century Gothic"/>
          <w:b/>
          <w:color w:val="000000"/>
        </w:rPr>
        <w:t>2020</w:t>
      </w:r>
    </w:p>
    <w:p w:rsidR="007107C6" w:rsidRPr="00233095" w:rsidRDefault="007107C6" w:rsidP="005F3BE7">
      <w:pPr>
        <w:jc w:val="center"/>
        <w:rPr>
          <w:rFonts w:ascii="Century Gothic" w:hAnsi="Century Gothic"/>
          <w:b/>
          <w:color w:val="000000"/>
        </w:rPr>
      </w:pPr>
    </w:p>
    <w:p w:rsidR="00F440AE" w:rsidRPr="00233095" w:rsidRDefault="00F440AE" w:rsidP="005F3BE7">
      <w:pPr>
        <w:jc w:val="center"/>
        <w:rPr>
          <w:rFonts w:ascii="Century Gothic" w:hAnsi="Century Gothic"/>
          <w:b/>
          <w:color w:val="000000"/>
        </w:rPr>
      </w:pPr>
    </w:p>
    <w:p w:rsidR="004C699A" w:rsidRPr="00233095" w:rsidRDefault="004C699A">
      <w:pPr>
        <w:jc w:val="both"/>
        <w:rPr>
          <w:rFonts w:ascii="Century Gothic" w:hAnsi="Century Gothic"/>
          <w:b/>
          <w:color w:val="000000"/>
        </w:rPr>
      </w:pPr>
    </w:p>
    <w:p w:rsidR="004C699A" w:rsidRPr="00233095" w:rsidRDefault="004C699A">
      <w:pPr>
        <w:jc w:val="both"/>
        <w:rPr>
          <w:rFonts w:ascii="Century Gothic" w:hAnsi="Century Gothic"/>
          <w:b/>
          <w:color w:val="000000"/>
        </w:rPr>
      </w:pPr>
    </w:p>
    <w:p w:rsidR="004C699A" w:rsidRPr="00233095" w:rsidRDefault="004C699A">
      <w:pPr>
        <w:jc w:val="both"/>
        <w:rPr>
          <w:rFonts w:ascii="Century Gothic" w:hAnsi="Century Gothic"/>
          <w:b/>
          <w:color w:val="000000"/>
        </w:rPr>
      </w:pPr>
    </w:p>
    <w:p w:rsidR="004C699A" w:rsidRPr="00233095" w:rsidRDefault="004C699A">
      <w:pPr>
        <w:jc w:val="both"/>
        <w:rPr>
          <w:rFonts w:ascii="Century Gothic" w:hAnsi="Century Gothic"/>
          <w:b/>
          <w:color w:val="000000"/>
        </w:rPr>
      </w:pPr>
    </w:p>
    <w:p w:rsidR="004C699A" w:rsidRPr="00233095" w:rsidRDefault="004C699A">
      <w:pPr>
        <w:jc w:val="both"/>
        <w:rPr>
          <w:rFonts w:ascii="Century Gothic" w:hAnsi="Century Gothic"/>
          <w:b/>
          <w:color w:val="000000"/>
        </w:rPr>
      </w:pPr>
    </w:p>
    <w:p w:rsidR="004C699A" w:rsidRPr="00233095" w:rsidRDefault="004C699A">
      <w:pPr>
        <w:jc w:val="both"/>
        <w:rPr>
          <w:rFonts w:ascii="Century Gothic" w:hAnsi="Century Gothic"/>
          <w:b/>
          <w:color w:val="000000"/>
        </w:rPr>
      </w:pPr>
    </w:p>
    <w:p w:rsidR="004C699A" w:rsidRPr="00233095" w:rsidRDefault="004C699A">
      <w:pPr>
        <w:jc w:val="both"/>
        <w:rPr>
          <w:rFonts w:ascii="Century Gothic" w:hAnsi="Century Gothic"/>
          <w:b/>
          <w:color w:val="000000"/>
        </w:rPr>
      </w:pPr>
    </w:p>
    <w:p w:rsidR="004C699A" w:rsidRPr="00233095" w:rsidRDefault="004C699A">
      <w:pPr>
        <w:jc w:val="both"/>
        <w:rPr>
          <w:rFonts w:ascii="Century Gothic" w:hAnsi="Century Gothic"/>
          <w:b/>
          <w:color w:val="000000"/>
        </w:rPr>
      </w:pPr>
    </w:p>
    <w:p w:rsidR="004C699A" w:rsidRPr="00233095" w:rsidRDefault="004C699A">
      <w:pPr>
        <w:jc w:val="both"/>
        <w:rPr>
          <w:rFonts w:ascii="Century Gothic" w:hAnsi="Century Gothic"/>
          <w:b/>
          <w:color w:val="000000"/>
        </w:rPr>
      </w:pPr>
    </w:p>
    <w:p w:rsidR="004C699A" w:rsidRPr="00233095" w:rsidRDefault="004C699A">
      <w:pPr>
        <w:jc w:val="both"/>
        <w:rPr>
          <w:rFonts w:ascii="Century Gothic" w:hAnsi="Century Gothic"/>
          <w:b/>
          <w:color w:val="000000"/>
        </w:rPr>
      </w:pPr>
    </w:p>
    <w:p w:rsidR="004C699A" w:rsidRPr="00233095" w:rsidRDefault="004C699A">
      <w:pPr>
        <w:jc w:val="both"/>
        <w:rPr>
          <w:rFonts w:ascii="Century Gothic" w:hAnsi="Century Gothic"/>
          <w:b/>
          <w:color w:val="000000"/>
        </w:rPr>
      </w:pPr>
    </w:p>
    <w:p w:rsidR="004C699A" w:rsidRPr="00233095" w:rsidRDefault="004C699A">
      <w:pPr>
        <w:jc w:val="both"/>
        <w:rPr>
          <w:rFonts w:ascii="Century Gothic" w:hAnsi="Century Gothic"/>
          <w:b/>
          <w:color w:val="000000"/>
        </w:rPr>
      </w:pPr>
    </w:p>
    <w:p w:rsidR="004C699A" w:rsidRPr="00233095" w:rsidRDefault="004C699A">
      <w:pPr>
        <w:jc w:val="both"/>
        <w:rPr>
          <w:rFonts w:ascii="Century Gothic" w:hAnsi="Century Gothic"/>
          <w:b/>
          <w:color w:val="000000"/>
        </w:rPr>
      </w:pPr>
    </w:p>
    <w:p w:rsidR="004C699A" w:rsidRPr="00233095" w:rsidRDefault="004C699A">
      <w:pPr>
        <w:jc w:val="both"/>
        <w:rPr>
          <w:rFonts w:ascii="Century Gothic" w:hAnsi="Century Gothic"/>
          <w:b/>
          <w:color w:val="000000"/>
        </w:rPr>
      </w:pPr>
    </w:p>
    <w:p w:rsidR="004C699A" w:rsidRPr="00233095" w:rsidRDefault="004C699A">
      <w:pPr>
        <w:jc w:val="both"/>
        <w:rPr>
          <w:rFonts w:ascii="Century Gothic" w:hAnsi="Century Gothic"/>
          <w:b/>
          <w:color w:val="000000"/>
        </w:rPr>
      </w:pPr>
    </w:p>
    <w:p w:rsidR="004C699A" w:rsidRPr="00233095" w:rsidRDefault="004C699A">
      <w:pPr>
        <w:jc w:val="both"/>
        <w:rPr>
          <w:rFonts w:ascii="Century Gothic" w:hAnsi="Century Gothic"/>
          <w:b/>
          <w:color w:val="000000"/>
        </w:rPr>
      </w:pPr>
    </w:p>
    <w:p w:rsidR="004C699A" w:rsidRPr="00233095" w:rsidRDefault="004C699A">
      <w:pPr>
        <w:jc w:val="both"/>
        <w:rPr>
          <w:rFonts w:ascii="Century Gothic" w:hAnsi="Century Gothic"/>
          <w:b/>
          <w:color w:val="000000"/>
        </w:rPr>
      </w:pPr>
    </w:p>
    <w:p w:rsidR="004C699A" w:rsidRPr="00233095" w:rsidRDefault="004C699A">
      <w:pPr>
        <w:jc w:val="both"/>
        <w:rPr>
          <w:rFonts w:ascii="Century Gothic" w:hAnsi="Century Gothic"/>
          <w:b/>
          <w:color w:val="000000"/>
        </w:rPr>
      </w:pPr>
    </w:p>
    <w:p w:rsidR="004C699A" w:rsidRPr="00233095" w:rsidRDefault="004C699A">
      <w:pPr>
        <w:jc w:val="both"/>
        <w:rPr>
          <w:rFonts w:ascii="Century Gothic" w:hAnsi="Century Gothic"/>
          <w:b/>
          <w:color w:val="000000"/>
        </w:rPr>
      </w:pPr>
    </w:p>
    <w:p w:rsidR="004C699A" w:rsidRPr="00233095" w:rsidRDefault="004C699A">
      <w:pPr>
        <w:jc w:val="both"/>
        <w:rPr>
          <w:rFonts w:ascii="Century Gothic" w:hAnsi="Century Gothic"/>
          <w:b/>
          <w:color w:val="000000"/>
        </w:rPr>
      </w:pPr>
    </w:p>
    <w:p w:rsidR="004C699A" w:rsidRPr="00233095" w:rsidRDefault="004C699A">
      <w:pPr>
        <w:jc w:val="both"/>
        <w:rPr>
          <w:rFonts w:ascii="Century Gothic" w:hAnsi="Century Gothic"/>
          <w:b/>
          <w:color w:val="000000"/>
        </w:rPr>
      </w:pPr>
    </w:p>
    <w:p w:rsidR="004C699A" w:rsidRPr="00233095" w:rsidRDefault="004C699A">
      <w:pPr>
        <w:jc w:val="both"/>
        <w:rPr>
          <w:rFonts w:ascii="Century Gothic" w:hAnsi="Century Gothic"/>
          <w:b/>
          <w:color w:val="000000"/>
        </w:rPr>
      </w:pPr>
    </w:p>
    <w:p w:rsidR="004C699A" w:rsidRPr="00233095" w:rsidRDefault="004C699A" w:rsidP="00B66C1C">
      <w:pPr>
        <w:pStyle w:val="Prrafodelista"/>
        <w:numPr>
          <w:ilvl w:val="0"/>
          <w:numId w:val="14"/>
        </w:numPr>
        <w:ind w:left="284" w:hanging="284"/>
        <w:jc w:val="both"/>
        <w:rPr>
          <w:rFonts w:ascii="Century Gothic" w:hAnsi="Century Gothic"/>
          <w:b/>
          <w:color w:val="000000"/>
          <w:u w:val="single"/>
        </w:rPr>
      </w:pPr>
      <w:r w:rsidRPr="00233095">
        <w:rPr>
          <w:rFonts w:ascii="Century Gothic" w:hAnsi="Century Gothic"/>
          <w:b/>
          <w:color w:val="000000"/>
          <w:u w:val="single"/>
        </w:rPr>
        <w:lastRenderedPageBreak/>
        <w:t>ACTIVIDAD DE LA ENTIDAD</w:t>
      </w:r>
      <w:r w:rsidR="00F8524C" w:rsidRPr="00233095">
        <w:rPr>
          <w:rFonts w:ascii="Century Gothic" w:hAnsi="Century Gothic"/>
          <w:b/>
          <w:color w:val="000000"/>
          <w:u w:val="single"/>
        </w:rPr>
        <w:t xml:space="preserve"> </w:t>
      </w:r>
    </w:p>
    <w:p w:rsidR="00F440AE" w:rsidRPr="00233095" w:rsidRDefault="00F440AE" w:rsidP="00F440AE">
      <w:pPr>
        <w:jc w:val="both"/>
        <w:rPr>
          <w:rFonts w:ascii="Century Gothic" w:hAnsi="Century Gothic"/>
          <w:b/>
          <w:color w:val="000000"/>
          <w:u w:val="single"/>
        </w:rPr>
      </w:pPr>
    </w:p>
    <w:p w:rsidR="004C699A" w:rsidRPr="00233095" w:rsidRDefault="004C699A" w:rsidP="008F4C1B">
      <w:pPr>
        <w:ind w:firstLine="709"/>
        <w:jc w:val="both"/>
        <w:rPr>
          <w:rFonts w:ascii="Century Gothic" w:hAnsi="Century Gothic"/>
          <w:color w:val="000000"/>
        </w:rPr>
      </w:pPr>
      <w:r w:rsidRPr="00233095">
        <w:rPr>
          <w:rFonts w:ascii="Century Gothic" w:hAnsi="Century Gothic"/>
          <w:color w:val="000000"/>
        </w:rPr>
        <w:t xml:space="preserve">La FUNDACION A.N.A.R. se constituyó el 29 de Octubre de 1992 como Fundación Benéfico-Asistencial y de carácter particular y, por lo tanto, sin ánimo de lucro y duración indefinida, que está sometida al Protectorado </w:t>
      </w:r>
      <w:r w:rsidR="007107C6" w:rsidRPr="00233095">
        <w:rPr>
          <w:rFonts w:ascii="Century Gothic" w:hAnsi="Century Gothic"/>
          <w:color w:val="000000"/>
        </w:rPr>
        <w:t>de Fundaciones</w:t>
      </w:r>
      <w:r w:rsidRPr="00233095">
        <w:rPr>
          <w:rFonts w:ascii="Century Gothic" w:hAnsi="Century Gothic"/>
          <w:color w:val="000000"/>
        </w:rPr>
        <w:t xml:space="preserve"> que dese</w:t>
      </w:r>
      <w:r w:rsidR="001B0934" w:rsidRPr="00233095">
        <w:rPr>
          <w:rFonts w:ascii="Century Gothic" w:hAnsi="Century Gothic"/>
          <w:color w:val="000000"/>
        </w:rPr>
        <w:t>mpeña el Ministerio de Sanidad, Servicios Sociales e Igualdad</w:t>
      </w:r>
      <w:r w:rsidRPr="00233095">
        <w:rPr>
          <w:rFonts w:ascii="Century Gothic" w:hAnsi="Century Gothic"/>
          <w:color w:val="000000"/>
        </w:rPr>
        <w:t>.</w:t>
      </w:r>
      <w:r w:rsidR="007107C6" w:rsidRPr="00233095">
        <w:rPr>
          <w:rFonts w:ascii="Century Gothic" w:hAnsi="Century Gothic"/>
          <w:color w:val="000000"/>
        </w:rPr>
        <w:t xml:space="preserve"> </w:t>
      </w:r>
    </w:p>
    <w:p w:rsidR="004C699A" w:rsidRPr="00233095" w:rsidRDefault="004C699A" w:rsidP="008F4C1B">
      <w:pPr>
        <w:jc w:val="both"/>
        <w:rPr>
          <w:rFonts w:ascii="Century Gothic" w:hAnsi="Century Gothic"/>
          <w:color w:val="000000"/>
        </w:rPr>
      </w:pPr>
    </w:p>
    <w:p w:rsidR="004C699A" w:rsidRPr="00233095" w:rsidRDefault="004C699A" w:rsidP="008F4C1B">
      <w:pPr>
        <w:ind w:firstLine="709"/>
        <w:jc w:val="both"/>
        <w:rPr>
          <w:rFonts w:ascii="Century Gothic" w:hAnsi="Century Gothic"/>
          <w:color w:val="000000"/>
        </w:rPr>
      </w:pPr>
      <w:r w:rsidRPr="00233095">
        <w:rPr>
          <w:rFonts w:ascii="Century Gothic" w:hAnsi="Century Gothic"/>
          <w:color w:val="000000"/>
        </w:rPr>
        <w:t>Su domicilio Social se encuentra en la Avda. de América, 24, de Madrid, siendo su nú</w:t>
      </w:r>
      <w:r w:rsidR="0011246F" w:rsidRPr="00233095">
        <w:rPr>
          <w:rFonts w:ascii="Century Gothic" w:hAnsi="Century Gothic"/>
          <w:color w:val="000000"/>
        </w:rPr>
        <w:t>mero de Identificación Fiscal G</w:t>
      </w:r>
      <w:r w:rsidRPr="00233095">
        <w:rPr>
          <w:rFonts w:ascii="Century Gothic" w:hAnsi="Century Gothic"/>
          <w:color w:val="000000"/>
        </w:rPr>
        <w:t>80453731.</w:t>
      </w:r>
    </w:p>
    <w:p w:rsidR="004C699A" w:rsidRPr="00233095" w:rsidRDefault="004C699A" w:rsidP="008F4C1B">
      <w:pPr>
        <w:jc w:val="both"/>
        <w:rPr>
          <w:rFonts w:ascii="Century Gothic" w:hAnsi="Century Gothic"/>
          <w:color w:val="000000"/>
        </w:rPr>
      </w:pPr>
    </w:p>
    <w:p w:rsidR="000A6F2F" w:rsidRPr="00233095" w:rsidRDefault="004C699A" w:rsidP="008F4C1B">
      <w:pPr>
        <w:ind w:firstLine="709"/>
        <w:jc w:val="both"/>
        <w:rPr>
          <w:rFonts w:ascii="Century Gothic" w:hAnsi="Century Gothic"/>
          <w:color w:val="000000"/>
        </w:rPr>
      </w:pPr>
      <w:r w:rsidRPr="00233095">
        <w:rPr>
          <w:rFonts w:ascii="Century Gothic" w:hAnsi="Century Gothic"/>
          <w:color w:val="000000"/>
        </w:rPr>
        <w:t>La Fundación fue clasificada como de beneficencia particular de carácter asistencial por disposición del Ministerio de Asuntos Sociales de fecha 5 de Julio de 1993</w:t>
      </w:r>
      <w:r w:rsidR="000A6F2F" w:rsidRPr="00233095">
        <w:rPr>
          <w:rFonts w:ascii="Century Gothic" w:hAnsi="Century Gothic"/>
          <w:color w:val="000000"/>
        </w:rPr>
        <w:t>.</w:t>
      </w:r>
      <w:r w:rsidR="008F4C1B" w:rsidRPr="00233095">
        <w:rPr>
          <w:rFonts w:ascii="Century Gothic" w:hAnsi="Century Gothic"/>
          <w:color w:val="000000"/>
        </w:rPr>
        <w:t xml:space="preserve"> </w:t>
      </w:r>
      <w:r w:rsidR="000A6F2F" w:rsidRPr="00233095">
        <w:rPr>
          <w:rFonts w:ascii="Century Gothic" w:hAnsi="Century Gothic"/>
          <w:color w:val="000000"/>
        </w:rPr>
        <w:t>Está registrada con el número 374 en el Registro de Fundaciones de competencia estatal</w:t>
      </w:r>
    </w:p>
    <w:p w:rsidR="000A6F2F" w:rsidRPr="00233095" w:rsidRDefault="000A6F2F" w:rsidP="008F4C1B">
      <w:pPr>
        <w:ind w:firstLine="709"/>
        <w:jc w:val="both"/>
        <w:rPr>
          <w:rFonts w:ascii="Century Gothic" w:hAnsi="Century Gothic"/>
          <w:color w:val="000000"/>
        </w:rPr>
      </w:pPr>
    </w:p>
    <w:p w:rsidR="004C699A" w:rsidRPr="00233095" w:rsidRDefault="004C699A" w:rsidP="008F4C1B">
      <w:pPr>
        <w:ind w:firstLine="709"/>
        <w:jc w:val="both"/>
        <w:rPr>
          <w:rFonts w:ascii="Century Gothic" w:hAnsi="Century Gothic"/>
          <w:color w:val="000000"/>
        </w:rPr>
      </w:pPr>
      <w:r w:rsidRPr="00233095">
        <w:rPr>
          <w:rFonts w:ascii="Century Gothic" w:hAnsi="Century Gothic"/>
          <w:color w:val="000000"/>
        </w:rPr>
        <w:t>De acuerdo con el artículo 3º de sus Estatutos, la Fundación A</w:t>
      </w:r>
      <w:r w:rsidR="007107C6" w:rsidRPr="00233095">
        <w:rPr>
          <w:rFonts w:ascii="Century Gothic" w:hAnsi="Century Gothic"/>
          <w:color w:val="000000"/>
        </w:rPr>
        <w:t>NAR, tiene los siguientes fines y actividades</w:t>
      </w:r>
    </w:p>
    <w:p w:rsidR="000A6F2F" w:rsidRPr="00233095" w:rsidRDefault="000A6F2F" w:rsidP="008F4C1B">
      <w:pPr>
        <w:ind w:firstLine="709"/>
        <w:jc w:val="both"/>
        <w:rPr>
          <w:rFonts w:ascii="Century Gothic" w:hAnsi="Century Gothic"/>
          <w:color w:val="000000"/>
        </w:rPr>
      </w:pPr>
    </w:p>
    <w:p w:rsidR="000A6F2F" w:rsidRPr="00233095" w:rsidRDefault="000A6F2F" w:rsidP="00B959C7">
      <w:pPr>
        <w:ind w:firstLine="709"/>
        <w:jc w:val="both"/>
        <w:rPr>
          <w:rFonts w:ascii="Century Gothic" w:hAnsi="Century Gothic"/>
          <w:color w:val="000000"/>
        </w:rPr>
      </w:pPr>
      <w:r w:rsidRPr="00233095">
        <w:rPr>
          <w:rFonts w:ascii="Century Gothic" w:hAnsi="Century Gothic"/>
          <w:color w:val="000000"/>
        </w:rPr>
        <w:t xml:space="preserve">El fin de interés general de la Fundación ANAR es la promoción y defensa de los derechos reconocidos por la Convención de los Derechos del Niño de Naciones Unidas, mediante la protección y asistencia de los niños, niñas y adolescentes y, en especial, de aquéllos que se encuentren en situaciones de riesgo o desamparo. </w:t>
      </w:r>
    </w:p>
    <w:p w:rsidR="000A6F2F" w:rsidRPr="00233095" w:rsidRDefault="000A6F2F" w:rsidP="008F4C1B">
      <w:pPr>
        <w:jc w:val="both"/>
        <w:rPr>
          <w:rFonts w:ascii="Century Gothic" w:hAnsi="Century Gothic"/>
          <w:color w:val="000000"/>
        </w:rPr>
      </w:pPr>
    </w:p>
    <w:p w:rsidR="000A6F2F" w:rsidRPr="00233095" w:rsidRDefault="000A6F2F" w:rsidP="008F4C1B">
      <w:pPr>
        <w:jc w:val="both"/>
        <w:rPr>
          <w:rFonts w:ascii="Century Gothic" w:hAnsi="Century Gothic"/>
          <w:color w:val="000000"/>
        </w:rPr>
      </w:pPr>
      <w:r w:rsidRPr="00233095">
        <w:rPr>
          <w:rFonts w:ascii="Century Gothic" w:hAnsi="Century Gothic"/>
          <w:color w:val="000000"/>
        </w:rPr>
        <w:t xml:space="preserve">Para la consecución de </w:t>
      </w:r>
      <w:r w:rsidR="008F4C1B" w:rsidRPr="00233095">
        <w:rPr>
          <w:rFonts w:ascii="Century Gothic" w:hAnsi="Century Gothic"/>
          <w:color w:val="000000"/>
        </w:rPr>
        <w:t>e</w:t>
      </w:r>
      <w:r w:rsidRPr="00233095">
        <w:rPr>
          <w:rFonts w:ascii="Century Gothic" w:hAnsi="Century Gothic"/>
          <w:color w:val="000000"/>
        </w:rPr>
        <w:t xml:space="preserve">ste fin de interés general, la Fundación ANAR perseguirá los siguientes fines específicos: </w:t>
      </w:r>
    </w:p>
    <w:p w:rsidR="000A6F2F" w:rsidRPr="00233095" w:rsidRDefault="000A6F2F" w:rsidP="008F4C1B">
      <w:pPr>
        <w:jc w:val="both"/>
        <w:rPr>
          <w:rFonts w:ascii="Century Gothic" w:hAnsi="Century Gothic"/>
          <w:color w:val="000000"/>
        </w:rPr>
      </w:pPr>
    </w:p>
    <w:p w:rsidR="000A6F2F" w:rsidRPr="00233095" w:rsidRDefault="000A6F2F" w:rsidP="008F4C1B">
      <w:pPr>
        <w:pStyle w:val="Prrafodelista"/>
        <w:numPr>
          <w:ilvl w:val="0"/>
          <w:numId w:val="21"/>
        </w:numPr>
        <w:jc w:val="both"/>
        <w:rPr>
          <w:rFonts w:ascii="Century Gothic" w:hAnsi="Century Gothic"/>
          <w:color w:val="000000"/>
        </w:rPr>
      </w:pPr>
      <w:r w:rsidRPr="00233095">
        <w:rPr>
          <w:rFonts w:ascii="Century Gothic" w:hAnsi="Century Gothic"/>
          <w:color w:val="000000"/>
        </w:rPr>
        <w:t>Garantizar el derecho del menor a ser oído mediante la escucha empática, activa y profesionalizada de todos los niños, niñas y adolescentes.</w:t>
      </w:r>
    </w:p>
    <w:p w:rsidR="000A6F2F" w:rsidRPr="00233095" w:rsidRDefault="000A6F2F" w:rsidP="008F4C1B">
      <w:pPr>
        <w:pStyle w:val="Prrafodelista"/>
        <w:numPr>
          <w:ilvl w:val="0"/>
          <w:numId w:val="21"/>
        </w:numPr>
        <w:jc w:val="both"/>
        <w:rPr>
          <w:rFonts w:ascii="Century Gothic" w:hAnsi="Century Gothic"/>
          <w:color w:val="000000"/>
        </w:rPr>
      </w:pPr>
      <w:r w:rsidRPr="00233095">
        <w:rPr>
          <w:rFonts w:ascii="Century Gothic" w:hAnsi="Century Gothic"/>
          <w:color w:val="000000"/>
        </w:rPr>
        <w:t>Ayudar y orientar a todos los niños, niñas y adolescentes, en sus problemas e inquietudes.</w:t>
      </w:r>
    </w:p>
    <w:p w:rsidR="000A6F2F" w:rsidRPr="00233095" w:rsidRDefault="000A6F2F" w:rsidP="008F4C1B">
      <w:pPr>
        <w:pStyle w:val="Prrafodelista"/>
        <w:numPr>
          <w:ilvl w:val="0"/>
          <w:numId w:val="21"/>
        </w:numPr>
        <w:jc w:val="both"/>
        <w:rPr>
          <w:rFonts w:ascii="Century Gothic" w:hAnsi="Century Gothic"/>
          <w:color w:val="000000"/>
        </w:rPr>
      </w:pPr>
      <w:r w:rsidRPr="00233095">
        <w:rPr>
          <w:rFonts w:ascii="Century Gothic" w:hAnsi="Century Gothic"/>
          <w:color w:val="000000"/>
        </w:rPr>
        <w:t xml:space="preserve">Facilitar apoyo y orientación a las personas adultas sobre situaciones o problemáticas relacionadas con un niño, niña o adolescente. </w:t>
      </w:r>
    </w:p>
    <w:p w:rsidR="000A6F2F" w:rsidRPr="00233095" w:rsidRDefault="000A6F2F" w:rsidP="008F4C1B">
      <w:pPr>
        <w:numPr>
          <w:ilvl w:val="0"/>
          <w:numId w:val="21"/>
        </w:numPr>
        <w:autoSpaceDE w:val="0"/>
        <w:autoSpaceDN w:val="0"/>
        <w:adjustRightInd w:val="0"/>
        <w:spacing w:after="200"/>
        <w:jc w:val="both"/>
        <w:rPr>
          <w:rFonts w:ascii="Century Gothic" w:hAnsi="Century Gothic"/>
          <w:color w:val="000000"/>
        </w:rPr>
      </w:pPr>
      <w:r w:rsidRPr="00233095">
        <w:rPr>
          <w:rFonts w:ascii="Century Gothic" w:hAnsi="Century Gothic"/>
          <w:color w:val="000000"/>
        </w:rPr>
        <w:t>Promover la colaboración NACIONAL Y europea para los casos de niños niñas y adolescentes desaparecidos, a través del trabajo en red con otras entidades e instituciones.</w:t>
      </w:r>
    </w:p>
    <w:p w:rsidR="000A6F2F" w:rsidRPr="00233095" w:rsidRDefault="000A6F2F" w:rsidP="008F4C1B">
      <w:pPr>
        <w:pStyle w:val="Prrafodelista"/>
        <w:numPr>
          <w:ilvl w:val="0"/>
          <w:numId w:val="21"/>
        </w:numPr>
        <w:jc w:val="both"/>
        <w:outlineLvl w:val="3"/>
        <w:rPr>
          <w:rFonts w:ascii="Century Gothic" w:hAnsi="Century Gothic"/>
          <w:color w:val="000000"/>
        </w:rPr>
      </w:pPr>
      <w:r w:rsidRPr="00233095">
        <w:rPr>
          <w:rFonts w:ascii="Century Gothic" w:hAnsi="Century Gothic"/>
          <w:color w:val="000000"/>
        </w:rPr>
        <w:t xml:space="preserve">Dar voz a los niños, niñas y adolescentes, trasladando de forma anónima sus testimonios a la sociedad y a los poderes públicos y </w:t>
      </w:r>
      <w:r w:rsidRPr="00233095">
        <w:rPr>
          <w:rFonts w:ascii="Century Gothic" w:hAnsi="Century Gothic"/>
          <w:color w:val="000000"/>
        </w:rPr>
        <w:lastRenderedPageBreak/>
        <w:t xml:space="preserve">reclamando la adopción de medidas preventivas, educativas y legislativas necesarias para mejorar su realidad. </w:t>
      </w:r>
    </w:p>
    <w:p w:rsidR="007107C6" w:rsidRPr="00233095" w:rsidRDefault="007107C6" w:rsidP="008F4C1B">
      <w:pPr>
        <w:pStyle w:val="Prrafodelista"/>
        <w:ind w:left="829"/>
        <w:jc w:val="both"/>
        <w:outlineLvl w:val="3"/>
        <w:rPr>
          <w:rFonts w:ascii="Century Gothic" w:hAnsi="Century Gothic"/>
          <w:color w:val="000000"/>
        </w:rPr>
      </w:pPr>
    </w:p>
    <w:p w:rsidR="000A6F2F" w:rsidRPr="00233095" w:rsidRDefault="000A6F2F" w:rsidP="008F4C1B">
      <w:pPr>
        <w:pStyle w:val="Prrafodelista"/>
        <w:numPr>
          <w:ilvl w:val="0"/>
          <w:numId w:val="21"/>
        </w:numPr>
        <w:jc w:val="both"/>
        <w:rPr>
          <w:rFonts w:ascii="Century Gothic" w:hAnsi="Century Gothic"/>
          <w:color w:val="000000"/>
        </w:rPr>
      </w:pPr>
      <w:r w:rsidRPr="00233095">
        <w:rPr>
          <w:rFonts w:ascii="Century Gothic" w:hAnsi="Century Gothic"/>
          <w:color w:val="000000"/>
        </w:rPr>
        <w:t>Mejorar la protección de los niños, niñas y adolescentes, mediante la identificación de situaciones o hábitos de riesgo emergentes, así como puntos de mejora en el sistema de protección infantil y su traslado a las instituciones y autoridades competentes, para garantizar continuamente su bienestar y la cobertura de sus necesidades básicas.</w:t>
      </w:r>
    </w:p>
    <w:p w:rsidR="008F4C1B" w:rsidRPr="00233095" w:rsidRDefault="008F4C1B" w:rsidP="008F4C1B">
      <w:pPr>
        <w:pStyle w:val="Prrafodelista"/>
        <w:rPr>
          <w:rFonts w:ascii="Century Gothic" w:hAnsi="Century Gothic"/>
          <w:color w:val="000000"/>
        </w:rPr>
      </w:pPr>
    </w:p>
    <w:p w:rsidR="000A6F2F" w:rsidRPr="00233095" w:rsidRDefault="000A6F2F" w:rsidP="008F4C1B">
      <w:pPr>
        <w:pStyle w:val="Prrafodelista"/>
        <w:numPr>
          <w:ilvl w:val="0"/>
          <w:numId w:val="21"/>
        </w:numPr>
        <w:jc w:val="both"/>
        <w:rPr>
          <w:rFonts w:ascii="Century Gothic" w:hAnsi="Century Gothic"/>
          <w:color w:val="000000"/>
        </w:rPr>
      </w:pPr>
      <w:r w:rsidRPr="00233095">
        <w:rPr>
          <w:rFonts w:ascii="Century Gothic" w:hAnsi="Century Gothic"/>
          <w:color w:val="000000"/>
        </w:rPr>
        <w:t xml:space="preserve">Contribuir a la erradicación de la violencia hacia la infancia y la adolescencia mediante la detección de situaciones de riesgo en las que se puede encontrar los menores de edad y su traslado a los organismos y autoridades competentes para su intervención. </w:t>
      </w:r>
    </w:p>
    <w:p w:rsidR="000A6F2F" w:rsidRPr="00233095" w:rsidRDefault="000A6F2F" w:rsidP="008F4C1B">
      <w:pPr>
        <w:pStyle w:val="Prrafodelista"/>
        <w:ind w:left="829"/>
        <w:jc w:val="both"/>
        <w:rPr>
          <w:rFonts w:ascii="Century Gothic" w:hAnsi="Century Gothic"/>
          <w:color w:val="000000"/>
        </w:rPr>
      </w:pPr>
    </w:p>
    <w:p w:rsidR="000A6F2F" w:rsidRPr="00233095" w:rsidRDefault="000A6F2F" w:rsidP="008F4C1B">
      <w:pPr>
        <w:numPr>
          <w:ilvl w:val="0"/>
          <w:numId w:val="21"/>
        </w:numPr>
        <w:autoSpaceDE w:val="0"/>
        <w:autoSpaceDN w:val="0"/>
        <w:adjustRightInd w:val="0"/>
        <w:spacing w:after="200"/>
        <w:jc w:val="both"/>
        <w:rPr>
          <w:rFonts w:ascii="Century Gothic" w:hAnsi="Century Gothic"/>
          <w:color w:val="000000"/>
        </w:rPr>
      </w:pPr>
      <w:r w:rsidRPr="00233095">
        <w:rPr>
          <w:rFonts w:ascii="Century Gothic" w:hAnsi="Century Gothic"/>
          <w:color w:val="000000"/>
        </w:rPr>
        <w:t>Fomentar la igualdad de oportunidades entre mujeres y hombres, la inclusión de las mujeres en la sociedad, la erradicación de la violencia de género, la defensa de las personas o colectivos de LGTBI y la no discriminación por razón de orientación sexual e identidad de género.</w:t>
      </w:r>
    </w:p>
    <w:p w:rsidR="000A6F2F" w:rsidRPr="00233095" w:rsidRDefault="000A6F2F" w:rsidP="008F4C1B">
      <w:pPr>
        <w:pStyle w:val="Prrafodelista"/>
        <w:numPr>
          <w:ilvl w:val="0"/>
          <w:numId w:val="21"/>
        </w:numPr>
        <w:jc w:val="both"/>
        <w:rPr>
          <w:rFonts w:ascii="Century Gothic" w:hAnsi="Century Gothic"/>
          <w:color w:val="000000"/>
        </w:rPr>
      </w:pPr>
      <w:r w:rsidRPr="00233095">
        <w:rPr>
          <w:rFonts w:ascii="Century Gothic" w:hAnsi="Century Gothic"/>
          <w:color w:val="000000"/>
        </w:rPr>
        <w:t xml:space="preserve">Contribuir a la educación de los niños, niñas y adolescentes en valores y emociones, así como en la resolución pacífica de conflictos y en el conocimiento de sus derechos y obligaciones y la forma de hacerlos valer. </w:t>
      </w:r>
    </w:p>
    <w:p w:rsidR="000A6F2F" w:rsidRPr="00233095" w:rsidRDefault="000A6F2F" w:rsidP="008F4C1B">
      <w:pPr>
        <w:pStyle w:val="Prrafodelista"/>
        <w:ind w:left="829"/>
        <w:jc w:val="both"/>
        <w:rPr>
          <w:rFonts w:ascii="Century Gothic" w:hAnsi="Century Gothic"/>
          <w:color w:val="000000"/>
        </w:rPr>
      </w:pPr>
    </w:p>
    <w:p w:rsidR="000A6F2F" w:rsidRPr="00233095" w:rsidRDefault="000A6F2F" w:rsidP="008F4C1B">
      <w:pPr>
        <w:pStyle w:val="Prrafodelista"/>
        <w:numPr>
          <w:ilvl w:val="0"/>
          <w:numId w:val="21"/>
        </w:numPr>
        <w:jc w:val="both"/>
        <w:outlineLvl w:val="3"/>
        <w:rPr>
          <w:rFonts w:ascii="Century Gothic" w:hAnsi="Century Gothic"/>
          <w:color w:val="000000"/>
        </w:rPr>
      </w:pPr>
      <w:r w:rsidRPr="00233095">
        <w:rPr>
          <w:rFonts w:ascii="Century Gothic" w:hAnsi="Century Gothic"/>
          <w:color w:val="000000"/>
        </w:rPr>
        <w:t>Acoger a los niños, niñas y adolescentes en situación de desamparo, facilitándoles un lugar seguro y cálido, que se convierta en una referencia sana en sus vidas, procurándoles una formación integral que les facilite su plena integración en la sociedad.</w:t>
      </w:r>
    </w:p>
    <w:p w:rsidR="000A6F2F" w:rsidRPr="00233095" w:rsidRDefault="000A6F2F" w:rsidP="008F4C1B">
      <w:pPr>
        <w:jc w:val="both"/>
        <w:rPr>
          <w:rFonts w:ascii="Century Gothic" w:hAnsi="Century Gothic"/>
          <w:color w:val="000000"/>
        </w:rPr>
      </w:pPr>
    </w:p>
    <w:p w:rsidR="000A6F2F" w:rsidRPr="00233095" w:rsidRDefault="000A6F2F" w:rsidP="008F4C1B">
      <w:pPr>
        <w:numPr>
          <w:ilvl w:val="0"/>
          <w:numId w:val="21"/>
        </w:numPr>
        <w:autoSpaceDE w:val="0"/>
        <w:autoSpaceDN w:val="0"/>
        <w:adjustRightInd w:val="0"/>
        <w:spacing w:after="200"/>
        <w:jc w:val="both"/>
        <w:rPr>
          <w:rFonts w:ascii="Century Gothic" w:hAnsi="Century Gothic"/>
          <w:color w:val="000000"/>
        </w:rPr>
      </w:pPr>
      <w:r w:rsidRPr="00233095">
        <w:rPr>
          <w:rFonts w:ascii="Century Gothic" w:hAnsi="Century Gothic"/>
          <w:color w:val="000000"/>
        </w:rPr>
        <w:t>Impulsar la participación y la colaboración voluntaria y desinteresada de personas físicas y jurídicas para el desarrollo de los diferentes programas y el sostenimiento de la Fundación para el cumplimiento de su misión.</w:t>
      </w:r>
    </w:p>
    <w:p w:rsidR="004C699A" w:rsidRPr="00233095" w:rsidRDefault="004C699A">
      <w:pPr>
        <w:jc w:val="both"/>
        <w:rPr>
          <w:rFonts w:ascii="Century Gothic" w:hAnsi="Century Gothic"/>
          <w:b/>
          <w:color w:val="000000"/>
          <w:szCs w:val="24"/>
          <w:u w:val="single"/>
        </w:rPr>
      </w:pPr>
    </w:p>
    <w:p w:rsidR="00B66C1C" w:rsidRPr="00233095" w:rsidRDefault="00B66C1C" w:rsidP="00B66C1C">
      <w:pPr>
        <w:pStyle w:val="Prrafodelista"/>
        <w:numPr>
          <w:ilvl w:val="0"/>
          <w:numId w:val="14"/>
        </w:numPr>
        <w:tabs>
          <w:tab w:val="left" w:pos="284"/>
        </w:tabs>
        <w:ind w:left="0" w:firstLine="0"/>
        <w:jc w:val="both"/>
        <w:rPr>
          <w:rFonts w:ascii="Century Gothic" w:hAnsi="Century Gothic"/>
          <w:b/>
          <w:color w:val="000000"/>
        </w:rPr>
      </w:pPr>
      <w:r w:rsidRPr="00233095">
        <w:rPr>
          <w:rFonts w:ascii="Century Gothic" w:hAnsi="Century Gothic"/>
          <w:b/>
          <w:color w:val="000000"/>
          <w:u w:val="single"/>
        </w:rPr>
        <w:t>BASES DE PRESENTACION</w:t>
      </w:r>
    </w:p>
    <w:p w:rsidR="00B66C1C" w:rsidRPr="00233095" w:rsidRDefault="00B66C1C" w:rsidP="00B66C1C">
      <w:pPr>
        <w:pStyle w:val="Prrafodelista"/>
        <w:jc w:val="both"/>
        <w:rPr>
          <w:rFonts w:ascii="Century Gothic" w:hAnsi="Century Gothic"/>
          <w:b/>
          <w:color w:val="000000"/>
        </w:rPr>
      </w:pPr>
    </w:p>
    <w:p w:rsidR="00B66C1C" w:rsidRPr="00233095" w:rsidRDefault="00B66C1C" w:rsidP="00B66C1C">
      <w:pPr>
        <w:jc w:val="both"/>
        <w:rPr>
          <w:rFonts w:ascii="Century Gothic" w:hAnsi="Century Gothic"/>
          <w:b/>
          <w:szCs w:val="23"/>
          <w:u w:val="single"/>
        </w:rPr>
      </w:pPr>
      <w:r w:rsidRPr="00233095">
        <w:rPr>
          <w:rFonts w:ascii="Century Gothic" w:hAnsi="Century Gothic"/>
          <w:b/>
          <w:szCs w:val="23"/>
          <w:u w:val="single"/>
        </w:rPr>
        <w:t>2.1  Imagen fiel</w:t>
      </w:r>
    </w:p>
    <w:p w:rsidR="00B66C1C" w:rsidRPr="00233095" w:rsidRDefault="00B66C1C" w:rsidP="00B66C1C">
      <w:pPr>
        <w:jc w:val="both"/>
        <w:rPr>
          <w:rFonts w:ascii="Century Gothic" w:hAnsi="Century Gothic"/>
          <w:szCs w:val="23"/>
        </w:rPr>
      </w:pPr>
    </w:p>
    <w:p w:rsidR="00B66C1C" w:rsidRPr="00233095" w:rsidRDefault="00B66C1C" w:rsidP="007B2EE8">
      <w:pPr>
        <w:ind w:firstLine="709"/>
        <w:jc w:val="both"/>
        <w:rPr>
          <w:rFonts w:ascii="Century Gothic" w:hAnsi="Century Gothic"/>
          <w:szCs w:val="23"/>
        </w:rPr>
      </w:pPr>
      <w:r w:rsidRPr="00233095">
        <w:rPr>
          <w:rFonts w:ascii="Century Gothic" w:hAnsi="Century Gothic"/>
          <w:szCs w:val="23"/>
        </w:rPr>
        <w:t>Las cuentas anuales que se expresan en euros, se han preparado a partir de los libros y registros contables, habiéndose efectuado ciertas agrupaciones y reclasificaciones de cuentas al objeto de preparar los modelos de los estados contables adjuntos. Dichos estados contables se han formulado tomando en consideración las actividades realizadas por la Entidad y con el objetivo de mostrar en todos sus aspectos significativos la imagen fiel del patrimonio, de la situación financiera, de los resultados, de los cambios en el patrimonio neto y de los flujos de efectivo. La responsabilidad de la formulación de las Cuentas Anuales corresponde a los miembros de</w:t>
      </w:r>
      <w:r w:rsidR="00F65072" w:rsidRPr="00233095">
        <w:rPr>
          <w:rFonts w:ascii="Century Gothic" w:hAnsi="Century Gothic"/>
          <w:szCs w:val="23"/>
        </w:rPr>
        <w:t>l Patronato.</w:t>
      </w:r>
    </w:p>
    <w:p w:rsidR="00B66C1C" w:rsidRPr="00233095" w:rsidRDefault="00B66C1C" w:rsidP="00B66C1C">
      <w:pPr>
        <w:jc w:val="both"/>
        <w:rPr>
          <w:rFonts w:ascii="Century Gothic" w:hAnsi="Century Gothic"/>
          <w:b/>
          <w:szCs w:val="23"/>
          <w:u w:val="single"/>
        </w:rPr>
      </w:pPr>
    </w:p>
    <w:p w:rsidR="00B66C1C" w:rsidRPr="00233095" w:rsidRDefault="00B66C1C" w:rsidP="00B66C1C">
      <w:pPr>
        <w:jc w:val="both"/>
        <w:rPr>
          <w:rFonts w:ascii="Century Gothic" w:hAnsi="Century Gothic"/>
          <w:b/>
          <w:szCs w:val="23"/>
          <w:u w:val="single"/>
        </w:rPr>
      </w:pPr>
      <w:r w:rsidRPr="00233095">
        <w:rPr>
          <w:rFonts w:ascii="Century Gothic" w:hAnsi="Century Gothic"/>
          <w:b/>
          <w:szCs w:val="23"/>
          <w:u w:val="single"/>
        </w:rPr>
        <w:t>2.2  Principios contables aplicados.</w:t>
      </w:r>
    </w:p>
    <w:p w:rsidR="00B66C1C" w:rsidRPr="00233095" w:rsidRDefault="00B66C1C" w:rsidP="00B66C1C">
      <w:pPr>
        <w:jc w:val="both"/>
        <w:rPr>
          <w:rFonts w:ascii="Century Gothic" w:hAnsi="Century Gothic"/>
          <w:szCs w:val="23"/>
        </w:rPr>
      </w:pPr>
    </w:p>
    <w:p w:rsidR="00B66C1C" w:rsidRPr="00233095" w:rsidRDefault="00B66C1C" w:rsidP="00D55C33">
      <w:pPr>
        <w:ind w:firstLine="709"/>
        <w:jc w:val="both"/>
        <w:rPr>
          <w:rFonts w:ascii="Century Gothic" w:hAnsi="Century Gothic"/>
          <w:szCs w:val="23"/>
        </w:rPr>
      </w:pPr>
      <w:r w:rsidRPr="00233095">
        <w:rPr>
          <w:rFonts w:ascii="Century Gothic" w:hAnsi="Century Gothic"/>
          <w:szCs w:val="23"/>
        </w:rPr>
        <w:t>Los estados financieros incluidos en las cuentas anuales se han preparado en base a principios y normas contables generalmente aceptadas, contemplados el R.D. 1514/2007 de 16 de Noviembre, por el que se aprueba el NPGC adaptados a las normas específicas contempladas en el  RD 1491/2011 de 24 de octubre, por el que se aprueban las normas de adaptación del Plan General de Contabilidad a las entidades sin fines lucrativos, todo ello adaptado a las condiciones de funcionamiento de la Entidad.</w:t>
      </w:r>
    </w:p>
    <w:p w:rsidR="00B66C1C" w:rsidRPr="00233095" w:rsidRDefault="00B66C1C" w:rsidP="00B66C1C">
      <w:pPr>
        <w:jc w:val="both"/>
        <w:rPr>
          <w:rFonts w:ascii="Century Gothic" w:hAnsi="Century Gothic"/>
          <w:b/>
          <w:szCs w:val="23"/>
          <w:u w:val="single"/>
        </w:rPr>
      </w:pPr>
    </w:p>
    <w:p w:rsidR="00B66C1C" w:rsidRPr="00233095" w:rsidRDefault="00B66C1C" w:rsidP="00B66C1C">
      <w:pPr>
        <w:jc w:val="both"/>
        <w:rPr>
          <w:rFonts w:ascii="Century Gothic" w:hAnsi="Century Gothic"/>
          <w:b/>
          <w:szCs w:val="23"/>
          <w:u w:val="single"/>
        </w:rPr>
      </w:pPr>
      <w:r w:rsidRPr="00233095">
        <w:rPr>
          <w:rFonts w:ascii="Century Gothic" w:hAnsi="Century Gothic"/>
          <w:b/>
          <w:szCs w:val="23"/>
          <w:u w:val="single"/>
        </w:rPr>
        <w:t>2.3  Aspectos críticos de la valoración y estimación de la incertidumbre.</w:t>
      </w:r>
    </w:p>
    <w:p w:rsidR="00B66C1C" w:rsidRPr="00233095" w:rsidRDefault="00B66C1C" w:rsidP="00B66C1C">
      <w:pPr>
        <w:tabs>
          <w:tab w:val="left" w:pos="0"/>
        </w:tabs>
        <w:suppressAutoHyphens/>
        <w:jc w:val="both"/>
        <w:rPr>
          <w:rFonts w:ascii="Century Gothic" w:hAnsi="Century Gothic"/>
          <w:szCs w:val="23"/>
        </w:rPr>
      </w:pPr>
    </w:p>
    <w:p w:rsidR="00B66C1C" w:rsidRPr="00233095" w:rsidRDefault="00D55C33" w:rsidP="00B66C1C">
      <w:pPr>
        <w:tabs>
          <w:tab w:val="left" w:pos="0"/>
        </w:tabs>
        <w:suppressAutoHyphens/>
        <w:jc w:val="both"/>
        <w:rPr>
          <w:rFonts w:ascii="Century Gothic" w:hAnsi="Century Gothic"/>
          <w:szCs w:val="23"/>
        </w:rPr>
      </w:pPr>
      <w:r w:rsidRPr="00233095">
        <w:rPr>
          <w:rFonts w:ascii="Century Gothic" w:hAnsi="Century Gothic"/>
          <w:szCs w:val="23"/>
        </w:rPr>
        <w:tab/>
      </w:r>
      <w:r w:rsidR="00B66C1C" w:rsidRPr="00233095">
        <w:rPr>
          <w:rFonts w:ascii="Century Gothic" w:hAnsi="Century Gothic"/>
          <w:szCs w:val="23"/>
        </w:rPr>
        <w:t>La Entidad aplica el principio de empresa en funcionamiento, y su dirección no es consciente de la existencia de incertidumbres que pudieran suponer dudas significativas sobre la posibilidad de que la Entidad no se mantenga funcionando.</w:t>
      </w:r>
    </w:p>
    <w:p w:rsidR="00B66C1C" w:rsidRPr="00233095" w:rsidRDefault="00B66C1C" w:rsidP="00B66C1C">
      <w:pPr>
        <w:tabs>
          <w:tab w:val="left" w:pos="0"/>
        </w:tabs>
        <w:suppressAutoHyphens/>
        <w:jc w:val="both"/>
        <w:rPr>
          <w:rFonts w:ascii="Century Gothic" w:hAnsi="Century Gothic"/>
          <w:szCs w:val="23"/>
        </w:rPr>
      </w:pPr>
    </w:p>
    <w:p w:rsidR="00B66C1C" w:rsidRPr="00233095" w:rsidRDefault="00B66C1C" w:rsidP="00B66C1C">
      <w:pPr>
        <w:jc w:val="both"/>
        <w:rPr>
          <w:rFonts w:ascii="Century Gothic" w:hAnsi="Century Gothic"/>
          <w:b/>
          <w:szCs w:val="23"/>
          <w:u w:val="single"/>
        </w:rPr>
      </w:pPr>
      <w:r w:rsidRPr="00233095">
        <w:rPr>
          <w:rFonts w:ascii="Century Gothic" w:hAnsi="Century Gothic"/>
          <w:b/>
          <w:szCs w:val="23"/>
          <w:u w:val="single"/>
        </w:rPr>
        <w:t>2.4  Comparación de la Información</w:t>
      </w:r>
    </w:p>
    <w:p w:rsidR="00B66C1C" w:rsidRPr="00233095" w:rsidRDefault="00B66C1C" w:rsidP="00B66C1C">
      <w:pPr>
        <w:tabs>
          <w:tab w:val="left" w:pos="0"/>
        </w:tabs>
        <w:suppressAutoHyphens/>
        <w:jc w:val="both"/>
        <w:rPr>
          <w:rFonts w:ascii="Century Gothic" w:hAnsi="Century Gothic"/>
          <w:szCs w:val="23"/>
        </w:rPr>
      </w:pPr>
    </w:p>
    <w:p w:rsidR="00B66C1C" w:rsidRPr="00233095" w:rsidRDefault="00D55C33" w:rsidP="00B66C1C">
      <w:pPr>
        <w:tabs>
          <w:tab w:val="left" w:pos="0"/>
        </w:tabs>
        <w:suppressAutoHyphens/>
        <w:jc w:val="both"/>
        <w:rPr>
          <w:rFonts w:ascii="Century Gothic" w:hAnsi="Century Gothic"/>
          <w:szCs w:val="23"/>
        </w:rPr>
      </w:pPr>
      <w:r w:rsidRPr="00233095">
        <w:rPr>
          <w:rFonts w:ascii="Century Gothic" w:hAnsi="Century Gothic"/>
          <w:szCs w:val="23"/>
        </w:rPr>
        <w:tab/>
      </w:r>
      <w:r w:rsidR="00B66C1C" w:rsidRPr="00233095">
        <w:rPr>
          <w:rFonts w:ascii="Century Gothic" w:hAnsi="Century Gothic"/>
          <w:szCs w:val="23"/>
        </w:rPr>
        <w:t>Las cuentas anuales del ejercicio económico terminado el 31 de diciembre de 20</w:t>
      </w:r>
      <w:r w:rsidR="007B2EE8">
        <w:rPr>
          <w:rFonts w:ascii="Century Gothic" w:hAnsi="Century Gothic"/>
          <w:szCs w:val="23"/>
        </w:rPr>
        <w:t>20</w:t>
      </w:r>
      <w:r w:rsidR="00B66C1C" w:rsidRPr="00233095">
        <w:rPr>
          <w:rFonts w:ascii="Century Gothic" w:hAnsi="Century Gothic"/>
          <w:szCs w:val="23"/>
        </w:rPr>
        <w:t xml:space="preserve"> se presentan en bases comparativas y uniformes respecto del ejercicio anterior.</w:t>
      </w:r>
    </w:p>
    <w:p w:rsidR="00B66C1C" w:rsidRPr="00233095" w:rsidRDefault="00B66C1C" w:rsidP="00B66C1C">
      <w:pPr>
        <w:tabs>
          <w:tab w:val="left" w:pos="0"/>
        </w:tabs>
        <w:suppressAutoHyphens/>
        <w:jc w:val="both"/>
        <w:rPr>
          <w:rFonts w:ascii="Century Gothic" w:hAnsi="Century Gothic"/>
          <w:szCs w:val="23"/>
        </w:rPr>
      </w:pPr>
    </w:p>
    <w:p w:rsidR="00B66C1C" w:rsidRPr="00233095" w:rsidRDefault="00B66C1C" w:rsidP="00B66C1C">
      <w:pPr>
        <w:ind w:right="-143"/>
        <w:jc w:val="both"/>
        <w:rPr>
          <w:rFonts w:ascii="Century Gothic" w:hAnsi="Century Gothic"/>
          <w:b/>
          <w:szCs w:val="23"/>
          <w:u w:val="single"/>
        </w:rPr>
      </w:pPr>
      <w:r w:rsidRPr="00233095">
        <w:rPr>
          <w:rFonts w:ascii="Century Gothic" w:hAnsi="Century Gothic"/>
          <w:b/>
          <w:szCs w:val="23"/>
          <w:u w:val="single"/>
        </w:rPr>
        <w:t>2.5  Agrupación de epígrafes y partidas</w:t>
      </w:r>
    </w:p>
    <w:p w:rsidR="00B66C1C" w:rsidRPr="00233095" w:rsidRDefault="00B66C1C" w:rsidP="00B66C1C">
      <w:pPr>
        <w:jc w:val="both"/>
        <w:rPr>
          <w:rFonts w:ascii="Century Gothic" w:hAnsi="Century Gothic"/>
          <w:szCs w:val="23"/>
        </w:rPr>
      </w:pPr>
    </w:p>
    <w:p w:rsidR="00B66C1C" w:rsidRPr="00233095" w:rsidRDefault="00B66C1C" w:rsidP="00D55C33">
      <w:pPr>
        <w:ind w:firstLine="709"/>
        <w:jc w:val="both"/>
        <w:rPr>
          <w:rFonts w:ascii="Century Gothic" w:hAnsi="Century Gothic"/>
          <w:szCs w:val="23"/>
        </w:rPr>
      </w:pPr>
      <w:r w:rsidRPr="00233095">
        <w:rPr>
          <w:rFonts w:ascii="Century Gothic" w:hAnsi="Century Gothic"/>
          <w:szCs w:val="23"/>
        </w:rPr>
        <w:t>En aras a la claridad, ciertas partidas del balance, cuenta de resultados y estado de flujos de efectivo han sido agrupadas, desglosándose en notas de memoria si los importes fueran relevantes.</w:t>
      </w:r>
    </w:p>
    <w:p w:rsidR="00B66C1C" w:rsidRDefault="00B66C1C" w:rsidP="00B66C1C">
      <w:pPr>
        <w:jc w:val="both"/>
        <w:rPr>
          <w:rFonts w:ascii="Century Gothic" w:hAnsi="Century Gothic"/>
          <w:szCs w:val="23"/>
        </w:rPr>
      </w:pPr>
    </w:p>
    <w:p w:rsidR="007B2EE8" w:rsidRDefault="007B2EE8" w:rsidP="00B66C1C">
      <w:pPr>
        <w:jc w:val="both"/>
        <w:rPr>
          <w:rFonts w:ascii="Century Gothic" w:hAnsi="Century Gothic"/>
          <w:szCs w:val="23"/>
        </w:rPr>
      </w:pPr>
    </w:p>
    <w:p w:rsidR="007B2EE8" w:rsidRDefault="007B2EE8" w:rsidP="00B66C1C">
      <w:pPr>
        <w:jc w:val="both"/>
        <w:rPr>
          <w:rFonts w:ascii="Century Gothic" w:hAnsi="Century Gothic"/>
          <w:szCs w:val="23"/>
        </w:rPr>
      </w:pPr>
    </w:p>
    <w:p w:rsidR="007B2EE8" w:rsidRDefault="007B2EE8" w:rsidP="00B66C1C">
      <w:pPr>
        <w:jc w:val="both"/>
        <w:rPr>
          <w:rFonts w:ascii="Century Gothic" w:hAnsi="Century Gothic"/>
          <w:szCs w:val="23"/>
        </w:rPr>
      </w:pPr>
    </w:p>
    <w:p w:rsidR="00B66C1C" w:rsidRPr="00233095" w:rsidRDefault="00B66C1C" w:rsidP="00B66C1C">
      <w:pPr>
        <w:ind w:right="-143"/>
        <w:jc w:val="both"/>
        <w:rPr>
          <w:rFonts w:ascii="Century Gothic" w:hAnsi="Century Gothic"/>
          <w:b/>
          <w:szCs w:val="23"/>
          <w:u w:val="single"/>
        </w:rPr>
      </w:pPr>
      <w:r w:rsidRPr="00233095">
        <w:rPr>
          <w:rFonts w:ascii="Century Gothic" w:hAnsi="Century Gothic"/>
          <w:b/>
          <w:szCs w:val="23"/>
          <w:u w:val="single"/>
        </w:rPr>
        <w:t>2.6  Cambios de criterios contables</w:t>
      </w:r>
    </w:p>
    <w:p w:rsidR="00B66C1C" w:rsidRPr="00233095" w:rsidRDefault="00B66C1C" w:rsidP="00B66C1C">
      <w:pPr>
        <w:ind w:right="-143"/>
        <w:jc w:val="both"/>
        <w:rPr>
          <w:rFonts w:ascii="Century Gothic" w:hAnsi="Century Gothic"/>
          <w:b/>
          <w:szCs w:val="23"/>
          <w:u w:val="single"/>
        </w:rPr>
      </w:pPr>
    </w:p>
    <w:p w:rsidR="00B66C1C" w:rsidRPr="00233095" w:rsidRDefault="00B66C1C" w:rsidP="00D55C33">
      <w:pPr>
        <w:ind w:right="-143" w:firstLine="709"/>
        <w:jc w:val="both"/>
        <w:rPr>
          <w:rFonts w:ascii="Century Gothic" w:hAnsi="Century Gothic"/>
          <w:szCs w:val="23"/>
        </w:rPr>
      </w:pPr>
      <w:r w:rsidRPr="00233095">
        <w:rPr>
          <w:rFonts w:ascii="Century Gothic" w:hAnsi="Century Gothic"/>
          <w:szCs w:val="23"/>
        </w:rPr>
        <w:t>No se han modificado criterios contables respecto al ejercicio 201</w:t>
      </w:r>
      <w:r w:rsidR="00DD46EB" w:rsidRPr="00233095">
        <w:rPr>
          <w:rFonts w:ascii="Century Gothic" w:hAnsi="Century Gothic"/>
          <w:szCs w:val="23"/>
        </w:rPr>
        <w:t>9</w:t>
      </w:r>
      <w:r w:rsidRPr="00233095">
        <w:rPr>
          <w:rFonts w:ascii="Century Gothic" w:hAnsi="Century Gothic"/>
          <w:szCs w:val="23"/>
        </w:rPr>
        <w:t xml:space="preserve"> que hayan tenido un efecto significativo</w:t>
      </w:r>
      <w:r w:rsidR="00777EA0" w:rsidRPr="00233095">
        <w:rPr>
          <w:rFonts w:ascii="Century Gothic" w:hAnsi="Century Gothic"/>
          <w:szCs w:val="23"/>
        </w:rPr>
        <w:t>.</w:t>
      </w:r>
    </w:p>
    <w:p w:rsidR="00B66C1C" w:rsidRPr="00233095" w:rsidRDefault="00B66C1C" w:rsidP="00B66C1C">
      <w:pPr>
        <w:jc w:val="both"/>
        <w:rPr>
          <w:rFonts w:ascii="Century Gothic" w:hAnsi="Century Gothic"/>
          <w:szCs w:val="23"/>
        </w:rPr>
      </w:pPr>
    </w:p>
    <w:p w:rsidR="00B66C1C" w:rsidRPr="00233095" w:rsidRDefault="00B66C1C" w:rsidP="00B66C1C">
      <w:pPr>
        <w:ind w:right="-143"/>
        <w:jc w:val="both"/>
        <w:rPr>
          <w:rFonts w:ascii="Century Gothic" w:hAnsi="Century Gothic"/>
          <w:b/>
          <w:szCs w:val="23"/>
          <w:u w:val="single"/>
        </w:rPr>
      </w:pPr>
      <w:r w:rsidRPr="00233095">
        <w:rPr>
          <w:rFonts w:ascii="Century Gothic" w:hAnsi="Century Gothic"/>
          <w:b/>
          <w:szCs w:val="23"/>
          <w:u w:val="single"/>
        </w:rPr>
        <w:t>2.7  Corrección de errores</w:t>
      </w:r>
    </w:p>
    <w:p w:rsidR="00B66C1C" w:rsidRPr="00233095" w:rsidRDefault="00B66C1C" w:rsidP="00B66C1C">
      <w:pPr>
        <w:jc w:val="both"/>
        <w:rPr>
          <w:rFonts w:ascii="Century Gothic" w:hAnsi="Century Gothic"/>
          <w:szCs w:val="23"/>
        </w:rPr>
      </w:pPr>
    </w:p>
    <w:p w:rsidR="004659EC" w:rsidRPr="007B2EE8" w:rsidRDefault="0037150D" w:rsidP="00D55C33">
      <w:pPr>
        <w:widowControl w:val="0"/>
        <w:tabs>
          <w:tab w:val="num" w:pos="426"/>
        </w:tabs>
        <w:ind w:right="-142" w:firstLine="709"/>
        <w:jc w:val="both"/>
        <w:rPr>
          <w:rFonts w:ascii="Century Gothic" w:hAnsi="Century Gothic"/>
          <w:szCs w:val="23"/>
        </w:rPr>
      </w:pPr>
      <w:r w:rsidRPr="00E43F65">
        <w:rPr>
          <w:rFonts w:ascii="Century Gothic" w:hAnsi="Century Gothic"/>
          <w:szCs w:val="23"/>
        </w:rPr>
        <w:t>Durante el ejercicio al que se refiere esta memoria, l</w:t>
      </w:r>
      <w:r w:rsidR="00A455E7" w:rsidRPr="00E43F65">
        <w:rPr>
          <w:rFonts w:ascii="Century Gothic" w:hAnsi="Century Gothic"/>
          <w:szCs w:val="23"/>
        </w:rPr>
        <w:t xml:space="preserve">a </w:t>
      </w:r>
      <w:r w:rsidRPr="00E43F65">
        <w:rPr>
          <w:rFonts w:ascii="Century Gothic" w:hAnsi="Century Gothic"/>
          <w:szCs w:val="23"/>
        </w:rPr>
        <w:t>Fundación</w:t>
      </w:r>
      <w:r w:rsidR="00A455E7" w:rsidRPr="00E43F65">
        <w:rPr>
          <w:rFonts w:ascii="Century Gothic" w:hAnsi="Century Gothic"/>
          <w:szCs w:val="23"/>
        </w:rPr>
        <w:t xml:space="preserve"> ha </w:t>
      </w:r>
      <w:r w:rsidRPr="00E43F65">
        <w:rPr>
          <w:rFonts w:ascii="Century Gothic" w:hAnsi="Century Gothic"/>
          <w:szCs w:val="23"/>
        </w:rPr>
        <w:t xml:space="preserve">llevado a cabo varios ajustes </w:t>
      </w:r>
      <w:r w:rsidR="00D55C33" w:rsidRPr="00E43F65">
        <w:rPr>
          <w:rFonts w:ascii="Century Gothic" w:hAnsi="Century Gothic"/>
          <w:szCs w:val="23"/>
        </w:rPr>
        <w:t xml:space="preserve">contra </w:t>
      </w:r>
      <w:r w:rsidRPr="00E43F65">
        <w:rPr>
          <w:rFonts w:ascii="Century Gothic" w:hAnsi="Century Gothic"/>
          <w:szCs w:val="23"/>
        </w:rPr>
        <w:t xml:space="preserve">las cuentas de patrimonio, motivados por el reconocimiento de una </w:t>
      </w:r>
      <w:r w:rsidR="00D55C33" w:rsidRPr="00E43F65">
        <w:rPr>
          <w:rFonts w:ascii="Century Gothic" w:hAnsi="Century Gothic"/>
          <w:szCs w:val="23"/>
        </w:rPr>
        <w:t>sanción</w:t>
      </w:r>
      <w:r w:rsidRPr="00E43F65">
        <w:rPr>
          <w:rFonts w:ascii="Century Gothic" w:hAnsi="Century Gothic"/>
          <w:szCs w:val="23"/>
        </w:rPr>
        <w:t xml:space="preserve"> de</w:t>
      </w:r>
      <w:r w:rsidR="00215C5A" w:rsidRPr="00E43F65">
        <w:rPr>
          <w:rFonts w:ascii="Century Gothic" w:hAnsi="Century Gothic"/>
          <w:szCs w:val="23"/>
        </w:rPr>
        <w:t xml:space="preserve"> la Secretaria de Estado de Servicios Sociales e Igualdad</w:t>
      </w:r>
      <w:r w:rsidR="00322089" w:rsidRPr="00E43F65">
        <w:rPr>
          <w:rFonts w:ascii="Century Gothic" w:hAnsi="Century Gothic"/>
          <w:szCs w:val="23"/>
        </w:rPr>
        <w:t xml:space="preserve"> por incumplimiento parcial en la obligación de justificación de la subvención en el </w:t>
      </w:r>
      <w:r w:rsidR="00D55C33" w:rsidRPr="00E43F65">
        <w:rPr>
          <w:rFonts w:ascii="Century Gothic" w:hAnsi="Century Gothic"/>
          <w:szCs w:val="23"/>
        </w:rPr>
        <w:t>ejercicio 2015</w:t>
      </w:r>
      <w:r w:rsidR="007B2EE8" w:rsidRPr="00E43F65">
        <w:rPr>
          <w:rFonts w:ascii="Century Gothic" w:hAnsi="Century Gothic"/>
          <w:szCs w:val="23"/>
        </w:rPr>
        <w:t xml:space="preserve">, </w:t>
      </w:r>
      <w:r w:rsidRPr="00E43F65">
        <w:rPr>
          <w:rFonts w:ascii="Century Gothic" w:hAnsi="Century Gothic"/>
          <w:szCs w:val="23"/>
        </w:rPr>
        <w:t xml:space="preserve">y por la actualización de las amortizaciones acumuladas de determinados bienes del inmovilizado material. </w:t>
      </w:r>
    </w:p>
    <w:p w:rsidR="004659EC" w:rsidRPr="007B2EE8" w:rsidRDefault="004659EC" w:rsidP="00D55C33">
      <w:pPr>
        <w:pStyle w:val="Prrafodelista"/>
        <w:jc w:val="both"/>
        <w:rPr>
          <w:rFonts w:ascii="Century Gothic" w:hAnsi="Century Gothic"/>
          <w:szCs w:val="23"/>
        </w:rPr>
      </w:pPr>
    </w:p>
    <w:p w:rsidR="004659EC" w:rsidRPr="00233095" w:rsidRDefault="004659EC" w:rsidP="00B66C1C">
      <w:pPr>
        <w:pStyle w:val="Prrafodelista"/>
        <w:jc w:val="both"/>
        <w:rPr>
          <w:rFonts w:ascii="Century Gothic" w:hAnsi="Century Gothic"/>
          <w:b/>
          <w:color w:val="000000"/>
        </w:rPr>
      </w:pPr>
    </w:p>
    <w:p w:rsidR="004C699A" w:rsidRPr="00233095" w:rsidRDefault="004C699A" w:rsidP="00B66C1C">
      <w:pPr>
        <w:pStyle w:val="Prrafodelista"/>
        <w:numPr>
          <w:ilvl w:val="0"/>
          <w:numId w:val="14"/>
        </w:numPr>
        <w:tabs>
          <w:tab w:val="left" w:pos="284"/>
        </w:tabs>
        <w:ind w:left="0" w:firstLine="0"/>
        <w:jc w:val="both"/>
        <w:rPr>
          <w:rFonts w:ascii="Century Gothic" w:hAnsi="Century Gothic"/>
          <w:b/>
          <w:color w:val="000000"/>
          <w:u w:val="single"/>
        </w:rPr>
      </w:pPr>
      <w:r w:rsidRPr="00233095">
        <w:rPr>
          <w:rFonts w:ascii="Century Gothic" w:hAnsi="Century Gothic"/>
          <w:b/>
          <w:color w:val="000000"/>
          <w:u w:val="single"/>
        </w:rPr>
        <w:t>EXCEDENTE DEL EJERCICIO</w:t>
      </w:r>
    </w:p>
    <w:p w:rsidR="004C699A" w:rsidRPr="00233095" w:rsidRDefault="004C699A">
      <w:pPr>
        <w:jc w:val="both"/>
        <w:rPr>
          <w:rFonts w:ascii="Century Gothic" w:hAnsi="Century Gothic"/>
          <w:color w:val="000000"/>
        </w:rPr>
      </w:pPr>
    </w:p>
    <w:p w:rsidR="004C699A" w:rsidRPr="00E43F65" w:rsidRDefault="004C699A">
      <w:pPr>
        <w:jc w:val="both"/>
        <w:rPr>
          <w:rFonts w:ascii="Century Gothic" w:hAnsi="Century Gothic"/>
          <w:color w:val="000000"/>
        </w:rPr>
      </w:pPr>
      <w:r w:rsidRPr="00233095">
        <w:rPr>
          <w:rFonts w:ascii="Century Gothic" w:hAnsi="Century Gothic"/>
          <w:color w:val="000000"/>
        </w:rPr>
        <w:tab/>
        <w:t>Durante el ejercicio 20</w:t>
      </w:r>
      <w:r w:rsidR="007B2EE8">
        <w:rPr>
          <w:rFonts w:ascii="Century Gothic" w:hAnsi="Century Gothic"/>
          <w:color w:val="000000"/>
        </w:rPr>
        <w:t>20</w:t>
      </w:r>
      <w:r w:rsidRPr="00233095">
        <w:rPr>
          <w:rFonts w:ascii="Century Gothic" w:hAnsi="Century Gothic"/>
          <w:color w:val="000000"/>
        </w:rPr>
        <w:t>, la Fundación ha obtenido un excedente</w:t>
      </w:r>
      <w:r w:rsidR="00595701" w:rsidRPr="00233095">
        <w:rPr>
          <w:rFonts w:ascii="Century Gothic" w:hAnsi="Century Gothic"/>
          <w:color w:val="000000"/>
        </w:rPr>
        <w:t xml:space="preserve"> </w:t>
      </w:r>
      <w:r w:rsidR="00F54C5B" w:rsidRPr="00233095">
        <w:rPr>
          <w:rFonts w:ascii="Century Gothic" w:hAnsi="Century Gothic"/>
          <w:color w:val="000000"/>
        </w:rPr>
        <w:t>positivo</w:t>
      </w:r>
      <w:r w:rsidRPr="00233095">
        <w:rPr>
          <w:rFonts w:ascii="Century Gothic" w:hAnsi="Century Gothic"/>
          <w:color w:val="000000"/>
        </w:rPr>
        <w:t xml:space="preserve"> de </w:t>
      </w:r>
      <w:r w:rsidR="00F54C5B" w:rsidRPr="00233095">
        <w:rPr>
          <w:rFonts w:ascii="Century Gothic" w:hAnsi="Century Gothic"/>
          <w:color w:val="000000"/>
        </w:rPr>
        <w:t>(+</w:t>
      </w:r>
      <w:r w:rsidR="0011246F" w:rsidRPr="00233095">
        <w:rPr>
          <w:rFonts w:ascii="Century Gothic" w:hAnsi="Century Gothic"/>
          <w:color w:val="000000"/>
        </w:rPr>
        <w:t>)</w:t>
      </w:r>
      <w:r w:rsidR="001634FB" w:rsidRPr="00233095">
        <w:rPr>
          <w:rFonts w:ascii="Century Gothic" w:hAnsi="Century Gothic"/>
          <w:color w:val="000000"/>
        </w:rPr>
        <w:t xml:space="preserve"> </w:t>
      </w:r>
      <w:r w:rsidR="007B2EE8" w:rsidRPr="00E43F65">
        <w:rPr>
          <w:rFonts w:ascii="Century Gothic" w:hAnsi="Century Gothic"/>
          <w:color w:val="000000"/>
          <w:spacing w:val="-3"/>
        </w:rPr>
        <w:t xml:space="preserve">510.720,45 </w:t>
      </w:r>
      <w:r w:rsidRPr="00E43F65">
        <w:rPr>
          <w:rFonts w:ascii="Century Gothic" w:hAnsi="Century Gothic"/>
          <w:color w:val="000000"/>
        </w:rPr>
        <w:t>euros, cuya distribución es como sigue:</w:t>
      </w:r>
    </w:p>
    <w:p w:rsidR="004C699A" w:rsidRPr="00E43F65" w:rsidRDefault="004C6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Century Gothic" w:hAnsi="Century Gothic"/>
          <w:color w:val="000000"/>
          <w:spacing w:val="-3"/>
        </w:rPr>
      </w:pPr>
    </w:p>
    <w:p w:rsidR="004C699A" w:rsidRPr="00E43F65" w:rsidRDefault="004C69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Century Gothic" w:hAnsi="Century Gothic"/>
          <w:color w:val="000000"/>
          <w:spacing w:val="-3"/>
        </w:rPr>
      </w:pPr>
      <w:r w:rsidRPr="00E43F65">
        <w:rPr>
          <w:rFonts w:ascii="Century Gothic" w:hAnsi="Century Gothic"/>
          <w:color w:val="000000"/>
          <w:spacing w:val="-3"/>
          <w:u w:val="single"/>
        </w:rPr>
        <w:t>Base de Reparto</w:t>
      </w:r>
      <w:r w:rsidRPr="00E43F65">
        <w:rPr>
          <w:rFonts w:ascii="Century Gothic" w:hAnsi="Century Gothic"/>
          <w:color w:val="000000"/>
          <w:spacing w:val="-3"/>
        </w:rPr>
        <w:t xml:space="preserve">: </w:t>
      </w:r>
    </w:p>
    <w:p w:rsidR="004C699A" w:rsidRPr="00E43F65" w:rsidRDefault="004C699A" w:rsidP="00FB1945">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Century Gothic" w:hAnsi="Century Gothic"/>
          <w:color w:val="000000"/>
          <w:spacing w:val="-3"/>
        </w:rPr>
      </w:pPr>
      <w:r w:rsidRPr="00E43F65">
        <w:rPr>
          <w:rFonts w:ascii="Century Gothic" w:hAnsi="Century Gothic"/>
          <w:color w:val="000000"/>
          <w:spacing w:val="-3"/>
        </w:rPr>
        <w:t xml:space="preserve">Excedente </w:t>
      </w:r>
      <w:r w:rsidR="00F26857" w:rsidRPr="00E43F65">
        <w:rPr>
          <w:rFonts w:ascii="Century Gothic" w:hAnsi="Century Gothic"/>
          <w:color w:val="000000"/>
          <w:spacing w:val="-3"/>
        </w:rPr>
        <w:t>del Ejercicio</w:t>
      </w:r>
      <w:r w:rsidRPr="00E43F65">
        <w:rPr>
          <w:rFonts w:ascii="Century Gothic" w:hAnsi="Century Gothic"/>
          <w:color w:val="000000"/>
          <w:spacing w:val="-3"/>
        </w:rPr>
        <w:t xml:space="preserve"> 20</w:t>
      </w:r>
      <w:r w:rsidR="00DD46EB" w:rsidRPr="00E43F65">
        <w:rPr>
          <w:rFonts w:ascii="Century Gothic" w:hAnsi="Century Gothic"/>
          <w:color w:val="000000"/>
          <w:spacing w:val="-3"/>
        </w:rPr>
        <w:t>20</w:t>
      </w:r>
      <w:r w:rsidRPr="00E43F65">
        <w:rPr>
          <w:rFonts w:ascii="Century Gothic" w:hAnsi="Century Gothic"/>
          <w:color w:val="000000"/>
          <w:spacing w:val="-3"/>
        </w:rPr>
        <w:t xml:space="preserve">.................................... </w:t>
      </w:r>
      <w:r w:rsidR="009754DC" w:rsidRPr="00E43F65">
        <w:rPr>
          <w:rFonts w:ascii="Century Gothic" w:hAnsi="Century Gothic"/>
          <w:color w:val="000000"/>
          <w:spacing w:val="-3"/>
        </w:rPr>
        <w:t xml:space="preserve"> </w:t>
      </w:r>
      <w:r w:rsidR="00203EE3" w:rsidRPr="00E43F65">
        <w:rPr>
          <w:rFonts w:ascii="Century Gothic" w:hAnsi="Century Gothic"/>
          <w:color w:val="000000"/>
          <w:spacing w:val="-3"/>
        </w:rPr>
        <w:t xml:space="preserve"> </w:t>
      </w:r>
      <w:r w:rsidR="00F54C5B" w:rsidRPr="00E43F65">
        <w:rPr>
          <w:rFonts w:ascii="Century Gothic" w:hAnsi="Century Gothic"/>
          <w:color w:val="000000"/>
          <w:spacing w:val="-3"/>
        </w:rPr>
        <w:t>(+</w:t>
      </w:r>
      <w:r w:rsidR="0011246F" w:rsidRPr="00E43F65">
        <w:rPr>
          <w:rFonts w:ascii="Century Gothic" w:hAnsi="Century Gothic"/>
          <w:color w:val="000000"/>
          <w:spacing w:val="-3"/>
        </w:rPr>
        <w:t>)</w:t>
      </w:r>
      <w:r w:rsidR="00765F42" w:rsidRPr="00E43F65">
        <w:rPr>
          <w:rFonts w:ascii="Century Gothic" w:hAnsi="Century Gothic"/>
          <w:color w:val="000000"/>
          <w:spacing w:val="-3"/>
        </w:rPr>
        <w:t xml:space="preserve"> </w:t>
      </w:r>
      <w:r w:rsidR="00DD46EB" w:rsidRPr="00E43F65">
        <w:rPr>
          <w:rFonts w:ascii="Century Gothic" w:hAnsi="Century Gothic"/>
          <w:color w:val="000000"/>
          <w:spacing w:val="-3"/>
        </w:rPr>
        <w:t>510.720,45</w:t>
      </w:r>
    </w:p>
    <w:p w:rsidR="004C699A" w:rsidRPr="00E43F65" w:rsidRDefault="004C699A" w:rsidP="00FB19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825"/>
        <w:jc w:val="both"/>
        <w:rPr>
          <w:rFonts w:ascii="Century Gothic" w:hAnsi="Century Gothic"/>
          <w:color w:val="000000"/>
          <w:spacing w:val="-3"/>
        </w:rPr>
      </w:pPr>
    </w:p>
    <w:p w:rsidR="004C699A" w:rsidRPr="00E43F65" w:rsidRDefault="00F44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Century Gothic" w:hAnsi="Century Gothic"/>
          <w:color w:val="000000"/>
          <w:spacing w:val="-3"/>
        </w:rPr>
      </w:pPr>
      <w:r w:rsidRPr="00E43F65">
        <w:rPr>
          <w:rFonts w:ascii="Century Gothic" w:hAnsi="Century Gothic"/>
          <w:color w:val="000000"/>
          <w:spacing w:val="-3"/>
          <w:u w:val="single"/>
        </w:rPr>
        <w:t>Aplicación</w:t>
      </w:r>
      <w:r w:rsidR="004C699A" w:rsidRPr="00E43F65">
        <w:rPr>
          <w:rFonts w:ascii="Century Gothic" w:hAnsi="Century Gothic"/>
          <w:color w:val="000000"/>
          <w:spacing w:val="-3"/>
        </w:rPr>
        <w:t>:</w:t>
      </w:r>
    </w:p>
    <w:p w:rsidR="007412FB" w:rsidRPr="00E43F65" w:rsidRDefault="007412FB" w:rsidP="007412FB">
      <w:pPr>
        <w:pStyle w:val="Prrafodelista"/>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Century Gothic" w:hAnsi="Century Gothic"/>
          <w:color w:val="000000"/>
          <w:spacing w:val="-3"/>
        </w:rPr>
      </w:pPr>
      <w:r w:rsidRPr="00E43F65">
        <w:rPr>
          <w:rFonts w:ascii="Century Gothic" w:hAnsi="Century Gothic"/>
          <w:color w:val="000000"/>
          <w:spacing w:val="-3"/>
        </w:rPr>
        <w:t xml:space="preserve">A compensación resultados negativos </w:t>
      </w:r>
      <w:proofErr w:type="spellStart"/>
      <w:r w:rsidRPr="00E43F65">
        <w:rPr>
          <w:rFonts w:ascii="Century Gothic" w:hAnsi="Century Gothic"/>
          <w:color w:val="000000"/>
          <w:spacing w:val="-3"/>
        </w:rPr>
        <w:t>ejs</w:t>
      </w:r>
      <w:proofErr w:type="spellEnd"/>
      <w:r w:rsidRPr="00E43F65">
        <w:rPr>
          <w:rFonts w:ascii="Century Gothic" w:hAnsi="Century Gothic"/>
          <w:color w:val="000000"/>
          <w:spacing w:val="-3"/>
        </w:rPr>
        <w:t xml:space="preserve">. </w:t>
      </w:r>
      <w:proofErr w:type="spellStart"/>
      <w:r w:rsidRPr="00E43F65">
        <w:rPr>
          <w:rFonts w:ascii="Century Gothic" w:hAnsi="Century Gothic"/>
          <w:color w:val="000000"/>
          <w:spacing w:val="-3"/>
        </w:rPr>
        <w:t>Anter</w:t>
      </w:r>
      <w:proofErr w:type="spellEnd"/>
      <w:r w:rsidRPr="00E43F65">
        <w:rPr>
          <w:rFonts w:ascii="Century Gothic" w:hAnsi="Century Gothic"/>
          <w:color w:val="000000"/>
          <w:spacing w:val="-3"/>
        </w:rPr>
        <w:t xml:space="preserve">.   </w:t>
      </w:r>
      <w:r w:rsidR="0037150D" w:rsidRPr="00E43F65">
        <w:rPr>
          <w:rFonts w:ascii="Century Gothic" w:hAnsi="Century Gothic"/>
          <w:color w:val="000000"/>
          <w:spacing w:val="-3"/>
        </w:rPr>
        <w:t xml:space="preserve"> (+)</w:t>
      </w:r>
      <w:r w:rsidR="00F26857" w:rsidRPr="00E43F65">
        <w:rPr>
          <w:rFonts w:ascii="Century Gothic" w:hAnsi="Century Gothic"/>
          <w:color w:val="000000"/>
          <w:spacing w:val="-3"/>
        </w:rPr>
        <w:t xml:space="preserve"> </w:t>
      </w:r>
      <w:r w:rsidRPr="00E43F65">
        <w:rPr>
          <w:rFonts w:ascii="Century Gothic" w:hAnsi="Century Gothic"/>
          <w:color w:val="000000"/>
          <w:spacing w:val="-3"/>
        </w:rPr>
        <w:t>407.814,81</w:t>
      </w:r>
    </w:p>
    <w:p w:rsidR="004C699A" w:rsidRPr="00E43F65" w:rsidRDefault="004C699A" w:rsidP="00203EE3">
      <w:pPr>
        <w:pStyle w:val="Prrafodelista"/>
        <w:numPr>
          <w:ilvl w:val="0"/>
          <w:numId w:val="2"/>
        </w:numPr>
        <w:tabs>
          <w:tab w:val="clear" w:pos="825"/>
          <w:tab w:val="num" w:pos="709"/>
        </w:tabs>
        <w:rPr>
          <w:rFonts w:ascii="Century Gothic" w:hAnsi="Century Gothic"/>
          <w:color w:val="000000"/>
        </w:rPr>
      </w:pPr>
      <w:r w:rsidRPr="00E43F65">
        <w:rPr>
          <w:rFonts w:ascii="Century Gothic" w:hAnsi="Century Gothic"/>
          <w:color w:val="000000"/>
        </w:rPr>
        <w:t xml:space="preserve">A </w:t>
      </w:r>
      <w:r w:rsidR="0040709F" w:rsidRPr="00E43F65">
        <w:rPr>
          <w:rFonts w:ascii="Century Gothic" w:hAnsi="Century Gothic"/>
          <w:color w:val="000000"/>
        </w:rPr>
        <w:t>reman</w:t>
      </w:r>
      <w:r w:rsidR="004E5072" w:rsidRPr="00E43F65">
        <w:rPr>
          <w:rFonts w:ascii="Century Gothic" w:hAnsi="Century Gothic"/>
          <w:color w:val="000000"/>
        </w:rPr>
        <w:t>en</w:t>
      </w:r>
      <w:r w:rsidR="0040709F" w:rsidRPr="00E43F65">
        <w:rPr>
          <w:rFonts w:ascii="Century Gothic" w:hAnsi="Century Gothic"/>
          <w:color w:val="000000"/>
        </w:rPr>
        <w:t>te………………………………………</w:t>
      </w:r>
      <w:r w:rsidR="00765F42" w:rsidRPr="00E43F65">
        <w:rPr>
          <w:rFonts w:ascii="Century Gothic" w:hAnsi="Century Gothic"/>
          <w:color w:val="000000"/>
        </w:rPr>
        <w:t>…</w:t>
      </w:r>
      <w:r w:rsidR="0040709F" w:rsidRPr="00E43F65">
        <w:rPr>
          <w:rFonts w:ascii="Century Gothic" w:hAnsi="Century Gothic"/>
          <w:color w:val="000000"/>
        </w:rPr>
        <w:t>…</w:t>
      </w:r>
      <w:r w:rsidR="009754DC" w:rsidRPr="00E43F65">
        <w:rPr>
          <w:rFonts w:ascii="Century Gothic" w:hAnsi="Century Gothic"/>
          <w:color w:val="000000"/>
        </w:rPr>
        <w:t xml:space="preserve"> </w:t>
      </w:r>
      <w:r w:rsidR="00203EE3" w:rsidRPr="00E43F65">
        <w:rPr>
          <w:rFonts w:ascii="Century Gothic" w:hAnsi="Century Gothic"/>
          <w:color w:val="000000"/>
        </w:rPr>
        <w:t xml:space="preserve"> </w:t>
      </w:r>
      <w:r w:rsidR="00F54C5B" w:rsidRPr="00E43F65">
        <w:rPr>
          <w:rFonts w:ascii="Century Gothic" w:hAnsi="Century Gothic"/>
          <w:color w:val="000000"/>
        </w:rPr>
        <w:t>(+</w:t>
      </w:r>
      <w:r w:rsidR="0011246F" w:rsidRPr="00E43F65">
        <w:rPr>
          <w:rFonts w:ascii="Century Gothic" w:hAnsi="Century Gothic"/>
          <w:color w:val="000000"/>
        </w:rPr>
        <w:t>)</w:t>
      </w:r>
      <w:r w:rsidR="00DD46EB" w:rsidRPr="00E43F65">
        <w:rPr>
          <w:rFonts w:ascii="Century Gothic" w:hAnsi="Century Gothic"/>
          <w:color w:val="000000"/>
        </w:rPr>
        <w:t>10</w:t>
      </w:r>
      <w:r w:rsidR="007412FB" w:rsidRPr="00E43F65">
        <w:rPr>
          <w:rFonts w:ascii="Century Gothic" w:hAnsi="Century Gothic"/>
          <w:color w:val="000000"/>
        </w:rPr>
        <w:t>2</w:t>
      </w:r>
      <w:r w:rsidR="00DD46EB" w:rsidRPr="00E43F65">
        <w:rPr>
          <w:rFonts w:ascii="Century Gothic" w:hAnsi="Century Gothic"/>
          <w:color w:val="000000"/>
        </w:rPr>
        <w:t>.</w:t>
      </w:r>
      <w:r w:rsidR="007412FB" w:rsidRPr="00E43F65">
        <w:rPr>
          <w:rFonts w:ascii="Century Gothic" w:hAnsi="Century Gothic"/>
          <w:color w:val="000000"/>
        </w:rPr>
        <w:t>905</w:t>
      </w:r>
      <w:r w:rsidR="00DD46EB" w:rsidRPr="00E43F65">
        <w:rPr>
          <w:rFonts w:ascii="Century Gothic" w:hAnsi="Century Gothic"/>
          <w:color w:val="000000"/>
        </w:rPr>
        <w:t>,</w:t>
      </w:r>
      <w:r w:rsidR="007412FB" w:rsidRPr="00E43F65">
        <w:rPr>
          <w:rFonts w:ascii="Century Gothic" w:hAnsi="Century Gothic"/>
          <w:color w:val="000000"/>
        </w:rPr>
        <w:t>6</w:t>
      </w:r>
      <w:r w:rsidR="00DD46EB" w:rsidRPr="00E43F65">
        <w:rPr>
          <w:rFonts w:ascii="Century Gothic" w:hAnsi="Century Gothic"/>
          <w:color w:val="000000"/>
        </w:rPr>
        <w:t>4</w:t>
      </w:r>
    </w:p>
    <w:p w:rsidR="004C699A" w:rsidRPr="00233095" w:rsidRDefault="004C699A">
      <w:pPr>
        <w:jc w:val="both"/>
        <w:rPr>
          <w:rFonts w:ascii="Century Gothic" w:hAnsi="Century Gothic"/>
          <w:b/>
          <w:color w:val="000000"/>
        </w:rPr>
      </w:pPr>
    </w:p>
    <w:p w:rsidR="001634FB" w:rsidRPr="00233095" w:rsidRDefault="00502EF6">
      <w:pPr>
        <w:jc w:val="both"/>
        <w:rPr>
          <w:rFonts w:ascii="Century Gothic" w:hAnsi="Century Gothic"/>
          <w:b/>
          <w:color w:val="000000"/>
        </w:rPr>
      </w:pPr>
      <w:r w:rsidRPr="00233095">
        <w:rPr>
          <w:rFonts w:ascii="Century Gothic" w:hAnsi="Century Gothic"/>
          <w:b/>
          <w:color w:val="000000"/>
        </w:rPr>
        <w:tab/>
      </w:r>
    </w:p>
    <w:p w:rsidR="004C699A" w:rsidRPr="00233095" w:rsidRDefault="00B66C1C">
      <w:pPr>
        <w:jc w:val="both"/>
        <w:rPr>
          <w:rFonts w:ascii="Century Gothic" w:hAnsi="Century Gothic"/>
          <w:b/>
          <w:color w:val="000000"/>
          <w:u w:val="single"/>
        </w:rPr>
      </w:pPr>
      <w:r w:rsidRPr="00233095">
        <w:rPr>
          <w:rFonts w:ascii="Century Gothic" w:hAnsi="Century Gothic"/>
          <w:b/>
          <w:color w:val="000000"/>
        </w:rPr>
        <w:t>4</w:t>
      </w:r>
      <w:r w:rsidR="004C699A" w:rsidRPr="00233095">
        <w:rPr>
          <w:rFonts w:ascii="Century Gothic" w:hAnsi="Century Gothic"/>
          <w:b/>
          <w:color w:val="000000"/>
        </w:rPr>
        <w:t xml:space="preserve">- </w:t>
      </w:r>
      <w:r w:rsidR="004C699A" w:rsidRPr="00233095">
        <w:rPr>
          <w:rFonts w:ascii="Century Gothic" w:hAnsi="Century Gothic"/>
          <w:b/>
          <w:color w:val="000000"/>
          <w:u w:val="single"/>
        </w:rPr>
        <w:t>NORMAS DE REGISTRO Y VALORACION</w:t>
      </w:r>
    </w:p>
    <w:p w:rsidR="004C699A" w:rsidRPr="00233095" w:rsidRDefault="004C699A">
      <w:pPr>
        <w:jc w:val="both"/>
        <w:rPr>
          <w:rFonts w:ascii="Century Gothic" w:hAnsi="Century Gothic"/>
          <w:b/>
          <w:color w:val="000000"/>
          <w:u w:val="single"/>
        </w:rPr>
      </w:pPr>
    </w:p>
    <w:p w:rsidR="004C699A" w:rsidRPr="00233095" w:rsidRDefault="004C699A" w:rsidP="00D55C33">
      <w:pPr>
        <w:ind w:firstLine="709"/>
        <w:jc w:val="both"/>
        <w:rPr>
          <w:rFonts w:ascii="Century Gothic" w:hAnsi="Century Gothic"/>
          <w:color w:val="000000"/>
        </w:rPr>
      </w:pPr>
      <w:r w:rsidRPr="00233095">
        <w:rPr>
          <w:rFonts w:ascii="Century Gothic" w:hAnsi="Century Gothic"/>
          <w:color w:val="000000"/>
        </w:rPr>
        <w:t xml:space="preserve">Las principales normas de valoración utilizadas por la Fundación en la elaboración de las cuentas anuales adjuntas de acuerdo con las establecidas por el Plan General de </w:t>
      </w:r>
      <w:r w:rsidR="00F26857" w:rsidRPr="00233095">
        <w:rPr>
          <w:rFonts w:ascii="Century Gothic" w:hAnsi="Century Gothic"/>
          <w:color w:val="000000"/>
        </w:rPr>
        <w:t>Contabilidad</w:t>
      </w:r>
      <w:r w:rsidRPr="00233095">
        <w:rPr>
          <w:rFonts w:ascii="Century Gothic" w:hAnsi="Century Gothic"/>
          <w:color w:val="000000"/>
        </w:rPr>
        <w:t xml:space="preserve"> han sido las siguientes:</w:t>
      </w:r>
    </w:p>
    <w:p w:rsidR="004C699A" w:rsidRPr="00233095" w:rsidRDefault="004C699A">
      <w:pPr>
        <w:jc w:val="both"/>
        <w:rPr>
          <w:rFonts w:ascii="Century Gothic" w:hAnsi="Century Gothic"/>
          <w:color w:val="000000"/>
          <w:szCs w:val="24"/>
        </w:rPr>
      </w:pPr>
    </w:p>
    <w:p w:rsidR="004C699A" w:rsidRPr="00233095" w:rsidRDefault="004C699A" w:rsidP="009F7BFE">
      <w:pPr>
        <w:jc w:val="both"/>
        <w:rPr>
          <w:rFonts w:ascii="Century Gothic" w:hAnsi="Century Gothic"/>
          <w:color w:val="000000"/>
          <w:szCs w:val="24"/>
        </w:rPr>
      </w:pPr>
      <w:r w:rsidRPr="00233095">
        <w:rPr>
          <w:rFonts w:ascii="Century Gothic" w:hAnsi="Century Gothic"/>
          <w:b/>
          <w:color w:val="000000"/>
          <w:szCs w:val="24"/>
          <w:u w:val="single"/>
        </w:rPr>
        <w:t>1. Inmovilizado intangible</w:t>
      </w:r>
      <w:r w:rsidRPr="00233095">
        <w:rPr>
          <w:rFonts w:ascii="Century Gothic" w:hAnsi="Century Gothic"/>
          <w:color w:val="000000"/>
          <w:szCs w:val="24"/>
        </w:rPr>
        <w:t>; Se valoran por su coste de producción o precio adquisición, menos la amortización acumulada, en caso de que tenga vida útil finita, y menos el importe acumulado de las pérdidas por deterioro del valor.</w:t>
      </w:r>
    </w:p>
    <w:p w:rsidR="004C699A" w:rsidRPr="00233095" w:rsidRDefault="004C699A" w:rsidP="009F7BFE">
      <w:pPr>
        <w:jc w:val="both"/>
        <w:rPr>
          <w:rFonts w:ascii="Century Gothic" w:hAnsi="Century Gothic"/>
          <w:color w:val="000000"/>
          <w:szCs w:val="24"/>
        </w:rPr>
      </w:pPr>
    </w:p>
    <w:p w:rsidR="004C699A" w:rsidRPr="00233095" w:rsidRDefault="004C699A" w:rsidP="009F7BFE">
      <w:pPr>
        <w:jc w:val="both"/>
        <w:rPr>
          <w:rFonts w:ascii="Century Gothic" w:hAnsi="Century Gothic"/>
          <w:color w:val="000000"/>
          <w:szCs w:val="24"/>
        </w:rPr>
      </w:pPr>
      <w:r w:rsidRPr="00233095">
        <w:rPr>
          <w:rFonts w:ascii="Century Gothic" w:hAnsi="Century Gothic"/>
          <w:b/>
          <w:color w:val="000000"/>
          <w:szCs w:val="24"/>
          <w:u w:val="single"/>
        </w:rPr>
        <w:t>2. Inmovilizado material</w:t>
      </w:r>
      <w:r w:rsidRPr="00233095">
        <w:rPr>
          <w:rFonts w:ascii="Century Gothic" w:hAnsi="Century Gothic"/>
          <w:color w:val="000000"/>
          <w:szCs w:val="24"/>
        </w:rPr>
        <w:t>; El inmovilizado material se encuentra valorado por su precio de adquisición o coste de producción, neto de la correspondiente amortización acumulada y, en su caso, del importe acumulado por las correcciones valorativas por deterioro reconocidas.</w:t>
      </w:r>
    </w:p>
    <w:p w:rsidR="004C699A" w:rsidRPr="00233095" w:rsidRDefault="004C699A" w:rsidP="009F7BFE">
      <w:pPr>
        <w:jc w:val="both"/>
        <w:rPr>
          <w:rFonts w:ascii="Century Gothic" w:hAnsi="Century Gothic"/>
          <w:color w:val="000000"/>
          <w:szCs w:val="24"/>
        </w:rPr>
      </w:pPr>
      <w:r w:rsidRPr="00233095">
        <w:rPr>
          <w:rFonts w:ascii="Century Gothic" w:hAnsi="Century Gothic"/>
          <w:color w:val="000000"/>
          <w:szCs w:val="24"/>
        </w:rPr>
        <w:t>Los gastos de conservación y mantenimiento incurridos durante el ejercicio se cargan a la Cuenta de Pérdidas y Ganancias. Los costes de renovación, ampliación o mejora de los bienes del inmovilizado material, que representan un aumento de la capacidad, productividad o un alargamiento de la vida útil, se capitalizan como mayor valor de los correspondientes bienes, una vez dados de baja los valores contables de los elementos que hayan sido sustituidos.</w:t>
      </w:r>
    </w:p>
    <w:p w:rsidR="004C699A" w:rsidRPr="00233095" w:rsidRDefault="004C699A" w:rsidP="009F7BFE">
      <w:pPr>
        <w:jc w:val="both"/>
        <w:rPr>
          <w:rFonts w:ascii="Century Gothic" w:hAnsi="Century Gothic"/>
          <w:color w:val="000000"/>
          <w:szCs w:val="24"/>
        </w:rPr>
      </w:pPr>
    </w:p>
    <w:p w:rsidR="004C699A" w:rsidRPr="00233095" w:rsidRDefault="004C699A" w:rsidP="009F7BFE">
      <w:pPr>
        <w:jc w:val="both"/>
        <w:rPr>
          <w:rFonts w:ascii="Century Gothic" w:hAnsi="Century Gothic"/>
          <w:color w:val="000000"/>
          <w:szCs w:val="24"/>
        </w:rPr>
      </w:pPr>
      <w:r w:rsidRPr="00233095">
        <w:rPr>
          <w:rFonts w:ascii="Century Gothic" w:hAnsi="Century Gothic"/>
          <w:color w:val="000000"/>
          <w:szCs w:val="24"/>
        </w:rPr>
        <w:t xml:space="preserve">El inmovilizado material, neto en su caso del valor residual del mismo, se amortiza distribuyendo linealmente el coste de los diferentes elementos que componen dicho inmovilizado entre los años de vida útil estimada que constituyen el período en el que la Fundación espera utilizarlos, según el siguiente cuadro: </w:t>
      </w:r>
    </w:p>
    <w:p w:rsidR="001634FB" w:rsidRPr="00233095" w:rsidRDefault="001634FB" w:rsidP="009F7BFE">
      <w:pPr>
        <w:jc w:val="both"/>
        <w:rPr>
          <w:rFonts w:ascii="Century Gothic" w:hAnsi="Century Gothic"/>
          <w:b/>
          <w:szCs w:val="24"/>
          <w:u w:val="single"/>
        </w:rPr>
      </w:pPr>
    </w:p>
    <w:tbl>
      <w:tblPr>
        <w:tblW w:w="0" w:type="auto"/>
        <w:jc w:val="center"/>
        <w:tblLayout w:type="fixed"/>
        <w:tblCellMar>
          <w:left w:w="0" w:type="dxa"/>
          <w:right w:w="0" w:type="dxa"/>
        </w:tblCellMar>
        <w:tblLook w:val="0000" w:firstRow="0" w:lastRow="0" w:firstColumn="0" w:lastColumn="0" w:noHBand="0" w:noVBand="0"/>
      </w:tblPr>
      <w:tblGrid>
        <w:gridCol w:w="3975"/>
        <w:gridCol w:w="1987"/>
        <w:gridCol w:w="1987"/>
      </w:tblGrid>
      <w:tr w:rsidR="004C699A" w:rsidRPr="00233095">
        <w:trPr>
          <w:jc w:val="center"/>
        </w:trPr>
        <w:tc>
          <w:tcPr>
            <w:tcW w:w="3975" w:type="dxa"/>
            <w:tcBorders>
              <w:top w:val="nil"/>
              <w:left w:val="nil"/>
              <w:bottom w:val="nil"/>
              <w:right w:val="nil"/>
            </w:tcBorders>
            <w:shd w:val="clear" w:color="auto" w:fill="C0C0C0"/>
          </w:tcPr>
          <w:p w:rsidR="004C699A" w:rsidRPr="00233095" w:rsidRDefault="004C699A" w:rsidP="009F7BFE">
            <w:pPr>
              <w:jc w:val="both"/>
              <w:rPr>
                <w:rFonts w:ascii="Century Gothic" w:hAnsi="Century Gothic"/>
                <w:sz w:val="18"/>
                <w:szCs w:val="18"/>
              </w:rPr>
            </w:pPr>
          </w:p>
        </w:tc>
        <w:tc>
          <w:tcPr>
            <w:tcW w:w="1987" w:type="dxa"/>
            <w:tcBorders>
              <w:top w:val="nil"/>
              <w:left w:val="nil"/>
              <w:bottom w:val="nil"/>
              <w:right w:val="nil"/>
            </w:tcBorders>
            <w:shd w:val="clear" w:color="auto" w:fill="C0C0C0"/>
          </w:tcPr>
          <w:p w:rsidR="004C699A" w:rsidRPr="00233095" w:rsidRDefault="004C699A" w:rsidP="009F7BFE">
            <w:pPr>
              <w:jc w:val="center"/>
              <w:rPr>
                <w:rFonts w:ascii="Century Gothic" w:hAnsi="Century Gothic"/>
                <w:b/>
                <w:bCs/>
                <w:sz w:val="18"/>
                <w:szCs w:val="18"/>
              </w:rPr>
            </w:pPr>
            <w:r w:rsidRPr="00233095">
              <w:rPr>
                <w:rFonts w:ascii="Century Gothic" w:hAnsi="Century Gothic"/>
                <w:b/>
                <w:bCs/>
                <w:sz w:val="18"/>
                <w:szCs w:val="18"/>
              </w:rPr>
              <w:t xml:space="preserve">Porcentaje </w:t>
            </w:r>
          </w:p>
          <w:p w:rsidR="004C699A" w:rsidRPr="00233095" w:rsidRDefault="004C699A" w:rsidP="009F7BFE">
            <w:pPr>
              <w:jc w:val="center"/>
              <w:rPr>
                <w:rFonts w:ascii="Century Gothic" w:hAnsi="Century Gothic"/>
                <w:b/>
                <w:bCs/>
                <w:sz w:val="18"/>
                <w:szCs w:val="18"/>
              </w:rPr>
            </w:pPr>
            <w:r w:rsidRPr="00233095">
              <w:rPr>
                <w:rFonts w:ascii="Century Gothic" w:hAnsi="Century Gothic"/>
                <w:b/>
                <w:bCs/>
                <w:sz w:val="18"/>
                <w:szCs w:val="18"/>
              </w:rPr>
              <w:t>Anual</w:t>
            </w:r>
          </w:p>
        </w:tc>
        <w:tc>
          <w:tcPr>
            <w:tcW w:w="1987" w:type="dxa"/>
            <w:tcBorders>
              <w:top w:val="nil"/>
              <w:left w:val="nil"/>
              <w:bottom w:val="nil"/>
              <w:right w:val="nil"/>
            </w:tcBorders>
            <w:shd w:val="clear" w:color="auto" w:fill="C0C0C0"/>
          </w:tcPr>
          <w:p w:rsidR="004C699A" w:rsidRPr="00233095" w:rsidRDefault="004C699A" w:rsidP="009F7BFE">
            <w:pPr>
              <w:jc w:val="center"/>
              <w:rPr>
                <w:rFonts w:ascii="Century Gothic" w:hAnsi="Century Gothic"/>
                <w:b/>
                <w:bCs/>
                <w:sz w:val="18"/>
                <w:szCs w:val="18"/>
              </w:rPr>
            </w:pPr>
            <w:r w:rsidRPr="00233095">
              <w:rPr>
                <w:rFonts w:ascii="Century Gothic" w:hAnsi="Century Gothic"/>
                <w:b/>
                <w:bCs/>
                <w:sz w:val="18"/>
                <w:szCs w:val="18"/>
              </w:rPr>
              <w:t>Años de Vida Útil</w:t>
            </w:r>
          </w:p>
          <w:p w:rsidR="004C699A" w:rsidRPr="00233095" w:rsidRDefault="004C699A" w:rsidP="009F7BFE">
            <w:pPr>
              <w:jc w:val="center"/>
              <w:rPr>
                <w:rFonts w:ascii="Century Gothic" w:hAnsi="Century Gothic"/>
                <w:b/>
                <w:bCs/>
                <w:sz w:val="18"/>
                <w:szCs w:val="18"/>
              </w:rPr>
            </w:pPr>
            <w:r w:rsidRPr="00233095">
              <w:rPr>
                <w:rFonts w:ascii="Century Gothic" w:hAnsi="Century Gothic"/>
                <w:b/>
                <w:bCs/>
                <w:sz w:val="18"/>
                <w:szCs w:val="18"/>
              </w:rPr>
              <w:t xml:space="preserve"> Estimados</w:t>
            </w:r>
          </w:p>
        </w:tc>
      </w:tr>
      <w:tr w:rsidR="004C699A" w:rsidRPr="00233095">
        <w:trPr>
          <w:jc w:val="center"/>
        </w:trPr>
        <w:tc>
          <w:tcPr>
            <w:tcW w:w="3975" w:type="dxa"/>
            <w:tcBorders>
              <w:top w:val="nil"/>
              <w:left w:val="nil"/>
              <w:bottom w:val="nil"/>
              <w:right w:val="nil"/>
            </w:tcBorders>
          </w:tcPr>
          <w:p w:rsidR="004C699A" w:rsidRPr="00233095" w:rsidRDefault="004C699A" w:rsidP="009F7BFE">
            <w:pPr>
              <w:jc w:val="both"/>
              <w:rPr>
                <w:rFonts w:ascii="Century Gothic" w:hAnsi="Century Gothic"/>
                <w:sz w:val="18"/>
                <w:szCs w:val="18"/>
              </w:rPr>
            </w:pPr>
            <w:r w:rsidRPr="00233095">
              <w:rPr>
                <w:rFonts w:ascii="Century Gothic" w:hAnsi="Century Gothic"/>
                <w:sz w:val="18"/>
                <w:szCs w:val="18"/>
              </w:rPr>
              <w:t>Construcciones</w:t>
            </w:r>
          </w:p>
        </w:tc>
        <w:tc>
          <w:tcPr>
            <w:tcW w:w="1987" w:type="dxa"/>
            <w:tcBorders>
              <w:top w:val="nil"/>
              <w:left w:val="nil"/>
              <w:bottom w:val="nil"/>
              <w:right w:val="nil"/>
            </w:tcBorders>
          </w:tcPr>
          <w:p w:rsidR="004C699A" w:rsidRPr="00233095" w:rsidRDefault="004C699A" w:rsidP="009F7BFE">
            <w:pPr>
              <w:tabs>
                <w:tab w:val="center" w:pos="954"/>
                <w:tab w:val="left" w:pos="1908"/>
              </w:tabs>
              <w:jc w:val="center"/>
              <w:rPr>
                <w:rFonts w:ascii="Century Gothic" w:hAnsi="Century Gothic"/>
                <w:sz w:val="18"/>
                <w:szCs w:val="18"/>
              </w:rPr>
            </w:pPr>
            <w:r w:rsidRPr="00233095">
              <w:rPr>
                <w:rFonts w:ascii="Century Gothic" w:hAnsi="Century Gothic"/>
                <w:sz w:val="18"/>
                <w:szCs w:val="18"/>
              </w:rPr>
              <w:t>2%</w:t>
            </w:r>
          </w:p>
        </w:tc>
        <w:tc>
          <w:tcPr>
            <w:tcW w:w="1987" w:type="dxa"/>
            <w:tcBorders>
              <w:top w:val="nil"/>
              <w:left w:val="nil"/>
              <w:bottom w:val="nil"/>
              <w:right w:val="nil"/>
            </w:tcBorders>
          </w:tcPr>
          <w:p w:rsidR="004C699A" w:rsidRPr="00233095" w:rsidRDefault="004C699A" w:rsidP="003B206E">
            <w:pPr>
              <w:tabs>
                <w:tab w:val="center" w:pos="954"/>
                <w:tab w:val="left" w:pos="1908"/>
              </w:tabs>
              <w:jc w:val="center"/>
              <w:rPr>
                <w:rFonts w:ascii="Century Gothic" w:hAnsi="Century Gothic"/>
                <w:sz w:val="18"/>
                <w:szCs w:val="18"/>
              </w:rPr>
            </w:pPr>
            <w:r w:rsidRPr="00233095">
              <w:rPr>
                <w:rFonts w:ascii="Century Gothic" w:hAnsi="Century Gothic"/>
                <w:sz w:val="18"/>
                <w:szCs w:val="18"/>
              </w:rPr>
              <w:t>50</w:t>
            </w:r>
          </w:p>
        </w:tc>
      </w:tr>
      <w:tr w:rsidR="004C699A" w:rsidRPr="00233095">
        <w:trPr>
          <w:jc w:val="center"/>
        </w:trPr>
        <w:tc>
          <w:tcPr>
            <w:tcW w:w="3975" w:type="dxa"/>
            <w:tcBorders>
              <w:top w:val="nil"/>
              <w:left w:val="nil"/>
              <w:bottom w:val="nil"/>
              <w:right w:val="nil"/>
            </w:tcBorders>
          </w:tcPr>
          <w:p w:rsidR="004C699A" w:rsidRPr="00233095" w:rsidRDefault="004C699A" w:rsidP="009F7BFE">
            <w:pPr>
              <w:jc w:val="both"/>
              <w:rPr>
                <w:rFonts w:ascii="Century Gothic" w:hAnsi="Century Gothic"/>
                <w:sz w:val="18"/>
                <w:szCs w:val="18"/>
              </w:rPr>
            </w:pPr>
            <w:r w:rsidRPr="00233095">
              <w:rPr>
                <w:rFonts w:ascii="Century Gothic" w:hAnsi="Century Gothic"/>
                <w:sz w:val="18"/>
                <w:szCs w:val="18"/>
              </w:rPr>
              <w:t>Instalaciones técnicas</w:t>
            </w:r>
          </w:p>
        </w:tc>
        <w:tc>
          <w:tcPr>
            <w:tcW w:w="1987" w:type="dxa"/>
            <w:tcBorders>
              <w:top w:val="nil"/>
              <w:left w:val="nil"/>
              <w:bottom w:val="nil"/>
              <w:right w:val="nil"/>
            </w:tcBorders>
          </w:tcPr>
          <w:p w:rsidR="004C699A" w:rsidRPr="00233095" w:rsidRDefault="004C699A" w:rsidP="009F7BFE">
            <w:pPr>
              <w:tabs>
                <w:tab w:val="center" w:pos="954"/>
                <w:tab w:val="left" w:pos="1908"/>
              </w:tabs>
              <w:jc w:val="center"/>
              <w:rPr>
                <w:rFonts w:ascii="Century Gothic" w:hAnsi="Century Gothic"/>
                <w:sz w:val="18"/>
                <w:szCs w:val="18"/>
              </w:rPr>
            </w:pPr>
            <w:r w:rsidRPr="00233095">
              <w:rPr>
                <w:rFonts w:ascii="Century Gothic" w:hAnsi="Century Gothic"/>
                <w:sz w:val="18"/>
                <w:szCs w:val="18"/>
              </w:rPr>
              <w:t>12%</w:t>
            </w:r>
          </w:p>
        </w:tc>
        <w:tc>
          <w:tcPr>
            <w:tcW w:w="1987" w:type="dxa"/>
            <w:tcBorders>
              <w:top w:val="nil"/>
              <w:left w:val="nil"/>
              <w:bottom w:val="nil"/>
              <w:right w:val="nil"/>
            </w:tcBorders>
          </w:tcPr>
          <w:p w:rsidR="004C699A" w:rsidRPr="00233095" w:rsidRDefault="004C699A" w:rsidP="003B206E">
            <w:pPr>
              <w:tabs>
                <w:tab w:val="center" w:pos="954"/>
                <w:tab w:val="left" w:pos="1908"/>
              </w:tabs>
              <w:jc w:val="center"/>
              <w:rPr>
                <w:rFonts w:ascii="Century Gothic" w:hAnsi="Century Gothic"/>
                <w:sz w:val="18"/>
                <w:szCs w:val="18"/>
              </w:rPr>
            </w:pPr>
            <w:r w:rsidRPr="00233095">
              <w:rPr>
                <w:rFonts w:ascii="Century Gothic" w:hAnsi="Century Gothic"/>
                <w:sz w:val="18"/>
                <w:szCs w:val="18"/>
              </w:rPr>
              <w:t>8</w:t>
            </w:r>
          </w:p>
        </w:tc>
      </w:tr>
      <w:tr w:rsidR="004C699A" w:rsidRPr="00233095">
        <w:trPr>
          <w:jc w:val="center"/>
        </w:trPr>
        <w:tc>
          <w:tcPr>
            <w:tcW w:w="3975" w:type="dxa"/>
            <w:tcBorders>
              <w:top w:val="nil"/>
              <w:left w:val="nil"/>
              <w:bottom w:val="nil"/>
              <w:right w:val="nil"/>
            </w:tcBorders>
          </w:tcPr>
          <w:p w:rsidR="004C699A" w:rsidRPr="00233095" w:rsidRDefault="004C699A" w:rsidP="009F7BFE">
            <w:pPr>
              <w:jc w:val="both"/>
              <w:rPr>
                <w:rFonts w:ascii="Century Gothic" w:hAnsi="Century Gothic"/>
                <w:sz w:val="18"/>
                <w:szCs w:val="18"/>
              </w:rPr>
            </w:pPr>
            <w:r w:rsidRPr="00233095">
              <w:rPr>
                <w:rFonts w:ascii="Century Gothic" w:hAnsi="Century Gothic"/>
                <w:sz w:val="18"/>
                <w:szCs w:val="18"/>
              </w:rPr>
              <w:t>Mobiliario</w:t>
            </w:r>
          </w:p>
        </w:tc>
        <w:tc>
          <w:tcPr>
            <w:tcW w:w="1987" w:type="dxa"/>
            <w:tcBorders>
              <w:top w:val="nil"/>
              <w:left w:val="nil"/>
              <w:bottom w:val="nil"/>
              <w:right w:val="nil"/>
            </w:tcBorders>
          </w:tcPr>
          <w:p w:rsidR="004C699A" w:rsidRPr="00233095" w:rsidRDefault="004C699A" w:rsidP="009F7BFE">
            <w:pPr>
              <w:tabs>
                <w:tab w:val="center" w:pos="954"/>
                <w:tab w:val="left" w:pos="1908"/>
              </w:tabs>
              <w:jc w:val="center"/>
              <w:rPr>
                <w:rFonts w:ascii="Century Gothic" w:hAnsi="Century Gothic"/>
                <w:sz w:val="18"/>
                <w:szCs w:val="18"/>
              </w:rPr>
            </w:pPr>
            <w:r w:rsidRPr="00233095">
              <w:rPr>
                <w:rFonts w:ascii="Century Gothic" w:hAnsi="Century Gothic"/>
                <w:sz w:val="18"/>
                <w:szCs w:val="18"/>
              </w:rPr>
              <w:t>10%</w:t>
            </w:r>
          </w:p>
        </w:tc>
        <w:tc>
          <w:tcPr>
            <w:tcW w:w="1987" w:type="dxa"/>
            <w:tcBorders>
              <w:top w:val="nil"/>
              <w:left w:val="nil"/>
              <w:bottom w:val="nil"/>
              <w:right w:val="nil"/>
            </w:tcBorders>
          </w:tcPr>
          <w:p w:rsidR="004C699A" w:rsidRPr="00233095" w:rsidRDefault="004C699A" w:rsidP="003B206E">
            <w:pPr>
              <w:tabs>
                <w:tab w:val="center" w:pos="954"/>
                <w:tab w:val="left" w:pos="1908"/>
              </w:tabs>
              <w:jc w:val="center"/>
              <w:rPr>
                <w:rFonts w:ascii="Century Gothic" w:hAnsi="Century Gothic"/>
                <w:sz w:val="18"/>
                <w:szCs w:val="18"/>
              </w:rPr>
            </w:pPr>
            <w:r w:rsidRPr="00233095">
              <w:rPr>
                <w:rFonts w:ascii="Century Gothic" w:hAnsi="Century Gothic"/>
                <w:sz w:val="18"/>
                <w:szCs w:val="18"/>
              </w:rPr>
              <w:t>10</w:t>
            </w:r>
          </w:p>
        </w:tc>
      </w:tr>
      <w:tr w:rsidR="004C699A" w:rsidRPr="00233095">
        <w:trPr>
          <w:jc w:val="center"/>
        </w:trPr>
        <w:tc>
          <w:tcPr>
            <w:tcW w:w="3975" w:type="dxa"/>
            <w:tcBorders>
              <w:top w:val="nil"/>
              <w:left w:val="nil"/>
              <w:bottom w:val="nil"/>
              <w:right w:val="nil"/>
            </w:tcBorders>
          </w:tcPr>
          <w:p w:rsidR="004C699A" w:rsidRPr="00233095" w:rsidRDefault="004C699A" w:rsidP="009F7BFE">
            <w:pPr>
              <w:jc w:val="both"/>
              <w:rPr>
                <w:rFonts w:ascii="Century Gothic" w:hAnsi="Century Gothic"/>
                <w:sz w:val="18"/>
                <w:szCs w:val="18"/>
              </w:rPr>
            </w:pPr>
            <w:r w:rsidRPr="00233095">
              <w:rPr>
                <w:rFonts w:ascii="Century Gothic" w:hAnsi="Century Gothic"/>
                <w:sz w:val="18"/>
                <w:szCs w:val="18"/>
              </w:rPr>
              <w:t>Equipos informáticos</w:t>
            </w:r>
          </w:p>
        </w:tc>
        <w:tc>
          <w:tcPr>
            <w:tcW w:w="1987" w:type="dxa"/>
            <w:tcBorders>
              <w:top w:val="nil"/>
              <w:left w:val="nil"/>
              <w:bottom w:val="nil"/>
              <w:right w:val="nil"/>
            </w:tcBorders>
          </w:tcPr>
          <w:p w:rsidR="004C699A" w:rsidRPr="00233095" w:rsidRDefault="004C699A" w:rsidP="009F7BFE">
            <w:pPr>
              <w:tabs>
                <w:tab w:val="center" w:pos="954"/>
                <w:tab w:val="left" w:pos="1908"/>
              </w:tabs>
              <w:jc w:val="center"/>
              <w:rPr>
                <w:rFonts w:ascii="Century Gothic" w:hAnsi="Century Gothic"/>
                <w:sz w:val="18"/>
                <w:szCs w:val="18"/>
              </w:rPr>
            </w:pPr>
            <w:r w:rsidRPr="00233095">
              <w:rPr>
                <w:rFonts w:ascii="Century Gothic" w:hAnsi="Century Gothic"/>
                <w:sz w:val="18"/>
                <w:szCs w:val="18"/>
              </w:rPr>
              <w:t>25%</w:t>
            </w:r>
          </w:p>
        </w:tc>
        <w:tc>
          <w:tcPr>
            <w:tcW w:w="1987" w:type="dxa"/>
            <w:tcBorders>
              <w:top w:val="nil"/>
              <w:left w:val="nil"/>
              <w:bottom w:val="nil"/>
              <w:right w:val="nil"/>
            </w:tcBorders>
          </w:tcPr>
          <w:p w:rsidR="004C699A" w:rsidRPr="00233095" w:rsidRDefault="004C699A" w:rsidP="003B206E">
            <w:pPr>
              <w:tabs>
                <w:tab w:val="center" w:pos="954"/>
                <w:tab w:val="left" w:pos="1908"/>
              </w:tabs>
              <w:jc w:val="center"/>
              <w:rPr>
                <w:rFonts w:ascii="Century Gothic" w:hAnsi="Century Gothic"/>
                <w:sz w:val="18"/>
                <w:szCs w:val="18"/>
              </w:rPr>
            </w:pPr>
            <w:r w:rsidRPr="00233095">
              <w:rPr>
                <w:rFonts w:ascii="Century Gothic" w:hAnsi="Century Gothic"/>
                <w:sz w:val="18"/>
                <w:szCs w:val="18"/>
              </w:rPr>
              <w:t>4</w:t>
            </w:r>
          </w:p>
        </w:tc>
      </w:tr>
      <w:tr w:rsidR="004C699A" w:rsidRPr="00233095">
        <w:trPr>
          <w:jc w:val="center"/>
        </w:trPr>
        <w:tc>
          <w:tcPr>
            <w:tcW w:w="3975" w:type="dxa"/>
            <w:tcBorders>
              <w:top w:val="nil"/>
              <w:left w:val="nil"/>
              <w:bottom w:val="nil"/>
              <w:right w:val="nil"/>
            </w:tcBorders>
            <w:shd w:val="clear" w:color="auto" w:fill="E0E0E0"/>
          </w:tcPr>
          <w:p w:rsidR="004C699A" w:rsidRPr="00233095" w:rsidRDefault="004C699A" w:rsidP="009F7BFE">
            <w:pPr>
              <w:jc w:val="both"/>
              <w:rPr>
                <w:rFonts w:ascii="Century Gothic" w:hAnsi="Century Gothic"/>
                <w:sz w:val="18"/>
                <w:szCs w:val="18"/>
              </w:rPr>
            </w:pPr>
          </w:p>
        </w:tc>
        <w:tc>
          <w:tcPr>
            <w:tcW w:w="1987" w:type="dxa"/>
            <w:tcBorders>
              <w:top w:val="nil"/>
              <w:left w:val="nil"/>
              <w:bottom w:val="nil"/>
              <w:right w:val="nil"/>
            </w:tcBorders>
            <w:shd w:val="clear" w:color="auto" w:fill="E0E0E0"/>
          </w:tcPr>
          <w:p w:rsidR="004C699A" w:rsidRPr="00233095" w:rsidRDefault="004C699A" w:rsidP="009F7BFE">
            <w:pPr>
              <w:jc w:val="both"/>
              <w:rPr>
                <w:rFonts w:ascii="Century Gothic" w:hAnsi="Century Gothic"/>
                <w:sz w:val="18"/>
                <w:szCs w:val="18"/>
              </w:rPr>
            </w:pPr>
          </w:p>
        </w:tc>
        <w:tc>
          <w:tcPr>
            <w:tcW w:w="1987" w:type="dxa"/>
            <w:tcBorders>
              <w:top w:val="nil"/>
              <w:left w:val="nil"/>
              <w:bottom w:val="nil"/>
              <w:right w:val="nil"/>
            </w:tcBorders>
            <w:shd w:val="clear" w:color="auto" w:fill="E0E0E0"/>
          </w:tcPr>
          <w:p w:rsidR="004C699A" w:rsidRPr="00233095" w:rsidRDefault="004C699A" w:rsidP="009F7BFE">
            <w:pPr>
              <w:jc w:val="both"/>
              <w:rPr>
                <w:rFonts w:ascii="Century Gothic" w:hAnsi="Century Gothic"/>
                <w:sz w:val="18"/>
                <w:szCs w:val="18"/>
              </w:rPr>
            </w:pPr>
          </w:p>
        </w:tc>
      </w:tr>
    </w:tbl>
    <w:p w:rsidR="0078119B" w:rsidRPr="00233095" w:rsidRDefault="0078119B" w:rsidP="009F7BFE">
      <w:pPr>
        <w:jc w:val="both"/>
        <w:rPr>
          <w:rFonts w:ascii="Century Gothic" w:hAnsi="Century Gothic"/>
          <w:color w:val="000000"/>
          <w:szCs w:val="24"/>
        </w:rPr>
      </w:pPr>
    </w:p>
    <w:p w:rsidR="004C699A" w:rsidRPr="00233095" w:rsidRDefault="004C699A" w:rsidP="009F7BFE">
      <w:pPr>
        <w:jc w:val="both"/>
        <w:rPr>
          <w:rFonts w:ascii="Century Gothic" w:hAnsi="Century Gothic"/>
          <w:color w:val="000000"/>
          <w:szCs w:val="24"/>
        </w:rPr>
      </w:pPr>
      <w:r w:rsidRPr="00233095">
        <w:rPr>
          <w:rFonts w:ascii="Century Gothic" w:hAnsi="Century Gothic"/>
          <w:color w:val="000000"/>
          <w:szCs w:val="24"/>
        </w:rPr>
        <w:t>Al cierre del ejercicio, la Fundación evalúa si existen indicios de deterioro del valor de un elemento del inmovilizado material, en cuyo caso se estiman los importes recuperables y se efectúan las correcciones valorativas necesarias.</w:t>
      </w:r>
    </w:p>
    <w:p w:rsidR="004C699A" w:rsidRPr="00233095" w:rsidRDefault="004C699A" w:rsidP="009F7BFE">
      <w:pPr>
        <w:jc w:val="both"/>
        <w:rPr>
          <w:rFonts w:ascii="Century Gothic" w:hAnsi="Century Gothic"/>
          <w:color w:val="000000"/>
          <w:szCs w:val="24"/>
        </w:rPr>
      </w:pPr>
    </w:p>
    <w:p w:rsidR="004C699A" w:rsidRPr="00233095" w:rsidRDefault="004C699A" w:rsidP="009F7BFE">
      <w:pPr>
        <w:jc w:val="both"/>
        <w:rPr>
          <w:rFonts w:ascii="Century Gothic" w:hAnsi="Century Gothic"/>
          <w:color w:val="000000"/>
          <w:szCs w:val="24"/>
        </w:rPr>
      </w:pPr>
      <w:r w:rsidRPr="00233095">
        <w:rPr>
          <w:rFonts w:ascii="Century Gothic" w:hAnsi="Century Gothic"/>
          <w:color w:val="000000"/>
          <w:szCs w:val="24"/>
        </w:rPr>
        <w:t>Las correcciones valorativas por deterioro de los elementos del inmovilizado material, así como su reversión cuando las circunstancias que las motivaron dejan de existir, se reconocen como un gasto o un ingreso, respectivamente, en la Cuenta de Pérdidas y Ganancias. La reversión del deterioro tiene como límite el valor contable del inmovilizado que estaría reconocido en la fecha de reversión si no se hubiese registrado el deterioro del valor.</w:t>
      </w:r>
    </w:p>
    <w:p w:rsidR="004C699A" w:rsidRPr="00233095" w:rsidRDefault="004C699A" w:rsidP="009F7BFE">
      <w:pPr>
        <w:jc w:val="both"/>
        <w:rPr>
          <w:rFonts w:ascii="Century Gothic" w:hAnsi="Century Gothic"/>
          <w:color w:val="000000"/>
          <w:szCs w:val="24"/>
        </w:rPr>
      </w:pPr>
    </w:p>
    <w:p w:rsidR="004C699A" w:rsidRPr="00233095" w:rsidRDefault="004C699A" w:rsidP="009F7BFE">
      <w:pPr>
        <w:jc w:val="both"/>
        <w:rPr>
          <w:rFonts w:ascii="Century Gothic" w:hAnsi="Century Gothic"/>
          <w:color w:val="000000"/>
          <w:szCs w:val="24"/>
        </w:rPr>
      </w:pPr>
      <w:r w:rsidRPr="00233095">
        <w:rPr>
          <w:rFonts w:ascii="Century Gothic" w:hAnsi="Century Gothic"/>
          <w:color w:val="000000"/>
          <w:szCs w:val="24"/>
        </w:rPr>
        <w:t>La Fundación clasifica un arrendamiento como financiero cuando de las condiciones económicas del contrato se deduce que se le han transferido sustancialmente todos los riesgos y beneficios inherentes a la propiedad del activo objeto del contrato. En caso de que no se cumplan las condiciones del contrato de arrendamiento para ser considerado como financiero, éste se considerará como un arrendamiento operativo. Los gastos de arrendamientos operativos incurridos durante el ejercicio se cargan a la Cuenta de Pérdidas y Ganancias.</w:t>
      </w:r>
    </w:p>
    <w:p w:rsidR="004C699A" w:rsidRPr="00233095" w:rsidRDefault="004C699A" w:rsidP="009F7BFE">
      <w:pPr>
        <w:jc w:val="both"/>
        <w:rPr>
          <w:rFonts w:ascii="Century Gothic" w:hAnsi="Century Gothic"/>
          <w:color w:val="000000"/>
          <w:szCs w:val="24"/>
        </w:rPr>
      </w:pPr>
    </w:p>
    <w:p w:rsidR="004C699A" w:rsidRPr="00233095" w:rsidRDefault="004C699A" w:rsidP="009F7BFE">
      <w:pPr>
        <w:jc w:val="both"/>
        <w:rPr>
          <w:rFonts w:ascii="Century Gothic" w:hAnsi="Century Gothic"/>
          <w:color w:val="000000"/>
          <w:szCs w:val="24"/>
        </w:rPr>
      </w:pPr>
      <w:r w:rsidRPr="00233095">
        <w:rPr>
          <w:rFonts w:ascii="Century Gothic" w:hAnsi="Century Gothic"/>
          <w:color w:val="000000"/>
          <w:szCs w:val="24"/>
        </w:rPr>
        <w:t xml:space="preserve">Para los contratos de arrendamiento financiero, al inicio del mismo, la Fundación registra un activo de acuerdo con su naturaleza, según se trate de un elemento del inmovilizado material o intangible, y un pasivo financiero por el mismo importe, que será el menor entre el valor razonable del activo arrendado y el valor actual al inicio del arrendamiento de los pagos mínimos acordados. </w:t>
      </w:r>
    </w:p>
    <w:p w:rsidR="004C699A" w:rsidRPr="00233095" w:rsidRDefault="004C699A" w:rsidP="009F7BFE">
      <w:pPr>
        <w:jc w:val="both"/>
        <w:rPr>
          <w:rFonts w:ascii="Century Gothic" w:hAnsi="Century Gothic"/>
          <w:color w:val="000000"/>
          <w:szCs w:val="24"/>
        </w:rPr>
      </w:pPr>
    </w:p>
    <w:p w:rsidR="00DD46EB" w:rsidRPr="00233095" w:rsidRDefault="00DB3583" w:rsidP="009F7BFE">
      <w:pPr>
        <w:jc w:val="both"/>
        <w:rPr>
          <w:rFonts w:ascii="Century Gothic" w:hAnsi="Century Gothic"/>
          <w:color w:val="000000"/>
          <w:szCs w:val="24"/>
        </w:rPr>
      </w:pPr>
      <w:r w:rsidRPr="00233095">
        <w:rPr>
          <w:rFonts w:ascii="Century Gothic" w:hAnsi="Century Gothic"/>
          <w:b/>
          <w:color w:val="000000"/>
          <w:szCs w:val="24"/>
          <w:u w:val="single"/>
        </w:rPr>
        <w:t>3</w:t>
      </w:r>
      <w:r w:rsidR="004C699A" w:rsidRPr="00233095">
        <w:rPr>
          <w:rFonts w:ascii="Century Gothic" w:hAnsi="Century Gothic"/>
          <w:b/>
          <w:color w:val="000000"/>
          <w:szCs w:val="24"/>
          <w:u w:val="single"/>
        </w:rPr>
        <w:t>. Permutas</w:t>
      </w:r>
      <w:r w:rsidR="004C699A" w:rsidRPr="00233095">
        <w:rPr>
          <w:rFonts w:ascii="Century Gothic" w:hAnsi="Century Gothic"/>
          <w:color w:val="000000"/>
          <w:szCs w:val="24"/>
        </w:rPr>
        <w:t xml:space="preserve">; En las operaciones de permuta de carácter comercial, el inmovilizado recibido se valora por el valor razonable del activo entregado más, en su caso, las contrapartidas monetarias que se hubieran entregado a cambio, salvo que se tenga una evidencia más clara del valor razonable del activo recibido, y con el límite de este último. Las diferencias </w:t>
      </w:r>
    </w:p>
    <w:p w:rsidR="004C699A" w:rsidRPr="00233095" w:rsidRDefault="004C699A" w:rsidP="009F7BFE">
      <w:pPr>
        <w:jc w:val="both"/>
        <w:rPr>
          <w:rFonts w:ascii="Century Gothic" w:hAnsi="Century Gothic"/>
          <w:color w:val="000000"/>
          <w:szCs w:val="24"/>
        </w:rPr>
      </w:pPr>
      <w:r w:rsidRPr="00233095">
        <w:rPr>
          <w:rFonts w:ascii="Century Gothic" w:hAnsi="Century Gothic"/>
          <w:color w:val="000000"/>
          <w:szCs w:val="24"/>
        </w:rPr>
        <w:t>de valoración que puedan surgir al dar de baja el elemento entregado a cambio, se reconocen en la Cuenta de Pérdidas y Ganancias.</w:t>
      </w:r>
    </w:p>
    <w:p w:rsidR="004C699A" w:rsidRPr="00233095" w:rsidRDefault="004C699A" w:rsidP="009F7BFE">
      <w:pPr>
        <w:jc w:val="both"/>
        <w:rPr>
          <w:rFonts w:ascii="Century Gothic" w:hAnsi="Century Gothic"/>
          <w:color w:val="000000"/>
          <w:szCs w:val="24"/>
        </w:rPr>
      </w:pPr>
    </w:p>
    <w:p w:rsidR="004C699A" w:rsidRPr="00233095" w:rsidRDefault="004C699A" w:rsidP="009F7BFE">
      <w:pPr>
        <w:jc w:val="both"/>
        <w:rPr>
          <w:rFonts w:ascii="Century Gothic" w:hAnsi="Century Gothic"/>
          <w:color w:val="000000"/>
          <w:szCs w:val="24"/>
        </w:rPr>
      </w:pPr>
      <w:r w:rsidRPr="00233095">
        <w:rPr>
          <w:rFonts w:ascii="Century Gothic" w:hAnsi="Century Gothic"/>
          <w:color w:val="000000"/>
          <w:szCs w:val="24"/>
        </w:rPr>
        <w:t>Cuando la permuta no tiene carácter comercial, o cuando no puede obtenerse una estimación fiable del valor razonable de los elementos que intervienen en la operación, el inmovilizado recibido se valora por el valor contable del bien entregado más, en su caso, las contrapartidas monetarias que se hubieran entregado a cambio, con el límite, cuando esté disponible, del valor razonable del inmovilizado recibido si éste fuera menor.</w:t>
      </w:r>
    </w:p>
    <w:p w:rsidR="00370079" w:rsidRPr="00233095" w:rsidRDefault="00370079" w:rsidP="009F7BFE">
      <w:pPr>
        <w:jc w:val="both"/>
        <w:rPr>
          <w:rFonts w:ascii="Century Gothic" w:hAnsi="Century Gothic"/>
          <w:color w:val="000000"/>
          <w:szCs w:val="24"/>
        </w:rPr>
      </w:pPr>
    </w:p>
    <w:p w:rsidR="00370079" w:rsidRPr="00233095" w:rsidRDefault="00631C1F" w:rsidP="009F7BFE">
      <w:pPr>
        <w:jc w:val="both"/>
        <w:rPr>
          <w:rFonts w:ascii="Century Gothic" w:hAnsi="Century Gothic"/>
          <w:b/>
          <w:color w:val="000000"/>
          <w:szCs w:val="24"/>
          <w:u w:val="single"/>
        </w:rPr>
      </w:pPr>
      <w:r w:rsidRPr="00233095">
        <w:rPr>
          <w:rFonts w:ascii="Century Gothic" w:hAnsi="Century Gothic"/>
          <w:b/>
          <w:color w:val="000000"/>
          <w:szCs w:val="24"/>
          <w:u w:val="single"/>
        </w:rPr>
        <w:t>4</w:t>
      </w:r>
      <w:r w:rsidR="00370079" w:rsidRPr="00233095">
        <w:rPr>
          <w:rFonts w:ascii="Century Gothic" w:hAnsi="Century Gothic"/>
          <w:b/>
          <w:color w:val="000000"/>
          <w:szCs w:val="24"/>
          <w:u w:val="single"/>
        </w:rPr>
        <w:t>. Instru</w:t>
      </w:r>
      <w:r w:rsidR="00FB3FD0" w:rsidRPr="00233095">
        <w:rPr>
          <w:rFonts w:ascii="Century Gothic" w:hAnsi="Century Gothic"/>
          <w:b/>
          <w:color w:val="000000"/>
          <w:szCs w:val="24"/>
          <w:u w:val="single"/>
        </w:rPr>
        <w:t>m</w:t>
      </w:r>
      <w:r w:rsidR="00370079" w:rsidRPr="00233095">
        <w:rPr>
          <w:rFonts w:ascii="Century Gothic" w:hAnsi="Century Gothic"/>
          <w:b/>
          <w:color w:val="000000"/>
          <w:szCs w:val="24"/>
          <w:u w:val="single"/>
        </w:rPr>
        <w:t>entos financieros;</w:t>
      </w:r>
    </w:p>
    <w:p w:rsidR="00A536F8" w:rsidRPr="00233095" w:rsidRDefault="00A536F8" w:rsidP="00A536F8">
      <w:pPr>
        <w:rPr>
          <w:rFonts w:ascii="Arial" w:hAnsi="Arial" w:cs="Arial"/>
          <w:sz w:val="22"/>
          <w:szCs w:val="22"/>
        </w:rPr>
      </w:pPr>
    </w:p>
    <w:p w:rsidR="00A536F8" w:rsidRPr="00233095" w:rsidRDefault="00A536F8" w:rsidP="00A536F8">
      <w:pPr>
        <w:tabs>
          <w:tab w:val="num" w:pos="360"/>
        </w:tabs>
        <w:jc w:val="both"/>
        <w:rPr>
          <w:rFonts w:ascii="Century Gothic" w:hAnsi="Century Gothic"/>
          <w:color w:val="000000"/>
          <w:szCs w:val="24"/>
        </w:rPr>
      </w:pPr>
      <w:r w:rsidRPr="00233095">
        <w:rPr>
          <w:rFonts w:ascii="Arial" w:hAnsi="Arial" w:cs="Arial"/>
          <w:sz w:val="22"/>
          <w:szCs w:val="22"/>
        </w:rPr>
        <w:tab/>
      </w:r>
      <w:r w:rsidRPr="00233095">
        <w:rPr>
          <w:rFonts w:ascii="Century Gothic" w:hAnsi="Century Gothic"/>
          <w:color w:val="000000"/>
          <w:szCs w:val="24"/>
        </w:rPr>
        <w:t xml:space="preserve">La </w:t>
      </w:r>
      <w:r w:rsidR="00341EE2" w:rsidRPr="00233095">
        <w:rPr>
          <w:rFonts w:ascii="Century Gothic" w:hAnsi="Century Gothic"/>
          <w:color w:val="000000"/>
          <w:szCs w:val="24"/>
        </w:rPr>
        <w:t xml:space="preserve">Fundación </w:t>
      </w:r>
      <w:r w:rsidRPr="00233095">
        <w:rPr>
          <w:rFonts w:ascii="Century Gothic" w:hAnsi="Century Gothic"/>
          <w:color w:val="000000"/>
          <w:szCs w:val="24"/>
        </w:rPr>
        <w:t>únicamente reconoce un instrumento financiero en su balance cuando se convierte en una parte obligada del contrato o negocio jurídico en cuestión, conforme a las disposiciones del mismo.</w:t>
      </w:r>
    </w:p>
    <w:p w:rsidR="00341EE2" w:rsidRPr="00233095" w:rsidRDefault="00341EE2" w:rsidP="00A536F8">
      <w:pPr>
        <w:tabs>
          <w:tab w:val="num" w:pos="360"/>
        </w:tabs>
        <w:jc w:val="both"/>
        <w:rPr>
          <w:rFonts w:ascii="Century Gothic" w:hAnsi="Century Gothic"/>
          <w:color w:val="000000"/>
          <w:szCs w:val="24"/>
        </w:rPr>
      </w:pPr>
    </w:p>
    <w:p w:rsidR="00A536F8" w:rsidRPr="00233095" w:rsidRDefault="00A536F8" w:rsidP="00A536F8">
      <w:pPr>
        <w:tabs>
          <w:tab w:val="num" w:pos="360"/>
        </w:tabs>
        <w:jc w:val="both"/>
        <w:rPr>
          <w:rFonts w:ascii="Century Gothic" w:hAnsi="Century Gothic"/>
          <w:color w:val="000000"/>
          <w:szCs w:val="24"/>
        </w:rPr>
      </w:pPr>
      <w:r w:rsidRPr="00233095">
        <w:rPr>
          <w:rFonts w:ascii="Century Gothic" w:hAnsi="Century Gothic"/>
          <w:color w:val="000000"/>
          <w:szCs w:val="24"/>
        </w:rPr>
        <w:tab/>
        <w:t xml:space="preserve">La </w:t>
      </w:r>
      <w:r w:rsidR="00341EE2" w:rsidRPr="00233095">
        <w:rPr>
          <w:rFonts w:ascii="Century Gothic" w:hAnsi="Century Gothic"/>
          <w:color w:val="000000"/>
          <w:szCs w:val="24"/>
        </w:rPr>
        <w:t>Fundación</w:t>
      </w:r>
      <w:r w:rsidRPr="00233095">
        <w:rPr>
          <w:rFonts w:ascii="Century Gothic" w:hAnsi="Century Gothic"/>
          <w:color w:val="000000"/>
          <w:szCs w:val="24"/>
        </w:rPr>
        <w:t xml:space="preserve"> determina la clasificación de sus activos financieros en el momento de su reconocimiento inicial y, cuando está permitido y es apropiado, se reevalúa dicha clasificación en cada cierre del balance. Los instrumentos financieros, a efectos de su valoración, se clasificarán en alguna de las siguientes categorías:</w:t>
      </w:r>
    </w:p>
    <w:p w:rsidR="00A536F8" w:rsidRPr="00233095" w:rsidRDefault="00A536F8" w:rsidP="00A536F8">
      <w:pPr>
        <w:tabs>
          <w:tab w:val="num" w:pos="360"/>
        </w:tabs>
        <w:jc w:val="both"/>
        <w:rPr>
          <w:rFonts w:ascii="Century Gothic" w:hAnsi="Century Gothic"/>
          <w:color w:val="000000"/>
          <w:szCs w:val="24"/>
        </w:rPr>
      </w:pPr>
    </w:p>
    <w:p w:rsidR="00A536F8" w:rsidRPr="00233095" w:rsidRDefault="00A536F8" w:rsidP="00A536F8">
      <w:pPr>
        <w:numPr>
          <w:ilvl w:val="0"/>
          <w:numId w:val="19"/>
        </w:numPr>
        <w:jc w:val="both"/>
        <w:rPr>
          <w:rFonts w:ascii="Century Gothic" w:hAnsi="Century Gothic"/>
          <w:color w:val="000000"/>
          <w:szCs w:val="24"/>
        </w:rPr>
      </w:pPr>
      <w:r w:rsidRPr="00233095">
        <w:rPr>
          <w:rFonts w:ascii="Century Gothic" w:hAnsi="Century Gothic"/>
          <w:color w:val="000000"/>
          <w:szCs w:val="24"/>
        </w:rPr>
        <w:t>Préstamos y partidas a cobrar y débitos y partidas a pagar.</w:t>
      </w:r>
    </w:p>
    <w:p w:rsidR="00A536F8" w:rsidRPr="00233095" w:rsidRDefault="00A536F8" w:rsidP="00A536F8">
      <w:pPr>
        <w:jc w:val="both"/>
        <w:rPr>
          <w:rFonts w:ascii="Century Gothic" w:hAnsi="Century Gothic"/>
          <w:color w:val="000000"/>
          <w:szCs w:val="24"/>
        </w:rPr>
      </w:pPr>
    </w:p>
    <w:p w:rsidR="00A536F8" w:rsidRPr="00233095" w:rsidRDefault="00A536F8" w:rsidP="00A536F8">
      <w:pPr>
        <w:numPr>
          <w:ilvl w:val="0"/>
          <w:numId w:val="19"/>
        </w:numPr>
        <w:jc w:val="both"/>
        <w:rPr>
          <w:rFonts w:ascii="Century Gothic" w:hAnsi="Century Gothic"/>
          <w:color w:val="000000"/>
          <w:szCs w:val="24"/>
        </w:rPr>
      </w:pPr>
      <w:r w:rsidRPr="00233095">
        <w:rPr>
          <w:rFonts w:ascii="Century Gothic" w:hAnsi="Century Gothic"/>
          <w:color w:val="000000"/>
          <w:szCs w:val="24"/>
        </w:rPr>
        <w:t>Inversiones mantenidas hasta el vencimiento.</w:t>
      </w:r>
    </w:p>
    <w:p w:rsidR="00A536F8" w:rsidRPr="00233095" w:rsidRDefault="00A536F8" w:rsidP="00A536F8">
      <w:pPr>
        <w:pStyle w:val="Prrafodelista"/>
        <w:rPr>
          <w:rFonts w:ascii="Century Gothic" w:hAnsi="Century Gothic"/>
          <w:color w:val="000000"/>
          <w:szCs w:val="24"/>
        </w:rPr>
      </w:pPr>
    </w:p>
    <w:p w:rsidR="00A536F8" w:rsidRPr="00233095" w:rsidRDefault="00A536F8" w:rsidP="00A536F8">
      <w:pPr>
        <w:numPr>
          <w:ilvl w:val="0"/>
          <w:numId w:val="19"/>
        </w:numPr>
        <w:jc w:val="both"/>
        <w:rPr>
          <w:rFonts w:ascii="Century Gothic" w:hAnsi="Century Gothic"/>
          <w:color w:val="000000"/>
          <w:szCs w:val="24"/>
        </w:rPr>
      </w:pPr>
      <w:r w:rsidRPr="00233095">
        <w:rPr>
          <w:rFonts w:ascii="Century Gothic" w:hAnsi="Century Gothic"/>
          <w:color w:val="000000"/>
          <w:szCs w:val="24"/>
        </w:rPr>
        <w:t>Activos y pasivos financieros mantenidos para negociar.</w:t>
      </w:r>
    </w:p>
    <w:p w:rsidR="00A536F8" w:rsidRPr="00233095" w:rsidRDefault="00A536F8" w:rsidP="00A536F8">
      <w:pPr>
        <w:pStyle w:val="Prrafodelista"/>
        <w:rPr>
          <w:rFonts w:ascii="Century Gothic" w:hAnsi="Century Gothic"/>
          <w:color w:val="000000"/>
          <w:szCs w:val="24"/>
        </w:rPr>
      </w:pPr>
    </w:p>
    <w:p w:rsidR="00A536F8" w:rsidRPr="00233095" w:rsidRDefault="00A536F8" w:rsidP="00A536F8">
      <w:pPr>
        <w:numPr>
          <w:ilvl w:val="0"/>
          <w:numId w:val="19"/>
        </w:numPr>
        <w:jc w:val="both"/>
        <w:rPr>
          <w:rFonts w:ascii="Century Gothic" w:hAnsi="Century Gothic"/>
          <w:color w:val="000000"/>
          <w:szCs w:val="24"/>
        </w:rPr>
      </w:pPr>
      <w:r w:rsidRPr="00233095">
        <w:rPr>
          <w:rFonts w:ascii="Century Gothic" w:hAnsi="Century Gothic"/>
          <w:color w:val="000000"/>
          <w:szCs w:val="24"/>
        </w:rPr>
        <w:t>Otros activos y pasivos financieros a valor razonable con cambios en la cuenta de pérdidas y ganancias.</w:t>
      </w:r>
    </w:p>
    <w:p w:rsidR="00A536F8" w:rsidRPr="00233095" w:rsidRDefault="00A536F8" w:rsidP="00A536F8">
      <w:pPr>
        <w:jc w:val="both"/>
        <w:rPr>
          <w:rFonts w:ascii="Century Gothic" w:hAnsi="Century Gothic"/>
          <w:color w:val="000000"/>
          <w:szCs w:val="24"/>
        </w:rPr>
      </w:pPr>
    </w:p>
    <w:p w:rsidR="00A536F8" w:rsidRPr="00233095" w:rsidRDefault="00A536F8" w:rsidP="00A536F8">
      <w:pPr>
        <w:numPr>
          <w:ilvl w:val="0"/>
          <w:numId w:val="19"/>
        </w:numPr>
        <w:jc w:val="both"/>
        <w:rPr>
          <w:rFonts w:ascii="Century Gothic" w:hAnsi="Century Gothic"/>
          <w:color w:val="000000"/>
          <w:szCs w:val="24"/>
        </w:rPr>
      </w:pPr>
      <w:r w:rsidRPr="00233095">
        <w:rPr>
          <w:rFonts w:ascii="Century Gothic" w:hAnsi="Century Gothic"/>
          <w:color w:val="000000"/>
          <w:szCs w:val="24"/>
        </w:rPr>
        <w:t>Inversiones en el patrimonio de empresas del grupo, multigrupo y asociadas.</w:t>
      </w:r>
    </w:p>
    <w:p w:rsidR="00A536F8" w:rsidRPr="00233095" w:rsidRDefault="00A536F8" w:rsidP="00A536F8">
      <w:pPr>
        <w:jc w:val="both"/>
        <w:rPr>
          <w:rFonts w:ascii="Century Gothic" w:hAnsi="Century Gothic"/>
          <w:color w:val="000000"/>
          <w:szCs w:val="24"/>
        </w:rPr>
      </w:pPr>
    </w:p>
    <w:p w:rsidR="00A536F8" w:rsidRPr="00233095" w:rsidRDefault="00A536F8" w:rsidP="00A536F8">
      <w:pPr>
        <w:numPr>
          <w:ilvl w:val="0"/>
          <w:numId w:val="19"/>
        </w:numPr>
        <w:jc w:val="both"/>
        <w:rPr>
          <w:rFonts w:ascii="Century Gothic" w:hAnsi="Century Gothic"/>
          <w:color w:val="000000"/>
          <w:szCs w:val="24"/>
        </w:rPr>
      </w:pPr>
      <w:r w:rsidRPr="00233095">
        <w:rPr>
          <w:rFonts w:ascii="Century Gothic" w:hAnsi="Century Gothic"/>
          <w:color w:val="000000"/>
          <w:szCs w:val="24"/>
        </w:rPr>
        <w:t>Activos financieros disponibles para la venta.</w:t>
      </w:r>
    </w:p>
    <w:p w:rsidR="00A536F8" w:rsidRPr="00233095" w:rsidRDefault="00A536F8" w:rsidP="00A536F8">
      <w:pPr>
        <w:pStyle w:val="Prrafodelista"/>
        <w:rPr>
          <w:rFonts w:ascii="Century Gothic" w:hAnsi="Century Gothic" w:cs="Arial"/>
          <w:szCs w:val="24"/>
        </w:rPr>
      </w:pPr>
    </w:p>
    <w:p w:rsidR="00A536F8" w:rsidRPr="00233095" w:rsidRDefault="00A536F8" w:rsidP="00A536F8">
      <w:pPr>
        <w:tabs>
          <w:tab w:val="num" w:pos="360"/>
        </w:tabs>
        <w:jc w:val="both"/>
        <w:rPr>
          <w:rFonts w:ascii="Century Gothic" w:hAnsi="Century Gothic" w:cs="Arial"/>
          <w:szCs w:val="24"/>
        </w:rPr>
      </w:pPr>
      <w:r w:rsidRPr="00233095">
        <w:rPr>
          <w:rFonts w:ascii="Century Gothic" w:hAnsi="Century Gothic" w:cs="Arial"/>
          <w:b/>
          <w:szCs w:val="24"/>
        </w:rPr>
        <w:t>1.- Préstamos y partidas a cobrar y débitos y partidas a pagar</w:t>
      </w:r>
    </w:p>
    <w:p w:rsidR="00A536F8" w:rsidRPr="00233095" w:rsidRDefault="00A536F8" w:rsidP="00A536F8">
      <w:pPr>
        <w:tabs>
          <w:tab w:val="num" w:pos="360"/>
        </w:tabs>
        <w:jc w:val="both"/>
        <w:rPr>
          <w:rFonts w:ascii="Century Gothic" w:hAnsi="Century Gothic" w:cs="Arial"/>
          <w:szCs w:val="24"/>
        </w:rPr>
      </w:pPr>
    </w:p>
    <w:p w:rsidR="00A536F8" w:rsidRPr="00233095" w:rsidRDefault="00A536F8" w:rsidP="00EF7089">
      <w:pPr>
        <w:tabs>
          <w:tab w:val="num" w:pos="360"/>
        </w:tabs>
        <w:jc w:val="both"/>
        <w:rPr>
          <w:rFonts w:ascii="Century Gothic" w:hAnsi="Century Gothic"/>
          <w:color w:val="000000"/>
          <w:szCs w:val="24"/>
        </w:rPr>
      </w:pPr>
      <w:r w:rsidRPr="00233095">
        <w:rPr>
          <w:rFonts w:ascii="Century Gothic" w:hAnsi="Century Gothic"/>
          <w:color w:val="000000"/>
          <w:szCs w:val="24"/>
        </w:rPr>
        <w:t>En esta categoría se clasifican:</w:t>
      </w:r>
    </w:p>
    <w:p w:rsidR="00A536F8" w:rsidRPr="00233095" w:rsidRDefault="00A536F8" w:rsidP="00EF7089">
      <w:pPr>
        <w:tabs>
          <w:tab w:val="num" w:pos="360"/>
        </w:tabs>
        <w:jc w:val="both"/>
        <w:rPr>
          <w:rFonts w:ascii="Century Gothic" w:hAnsi="Century Gothic"/>
          <w:color w:val="000000"/>
          <w:szCs w:val="24"/>
        </w:rPr>
      </w:pPr>
    </w:p>
    <w:p w:rsidR="00A536F8" w:rsidRPr="00233095" w:rsidRDefault="00A536F8" w:rsidP="00EF7089">
      <w:pPr>
        <w:tabs>
          <w:tab w:val="num" w:pos="360"/>
        </w:tabs>
        <w:jc w:val="both"/>
        <w:rPr>
          <w:rFonts w:ascii="Century Gothic" w:hAnsi="Century Gothic"/>
          <w:color w:val="000000"/>
          <w:szCs w:val="24"/>
        </w:rPr>
      </w:pPr>
      <w:r w:rsidRPr="00233095">
        <w:rPr>
          <w:rFonts w:ascii="Century Gothic" w:hAnsi="Century Gothic"/>
          <w:color w:val="000000"/>
          <w:szCs w:val="24"/>
        </w:rPr>
        <w:t>Créditos por operaciones comerciales: activos financieros originados por la venta de bienes y la prestación de servicios por operaciones de tráfico;</w:t>
      </w:r>
    </w:p>
    <w:p w:rsidR="00341EE2" w:rsidRPr="00233095" w:rsidRDefault="00341EE2" w:rsidP="00EF7089">
      <w:pPr>
        <w:tabs>
          <w:tab w:val="num" w:pos="360"/>
        </w:tabs>
        <w:jc w:val="both"/>
        <w:rPr>
          <w:rFonts w:ascii="Century Gothic" w:hAnsi="Century Gothic"/>
          <w:color w:val="000000"/>
          <w:szCs w:val="24"/>
        </w:rPr>
      </w:pPr>
    </w:p>
    <w:p w:rsidR="00A536F8" w:rsidRPr="00233095" w:rsidRDefault="00A536F8" w:rsidP="00EF7089">
      <w:pPr>
        <w:tabs>
          <w:tab w:val="num" w:pos="360"/>
        </w:tabs>
        <w:jc w:val="both"/>
        <w:rPr>
          <w:rFonts w:ascii="Century Gothic" w:hAnsi="Century Gothic"/>
          <w:color w:val="000000"/>
          <w:szCs w:val="24"/>
        </w:rPr>
      </w:pPr>
      <w:r w:rsidRPr="00233095">
        <w:rPr>
          <w:rFonts w:ascii="Century Gothic" w:hAnsi="Century Gothic"/>
          <w:color w:val="000000"/>
          <w:szCs w:val="24"/>
        </w:rPr>
        <w:t>Créditos por operaciones no comerciales: activos financieros que, no siendo instrumentos de patrimonio ni derivados, no tienen origen comercial, cuyos cobros son de cuantía determinada o determinable, y que no se negocian en un mercado activo;</w:t>
      </w:r>
    </w:p>
    <w:p w:rsidR="00341EE2" w:rsidRPr="00233095" w:rsidRDefault="00341EE2" w:rsidP="00EF7089">
      <w:pPr>
        <w:tabs>
          <w:tab w:val="num" w:pos="360"/>
        </w:tabs>
        <w:jc w:val="both"/>
        <w:rPr>
          <w:rFonts w:ascii="Century Gothic" w:hAnsi="Century Gothic"/>
          <w:color w:val="000000"/>
          <w:szCs w:val="24"/>
        </w:rPr>
      </w:pPr>
    </w:p>
    <w:p w:rsidR="00A536F8" w:rsidRPr="00233095" w:rsidRDefault="00A536F8" w:rsidP="00EF7089">
      <w:pPr>
        <w:tabs>
          <w:tab w:val="num" w:pos="360"/>
        </w:tabs>
        <w:jc w:val="both"/>
        <w:rPr>
          <w:rFonts w:ascii="Century Gothic" w:hAnsi="Century Gothic"/>
          <w:color w:val="000000"/>
          <w:szCs w:val="24"/>
        </w:rPr>
      </w:pPr>
      <w:r w:rsidRPr="00233095">
        <w:rPr>
          <w:rFonts w:ascii="Century Gothic" w:hAnsi="Century Gothic"/>
          <w:color w:val="000000"/>
          <w:szCs w:val="24"/>
        </w:rPr>
        <w:t>Débito por operaciones comerciales: pasivos financieros originados por la compra de bienes y servicios por operaciones de tráfico, y</w:t>
      </w:r>
    </w:p>
    <w:p w:rsidR="00A536F8" w:rsidRPr="00233095" w:rsidRDefault="00A536F8" w:rsidP="00EF7089">
      <w:pPr>
        <w:tabs>
          <w:tab w:val="num" w:pos="360"/>
        </w:tabs>
        <w:jc w:val="both"/>
        <w:rPr>
          <w:rFonts w:ascii="Century Gothic" w:hAnsi="Century Gothic"/>
          <w:color w:val="000000"/>
          <w:szCs w:val="24"/>
        </w:rPr>
      </w:pPr>
      <w:r w:rsidRPr="00233095">
        <w:rPr>
          <w:rFonts w:ascii="Century Gothic" w:hAnsi="Century Gothic"/>
          <w:color w:val="000000"/>
          <w:szCs w:val="24"/>
        </w:rPr>
        <w:t xml:space="preserve">Débito por operaciones no comerciales: pasivos financieros que, no siendo instrumentos derivados, no tienen origen comercial. </w:t>
      </w:r>
    </w:p>
    <w:p w:rsidR="00A536F8" w:rsidRPr="00233095" w:rsidRDefault="00A536F8" w:rsidP="00EF7089">
      <w:pPr>
        <w:tabs>
          <w:tab w:val="num" w:pos="360"/>
        </w:tabs>
        <w:jc w:val="both"/>
        <w:rPr>
          <w:rFonts w:ascii="Century Gothic" w:hAnsi="Century Gothic"/>
          <w:color w:val="000000"/>
          <w:szCs w:val="24"/>
        </w:rPr>
      </w:pPr>
    </w:p>
    <w:p w:rsidR="00A536F8" w:rsidRPr="00233095" w:rsidRDefault="00A536F8" w:rsidP="00EF7089">
      <w:pPr>
        <w:tabs>
          <w:tab w:val="num" w:pos="360"/>
        </w:tabs>
        <w:jc w:val="both"/>
        <w:rPr>
          <w:rFonts w:ascii="Century Gothic" w:hAnsi="Century Gothic"/>
          <w:color w:val="000000"/>
          <w:szCs w:val="24"/>
        </w:rPr>
      </w:pPr>
      <w:r w:rsidRPr="00233095">
        <w:rPr>
          <w:rFonts w:ascii="Century Gothic" w:hAnsi="Century Gothic"/>
          <w:color w:val="000000"/>
          <w:szCs w:val="24"/>
        </w:rPr>
        <w:t>Inicialmente, los activos y pasivos financieros incluidos en esta categoría, se valoran por su valor razonable, que es el precio de la transacción, y que equivale al valor razonable de la contraprestación entregada más los costes de transacción que les son directamente atribuibles.</w:t>
      </w:r>
    </w:p>
    <w:p w:rsidR="00A536F8" w:rsidRPr="00233095" w:rsidRDefault="00A536F8" w:rsidP="00EF7089">
      <w:pPr>
        <w:tabs>
          <w:tab w:val="num" w:pos="360"/>
        </w:tabs>
        <w:jc w:val="both"/>
        <w:rPr>
          <w:rFonts w:ascii="Century Gothic" w:hAnsi="Century Gothic"/>
          <w:color w:val="000000"/>
          <w:szCs w:val="24"/>
        </w:rPr>
      </w:pPr>
    </w:p>
    <w:p w:rsidR="00A536F8" w:rsidRPr="00233095" w:rsidRDefault="00A536F8" w:rsidP="00EF7089">
      <w:pPr>
        <w:tabs>
          <w:tab w:val="num" w:pos="360"/>
        </w:tabs>
        <w:jc w:val="both"/>
        <w:rPr>
          <w:rFonts w:ascii="Century Gothic" w:hAnsi="Century Gothic"/>
          <w:color w:val="000000"/>
          <w:szCs w:val="24"/>
        </w:rPr>
      </w:pPr>
      <w:r w:rsidRPr="00233095">
        <w:rPr>
          <w:rFonts w:ascii="Century Gothic" w:hAnsi="Century Gothic"/>
          <w:color w:val="000000"/>
          <w:szCs w:val="24"/>
        </w:rPr>
        <w:t>No obstante lo señalado en el párrafo anterior, los créditos y débitos por operaciones comerciales con vencimiento no superior a un año y que no tengan un tipo de interés contractual, así como en su caso, los anticipos y créditos al personal, los dividendos a cobrar y los desembolsos exigidos sobre instrumentos de patrimonio, cuyo importe se espera recibir en el corto plazo, y los desembolsos exigidos por terceros sobre participaciones, cuyo importe se espera pagar en el corto plazo, se valoraran por su valor nominal cuando el efecto de no actualizar los flujos de efectivo no resulta significativo.</w:t>
      </w:r>
    </w:p>
    <w:p w:rsidR="00A536F8" w:rsidRPr="00233095" w:rsidRDefault="00A536F8" w:rsidP="00A536F8">
      <w:pPr>
        <w:tabs>
          <w:tab w:val="num" w:pos="0"/>
        </w:tabs>
        <w:jc w:val="both"/>
        <w:rPr>
          <w:rFonts w:ascii="Century Gothic" w:hAnsi="Century Gothic" w:cs="Arial"/>
          <w:szCs w:val="24"/>
        </w:rPr>
      </w:pPr>
    </w:p>
    <w:p w:rsidR="00A536F8" w:rsidRPr="00233095" w:rsidRDefault="00A536F8" w:rsidP="00D55C33">
      <w:pPr>
        <w:tabs>
          <w:tab w:val="num" w:pos="0"/>
        </w:tabs>
        <w:jc w:val="both"/>
        <w:rPr>
          <w:rFonts w:ascii="Century Gothic" w:hAnsi="Century Gothic" w:cs="Arial"/>
          <w:szCs w:val="24"/>
        </w:rPr>
      </w:pPr>
      <w:r w:rsidRPr="00233095">
        <w:rPr>
          <w:rFonts w:ascii="Century Gothic" w:hAnsi="Century Gothic" w:cs="Arial"/>
          <w:szCs w:val="24"/>
        </w:rPr>
        <w:t xml:space="preserve">En valoraciones posteriores, tanto activos como pasivos, se valoran por su coste amortizado. </w:t>
      </w:r>
    </w:p>
    <w:p w:rsidR="00A536F8" w:rsidRPr="00233095" w:rsidRDefault="00A536F8" w:rsidP="00A536F8">
      <w:pPr>
        <w:tabs>
          <w:tab w:val="num" w:pos="0"/>
        </w:tabs>
        <w:ind w:left="284"/>
        <w:jc w:val="both"/>
        <w:rPr>
          <w:rFonts w:ascii="Century Gothic" w:hAnsi="Century Gothic" w:cs="Arial"/>
          <w:szCs w:val="24"/>
        </w:rPr>
      </w:pPr>
    </w:p>
    <w:p w:rsidR="00A536F8" w:rsidRPr="00233095" w:rsidRDefault="00A536F8" w:rsidP="00D55C33">
      <w:pPr>
        <w:tabs>
          <w:tab w:val="num" w:pos="0"/>
        </w:tabs>
        <w:jc w:val="both"/>
        <w:rPr>
          <w:rFonts w:ascii="Century Gothic" w:hAnsi="Century Gothic" w:cs="Arial"/>
          <w:szCs w:val="24"/>
        </w:rPr>
      </w:pPr>
      <w:r w:rsidRPr="00233095">
        <w:rPr>
          <w:rFonts w:ascii="Century Gothic" w:hAnsi="Century Gothic" w:cs="Arial"/>
          <w:szCs w:val="24"/>
        </w:rPr>
        <w:t xml:space="preserve">Los intereses devengados se contabilizan en la Cuenta de Pérdidas y Ganancias, aplicando el método del tipo de interés efectivo. No </w:t>
      </w:r>
      <w:r w:rsidR="007B2EE8" w:rsidRPr="00233095">
        <w:rPr>
          <w:rFonts w:ascii="Century Gothic" w:hAnsi="Century Gothic" w:cs="Arial"/>
          <w:szCs w:val="24"/>
        </w:rPr>
        <w:t>obstante,</w:t>
      </w:r>
      <w:r w:rsidRPr="00233095">
        <w:rPr>
          <w:rFonts w:ascii="Century Gothic" w:hAnsi="Century Gothic" w:cs="Arial"/>
          <w:szCs w:val="24"/>
        </w:rPr>
        <w:t xml:space="preserve"> lo anterior, los créditos y débitos con vencimiento no superior a un año que se valoraron inicialmente por su valor nominal, continúan valorándose por dicho importe, salvo, en el caso de créditos que se hubieran deteriorado.</w:t>
      </w:r>
    </w:p>
    <w:p w:rsidR="00A536F8" w:rsidRPr="00233095" w:rsidRDefault="00A536F8" w:rsidP="00A536F8">
      <w:pPr>
        <w:tabs>
          <w:tab w:val="num" w:pos="0"/>
        </w:tabs>
        <w:ind w:left="284"/>
        <w:jc w:val="both"/>
        <w:rPr>
          <w:rFonts w:ascii="Century Gothic" w:hAnsi="Century Gothic" w:cs="Arial"/>
          <w:szCs w:val="24"/>
        </w:rPr>
      </w:pPr>
    </w:p>
    <w:p w:rsidR="00A536F8" w:rsidRPr="00233095" w:rsidRDefault="00A536F8" w:rsidP="00D55C33">
      <w:pPr>
        <w:tabs>
          <w:tab w:val="num" w:pos="0"/>
        </w:tabs>
        <w:jc w:val="both"/>
        <w:rPr>
          <w:rFonts w:ascii="Century Gothic" w:hAnsi="Century Gothic" w:cs="Arial"/>
          <w:szCs w:val="24"/>
        </w:rPr>
      </w:pPr>
      <w:r w:rsidRPr="00233095">
        <w:rPr>
          <w:rFonts w:ascii="Century Gothic" w:hAnsi="Century Gothic" w:cs="Arial"/>
          <w:szCs w:val="24"/>
        </w:rPr>
        <w:t>Al cierre del ejercicio, se efectúan las correcciones valorativas necesarias si existe evidencia objetiva de que el valor de un crédito se ha deteriorado, es decir, si existe evidencia de una reducción o retraso en los flujos de efectivo estimados futuros correspondientes a dicho activo.</w:t>
      </w:r>
    </w:p>
    <w:p w:rsidR="00A536F8" w:rsidRPr="00233095" w:rsidRDefault="00A536F8" w:rsidP="00A536F8">
      <w:pPr>
        <w:tabs>
          <w:tab w:val="num" w:pos="0"/>
        </w:tabs>
        <w:ind w:left="284"/>
        <w:jc w:val="both"/>
        <w:rPr>
          <w:rFonts w:ascii="Century Gothic" w:hAnsi="Century Gothic" w:cs="Arial"/>
          <w:szCs w:val="24"/>
        </w:rPr>
      </w:pPr>
    </w:p>
    <w:p w:rsidR="00A536F8" w:rsidRPr="00233095" w:rsidRDefault="00A536F8" w:rsidP="00D55C33">
      <w:pPr>
        <w:tabs>
          <w:tab w:val="num" w:pos="0"/>
        </w:tabs>
        <w:jc w:val="both"/>
        <w:rPr>
          <w:rFonts w:ascii="Century Gothic" w:hAnsi="Century Gothic" w:cs="Arial"/>
          <w:szCs w:val="24"/>
        </w:rPr>
      </w:pPr>
      <w:r w:rsidRPr="00233095">
        <w:rPr>
          <w:rFonts w:ascii="Century Gothic" w:hAnsi="Century Gothic" w:cs="Arial"/>
          <w:szCs w:val="24"/>
        </w:rPr>
        <w:t>La pérdida por deterioro del valor de préstamos y cuentas a cobrar corresponde a la diferencia entre su valor en libros y el valor actual de los flujos de efectivo futuros que se estima van a generar, descontados al tipo de interés efectivo calculado en el momento de su reconocimiento inicial.</w:t>
      </w:r>
    </w:p>
    <w:p w:rsidR="00A536F8" w:rsidRPr="00233095" w:rsidRDefault="00A536F8" w:rsidP="00A536F8">
      <w:pPr>
        <w:tabs>
          <w:tab w:val="num" w:pos="0"/>
        </w:tabs>
        <w:jc w:val="both"/>
        <w:rPr>
          <w:rFonts w:ascii="Century Gothic" w:hAnsi="Century Gothic" w:cs="Arial"/>
          <w:szCs w:val="24"/>
        </w:rPr>
      </w:pPr>
    </w:p>
    <w:p w:rsidR="00A536F8" w:rsidRPr="00233095" w:rsidRDefault="00A536F8" w:rsidP="00A536F8">
      <w:pPr>
        <w:pStyle w:val="Ttulo3"/>
        <w:rPr>
          <w:rFonts w:ascii="Century Gothic" w:hAnsi="Century Gothic" w:cs="Arial"/>
          <w:szCs w:val="24"/>
        </w:rPr>
      </w:pPr>
      <w:r w:rsidRPr="00233095">
        <w:rPr>
          <w:rFonts w:ascii="Century Gothic" w:hAnsi="Century Gothic" w:cs="Arial"/>
          <w:szCs w:val="24"/>
        </w:rPr>
        <w:t>Fianzas entregadas y recibidas.</w:t>
      </w:r>
    </w:p>
    <w:p w:rsidR="00A536F8" w:rsidRPr="00233095" w:rsidRDefault="00A536F8" w:rsidP="00A536F8">
      <w:pPr>
        <w:rPr>
          <w:rFonts w:ascii="Century Gothic" w:hAnsi="Century Gothic" w:cs="Arial"/>
          <w:szCs w:val="24"/>
        </w:rPr>
      </w:pPr>
    </w:p>
    <w:p w:rsidR="00A536F8" w:rsidRPr="00233095" w:rsidRDefault="00A536F8" w:rsidP="00D55C33">
      <w:pPr>
        <w:tabs>
          <w:tab w:val="num" w:pos="0"/>
        </w:tabs>
        <w:jc w:val="both"/>
        <w:rPr>
          <w:rFonts w:ascii="Century Gothic" w:hAnsi="Century Gothic" w:cs="Arial"/>
          <w:szCs w:val="24"/>
        </w:rPr>
      </w:pPr>
      <w:r w:rsidRPr="00233095">
        <w:rPr>
          <w:rFonts w:ascii="Century Gothic" w:hAnsi="Century Gothic" w:cs="Arial"/>
          <w:szCs w:val="24"/>
        </w:rPr>
        <w:t>Las fianzas entregas y recibidas por arrendamientos operativos y prestación de servicios, la diferencia entre su valor razonable y el importe desembolsado se registra como u pago o cobro anticipado por el arrendamiento o prestación del servicio. En el caso de fianzas entregadas y recibidas a corto plazo se valoran por el importe desembolsado.</w:t>
      </w:r>
    </w:p>
    <w:p w:rsidR="004C699A" w:rsidRPr="00233095" w:rsidRDefault="004C699A" w:rsidP="009F7BFE">
      <w:pPr>
        <w:jc w:val="both"/>
        <w:rPr>
          <w:rFonts w:ascii="Century Gothic" w:hAnsi="Century Gothic"/>
          <w:color w:val="000000"/>
          <w:szCs w:val="24"/>
        </w:rPr>
      </w:pPr>
    </w:p>
    <w:p w:rsidR="004C699A" w:rsidRPr="00233095" w:rsidRDefault="00370079" w:rsidP="004C4E87">
      <w:pPr>
        <w:jc w:val="both"/>
        <w:rPr>
          <w:rFonts w:ascii="Century Gothic" w:hAnsi="Century Gothic"/>
          <w:color w:val="000000"/>
          <w:szCs w:val="24"/>
        </w:rPr>
      </w:pPr>
      <w:r w:rsidRPr="00233095">
        <w:rPr>
          <w:rFonts w:ascii="Century Gothic" w:hAnsi="Century Gothic"/>
          <w:b/>
          <w:color w:val="000000"/>
          <w:szCs w:val="24"/>
          <w:u w:val="single"/>
        </w:rPr>
        <w:t>5</w:t>
      </w:r>
      <w:r w:rsidR="004C699A" w:rsidRPr="00233095">
        <w:rPr>
          <w:rFonts w:ascii="Century Gothic" w:hAnsi="Century Gothic"/>
          <w:b/>
          <w:color w:val="000000"/>
          <w:szCs w:val="24"/>
          <w:u w:val="single"/>
        </w:rPr>
        <w:t>. Créditos y débitos por la actividad propia;</w:t>
      </w:r>
      <w:r w:rsidR="004C699A" w:rsidRPr="00233095">
        <w:rPr>
          <w:rFonts w:ascii="Century Gothic" w:hAnsi="Century Gothic"/>
          <w:color w:val="000000"/>
          <w:szCs w:val="24"/>
        </w:rPr>
        <w:t xml:space="preserve"> Las cuotas, donativos y otras ayudas similares, procedentes de patrocinadores, afiliados u otros deudores, con vencimiento a corto plazo, originarán un derecho de cobro que se contabiliza por su valor nominal. Si el vencimiento supera el citado plazo, se reconocerán por su valor actual. La diferencia entre el valor actual y el nominal de crédito se registra como un ingreso financiero en la cuenta de resultados de acuerdo con el criterio del coste amortizado. Al menos al cierre del ejercicio, deberán efectuarse las correcciones valorativas necesarias siempre que exista evidencia objetiva de que se ha producido un deterioro de valor en estos activos. </w:t>
      </w:r>
    </w:p>
    <w:p w:rsidR="004C699A" w:rsidRPr="00233095" w:rsidRDefault="004C699A" w:rsidP="009F7BFE">
      <w:pPr>
        <w:jc w:val="both"/>
        <w:rPr>
          <w:rFonts w:ascii="Century Gothic" w:hAnsi="Century Gothic"/>
          <w:color w:val="000000"/>
          <w:szCs w:val="24"/>
        </w:rPr>
      </w:pPr>
    </w:p>
    <w:p w:rsidR="004C699A" w:rsidRPr="00233095" w:rsidRDefault="004C699A" w:rsidP="004C4E87">
      <w:pPr>
        <w:jc w:val="both"/>
        <w:rPr>
          <w:rFonts w:ascii="Century Gothic" w:hAnsi="Century Gothic"/>
          <w:color w:val="000000"/>
          <w:szCs w:val="24"/>
        </w:rPr>
      </w:pPr>
      <w:r w:rsidRPr="00233095">
        <w:rPr>
          <w:rFonts w:ascii="Century Gothic" w:hAnsi="Century Gothic"/>
          <w:color w:val="000000"/>
          <w:szCs w:val="24"/>
        </w:rPr>
        <w:t>Las ayudas y otras asignaciones concedidas por la entidad a sus beneficiarios, con vencimiento a corto plazo, originan el reconocimiento de un pasivo por su valor nominal. Si el vencimiento supera el citado plazo, se reconocen por su valor actual. La diferencia entre el valor actual y el nominal del débito se contabiliza como un gasto financiero en la cuenta de resultados de acuerdo con el criterio del coste amortizado.</w:t>
      </w:r>
    </w:p>
    <w:p w:rsidR="004C699A" w:rsidRPr="00233095" w:rsidRDefault="004C699A" w:rsidP="004C4E87">
      <w:pPr>
        <w:jc w:val="both"/>
        <w:rPr>
          <w:rFonts w:ascii="Century Gothic" w:hAnsi="Century Gothic"/>
          <w:color w:val="000000"/>
          <w:szCs w:val="24"/>
        </w:rPr>
      </w:pPr>
      <w:r w:rsidRPr="00233095">
        <w:rPr>
          <w:rFonts w:ascii="Century Gothic" w:hAnsi="Century Gothic"/>
          <w:color w:val="000000"/>
          <w:szCs w:val="24"/>
        </w:rPr>
        <w:t>Si la concesión de la ayuda es plurianual, el pasivo se registra por el valor actual del importe comprometido en firme de forma irrevocable e incondicional. Se aplica este mismo criterio en aquellos casos en los que la prolongación de la ayuda no esté sometida a evaluaciones periódicas, sino al mero cumplimiento de trámites formales o administrativos.</w:t>
      </w:r>
    </w:p>
    <w:p w:rsidR="004C699A" w:rsidRPr="00233095" w:rsidRDefault="004C699A" w:rsidP="009F7BFE">
      <w:pPr>
        <w:jc w:val="both"/>
        <w:rPr>
          <w:rFonts w:ascii="Century Gothic" w:hAnsi="Century Gothic"/>
          <w:color w:val="000000"/>
          <w:szCs w:val="24"/>
        </w:rPr>
      </w:pPr>
    </w:p>
    <w:p w:rsidR="004C699A" w:rsidRPr="007B2EE8" w:rsidRDefault="007B2EE8" w:rsidP="007B2EE8">
      <w:pPr>
        <w:pStyle w:val="Prrafodelista"/>
        <w:ind w:left="0"/>
        <w:jc w:val="both"/>
        <w:rPr>
          <w:rFonts w:ascii="Century Gothic" w:hAnsi="Century Gothic"/>
          <w:szCs w:val="24"/>
        </w:rPr>
      </w:pPr>
      <w:r>
        <w:rPr>
          <w:rFonts w:ascii="Century Gothic" w:hAnsi="Century Gothic"/>
          <w:b/>
          <w:color w:val="000000"/>
          <w:szCs w:val="24"/>
          <w:u w:val="single"/>
        </w:rPr>
        <w:t xml:space="preserve">6. </w:t>
      </w:r>
      <w:r w:rsidR="004C699A" w:rsidRPr="007B2EE8">
        <w:rPr>
          <w:rFonts w:ascii="Century Gothic" w:hAnsi="Century Gothic"/>
          <w:b/>
          <w:color w:val="000000"/>
          <w:szCs w:val="24"/>
          <w:u w:val="single"/>
        </w:rPr>
        <w:t>Ingresos y gastos</w:t>
      </w:r>
      <w:r w:rsidR="004C699A" w:rsidRPr="007B2EE8">
        <w:rPr>
          <w:rFonts w:ascii="Century Gothic" w:hAnsi="Century Gothic"/>
          <w:color w:val="000000"/>
          <w:szCs w:val="24"/>
        </w:rPr>
        <w:t xml:space="preserve">; </w:t>
      </w:r>
      <w:r w:rsidR="004C699A" w:rsidRPr="007B2EE8">
        <w:rPr>
          <w:rFonts w:ascii="Century Gothic" w:hAnsi="Century Gothic"/>
          <w:szCs w:val="24"/>
        </w:rPr>
        <w:t>Los ingresos y gastos se imputan en función del criterio del devengo, es decir, cuando se produce la corriente real de bienes y servicios que los mismos representan, con independencia del momento en que se produzca la corriente monetaria o financiera derivada de ellos. Los ingresos procedentes de la venta de bienes y de la prestación de servicios se valoran por el valor razonable de la contrapartida, recibida o por recibir, derivada de los mismos, que, salvo evidencia en contrario, es el precio acordado para dichos bienes o servicios, deducido el importe de cualquier descuento, rebaja en el precio u otras partidas similares que la Fundación pueda conceder, así como los intereses incorporados al nominal de los créditos.</w:t>
      </w:r>
    </w:p>
    <w:p w:rsidR="00F440AE" w:rsidRPr="00233095" w:rsidRDefault="00F440AE" w:rsidP="009F7BFE">
      <w:pPr>
        <w:jc w:val="both"/>
        <w:rPr>
          <w:rFonts w:ascii="Century Gothic" w:hAnsi="Century Gothic"/>
          <w:szCs w:val="24"/>
        </w:rPr>
      </w:pPr>
    </w:p>
    <w:p w:rsidR="00B66C1C" w:rsidRPr="00233095" w:rsidRDefault="00631C1F" w:rsidP="00B66C1C">
      <w:pPr>
        <w:jc w:val="both"/>
        <w:rPr>
          <w:rFonts w:ascii="Century Gothic" w:hAnsi="Century Gothic"/>
          <w:bCs/>
        </w:rPr>
      </w:pPr>
      <w:r w:rsidRPr="00233095">
        <w:rPr>
          <w:rFonts w:ascii="Century Gothic" w:hAnsi="Century Gothic"/>
          <w:b/>
          <w:color w:val="000000"/>
          <w:szCs w:val="24"/>
          <w:u w:val="single"/>
        </w:rPr>
        <w:t>7</w:t>
      </w:r>
      <w:r w:rsidR="00B66C1C" w:rsidRPr="00233095">
        <w:rPr>
          <w:rFonts w:ascii="Century Gothic" w:hAnsi="Century Gothic"/>
          <w:b/>
          <w:color w:val="000000"/>
          <w:szCs w:val="24"/>
          <w:u w:val="single"/>
        </w:rPr>
        <w:t>.</w:t>
      </w:r>
      <w:r w:rsidRPr="00233095">
        <w:rPr>
          <w:rFonts w:ascii="Century Gothic" w:hAnsi="Century Gothic"/>
          <w:b/>
          <w:color w:val="000000"/>
          <w:szCs w:val="24"/>
          <w:u w:val="single"/>
        </w:rPr>
        <w:t xml:space="preserve"> </w:t>
      </w:r>
      <w:r w:rsidR="00B66C1C" w:rsidRPr="00233095">
        <w:rPr>
          <w:rFonts w:ascii="Century Gothic" w:hAnsi="Century Gothic"/>
          <w:b/>
          <w:color w:val="000000"/>
          <w:szCs w:val="24"/>
          <w:u w:val="single"/>
        </w:rPr>
        <w:t>Subvenciones;</w:t>
      </w:r>
      <w:r w:rsidR="00B66C1C" w:rsidRPr="00233095">
        <w:rPr>
          <w:rFonts w:ascii="Century Gothic" w:hAnsi="Century Gothic"/>
          <w:b/>
          <w:color w:val="000000"/>
          <w:szCs w:val="24"/>
        </w:rPr>
        <w:t xml:space="preserve"> </w:t>
      </w:r>
      <w:r w:rsidR="00B66C1C" w:rsidRPr="00233095">
        <w:rPr>
          <w:rFonts w:ascii="Century Gothic" w:hAnsi="Century Gothic"/>
          <w:bCs/>
        </w:rPr>
        <w:t>Las subvenciones, donaciones y legados no reintegrables de capital se contabilizan como ingresos directamente en el patrimonio neto y se reconocen en la cuenta de pérdidas y ganancias como ingresos sobre una base sistemática basada en las amortizaciones contables de los activos no corrientes financiados por éstas.</w:t>
      </w:r>
    </w:p>
    <w:p w:rsidR="00B66C1C" w:rsidRPr="00233095" w:rsidRDefault="00B66C1C" w:rsidP="00B66C1C">
      <w:pPr>
        <w:adjustRightInd w:val="0"/>
        <w:ind w:firstLine="709"/>
        <w:jc w:val="both"/>
        <w:rPr>
          <w:rFonts w:ascii="Century Gothic" w:hAnsi="Century Gothic"/>
          <w:bCs/>
        </w:rPr>
      </w:pPr>
    </w:p>
    <w:p w:rsidR="00B66C1C" w:rsidRPr="00233095" w:rsidRDefault="00B66C1C" w:rsidP="00B66C1C">
      <w:pPr>
        <w:ind w:firstLine="709"/>
        <w:jc w:val="both"/>
        <w:rPr>
          <w:rFonts w:ascii="Century Gothic" w:hAnsi="Century Gothic"/>
          <w:bCs/>
        </w:rPr>
      </w:pPr>
      <w:r w:rsidRPr="00233095">
        <w:rPr>
          <w:rFonts w:ascii="Century Gothic" w:hAnsi="Century Gothic"/>
          <w:bCs/>
        </w:rPr>
        <w:t xml:space="preserve">Las subvenciones y conciertos de </w:t>
      </w:r>
      <w:r w:rsidR="0081592D" w:rsidRPr="00233095">
        <w:rPr>
          <w:rFonts w:ascii="Century Gothic" w:hAnsi="Century Gothic"/>
          <w:bCs/>
        </w:rPr>
        <w:t>explotación obtenida por la Fundación, beneficiaria</w:t>
      </w:r>
      <w:r w:rsidRPr="00233095">
        <w:rPr>
          <w:rFonts w:ascii="Century Gothic" w:hAnsi="Century Gothic"/>
          <w:bCs/>
        </w:rPr>
        <w:t xml:space="preserve"> de convenios programas o conciertos, se registran en la cuenta de resultados en base al devengo establecido en dichos convenios. </w:t>
      </w:r>
    </w:p>
    <w:p w:rsidR="00B66C1C" w:rsidRDefault="00B66C1C">
      <w:pPr>
        <w:jc w:val="both"/>
        <w:rPr>
          <w:rFonts w:ascii="Century Gothic" w:hAnsi="Century Gothic"/>
          <w:b/>
          <w:color w:val="000000"/>
        </w:rPr>
      </w:pPr>
    </w:p>
    <w:p w:rsidR="007B2EE8" w:rsidRPr="00233095" w:rsidRDefault="007B2EE8">
      <w:pPr>
        <w:jc w:val="both"/>
        <w:rPr>
          <w:rFonts w:ascii="Century Gothic" w:hAnsi="Century Gothic"/>
          <w:b/>
          <w:color w:val="000000"/>
        </w:rPr>
      </w:pPr>
    </w:p>
    <w:p w:rsidR="00F440AE" w:rsidRPr="00233095" w:rsidRDefault="00F440AE" w:rsidP="002E5F36">
      <w:pPr>
        <w:pStyle w:val="Prrafodelista"/>
        <w:numPr>
          <w:ilvl w:val="0"/>
          <w:numId w:val="15"/>
        </w:numPr>
        <w:tabs>
          <w:tab w:val="left" w:pos="284"/>
        </w:tabs>
        <w:ind w:hanging="720"/>
        <w:jc w:val="both"/>
        <w:rPr>
          <w:rFonts w:ascii="Century Gothic" w:hAnsi="Century Gothic"/>
          <w:b/>
          <w:color w:val="000000"/>
          <w:u w:val="single"/>
        </w:rPr>
      </w:pPr>
      <w:r w:rsidRPr="00233095">
        <w:rPr>
          <w:rFonts w:ascii="Century Gothic" w:hAnsi="Century Gothic"/>
          <w:b/>
          <w:color w:val="000000"/>
          <w:u w:val="single"/>
        </w:rPr>
        <w:t>INMOVILIZADO MATERIAL E</w:t>
      </w:r>
      <w:r w:rsidR="004C699A" w:rsidRPr="00233095">
        <w:rPr>
          <w:rFonts w:ascii="Century Gothic" w:hAnsi="Century Gothic"/>
          <w:b/>
          <w:color w:val="000000"/>
          <w:u w:val="single"/>
        </w:rPr>
        <w:t xml:space="preserve"> INTANGIBLE</w:t>
      </w:r>
    </w:p>
    <w:p w:rsidR="00F440AE" w:rsidRPr="00233095" w:rsidRDefault="00F440AE">
      <w:pPr>
        <w:jc w:val="both"/>
        <w:rPr>
          <w:rFonts w:ascii="Century Gothic" w:hAnsi="Century Gothic"/>
          <w:b/>
          <w:color w:val="000000"/>
          <w:u w:val="single"/>
        </w:rPr>
      </w:pPr>
    </w:p>
    <w:p w:rsidR="004C699A" w:rsidRDefault="004C699A" w:rsidP="00DD59A4">
      <w:pPr>
        <w:ind w:firstLine="644"/>
        <w:jc w:val="both"/>
        <w:rPr>
          <w:rFonts w:ascii="Century Gothic" w:hAnsi="Century Gothic"/>
          <w:color w:val="000000"/>
        </w:rPr>
      </w:pPr>
      <w:r w:rsidRPr="00233095">
        <w:rPr>
          <w:rFonts w:ascii="Century Gothic" w:hAnsi="Century Gothic"/>
          <w:color w:val="000000"/>
        </w:rPr>
        <w:t>El inventario del activo inmovilizado de la Fundación y los movimientos de las partidas que lo componen durante el ejercicio 20</w:t>
      </w:r>
      <w:r w:rsidR="001552B8" w:rsidRPr="00233095">
        <w:rPr>
          <w:rFonts w:ascii="Century Gothic" w:hAnsi="Century Gothic"/>
          <w:color w:val="000000"/>
        </w:rPr>
        <w:t>20</w:t>
      </w:r>
      <w:r w:rsidRPr="00233095">
        <w:rPr>
          <w:rFonts w:ascii="Century Gothic" w:hAnsi="Century Gothic"/>
          <w:color w:val="000000"/>
        </w:rPr>
        <w:t xml:space="preserve"> han sido los siguientes:</w:t>
      </w:r>
    </w:p>
    <w:p w:rsidR="00FB079A" w:rsidRPr="00233095" w:rsidRDefault="00FB079A" w:rsidP="00DD59A4">
      <w:pPr>
        <w:ind w:firstLine="644"/>
        <w:jc w:val="both"/>
        <w:rPr>
          <w:rFonts w:ascii="Century Gothic" w:hAnsi="Century Gothic"/>
          <w:color w:val="000000"/>
        </w:rPr>
      </w:pPr>
    </w:p>
    <w:p w:rsidR="004C699A" w:rsidRPr="00233095" w:rsidRDefault="002E5F36" w:rsidP="0005230F">
      <w:pPr>
        <w:pStyle w:val="Ttulo4"/>
        <w:rPr>
          <w:rFonts w:ascii="Century Gothic" w:hAnsi="Century Gothic"/>
          <w:b/>
        </w:rPr>
      </w:pPr>
      <w:r w:rsidRPr="00233095">
        <w:rPr>
          <w:rFonts w:ascii="Century Gothic" w:hAnsi="Century Gothic"/>
          <w:b/>
        </w:rPr>
        <w:t>5</w:t>
      </w:r>
      <w:r w:rsidR="004C699A" w:rsidRPr="00233095">
        <w:rPr>
          <w:rFonts w:ascii="Century Gothic" w:hAnsi="Century Gothic"/>
          <w:b/>
        </w:rPr>
        <w:t>.1 Inmovilizado Material</w:t>
      </w:r>
    </w:p>
    <w:p w:rsidR="004C699A" w:rsidRPr="00233095" w:rsidRDefault="004C699A" w:rsidP="0005230F">
      <w:pPr>
        <w:jc w:val="both"/>
        <w:rPr>
          <w:rFonts w:ascii="Century Gothic" w:hAnsi="Century Gothic"/>
          <w:color w:val="000000"/>
        </w:rPr>
      </w:pPr>
    </w:p>
    <w:p w:rsidR="004C699A" w:rsidRDefault="004C699A" w:rsidP="0005230F">
      <w:pPr>
        <w:jc w:val="both"/>
        <w:rPr>
          <w:rFonts w:ascii="Century Gothic" w:hAnsi="Century Gothic"/>
          <w:color w:val="000000"/>
        </w:rPr>
      </w:pPr>
      <w:r w:rsidRPr="00233095">
        <w:rPr>
          <w:rFonts w:ascii="Century Gothic" w:hAnsi="Century Gothic"/>
          <w:color w:val="000000"/>
        </w:rPr>
        <w:t>La composición y variación de este ep</w:t>
      </w:r>
      <w:r w:rsidR="00D5015E" w:rsidRPr="00233095">
        <w:rPr>
          <w:rFonts w:ascii="Century Gothic" w:hAnsi="Century Gothic"/>
          <w:color w:val="000000"/>
        </w:rPr>
        <w:t>ígrafe a 31 de diciembre de 2020</w:t>
      </w:r>
      <w:r w:rsidRPr="00233095">
        <w:rPr>
          <w:rFonts w:ascii="Century Gothic" w:hAnsi="Century Gothic"/>
          <w:color w:val="000000"/>
        </w:rPr>
        <w:t xml:space="preserve"> es el que se muestra a continuación, en euros:</w:t>
      </w:r>
    </w:p>
    <w:p w:rsidR="00911216" w:rsidRDefault="00911216" w:rsidP="0005230F">
      <w:pPr>
        <w:jc w:val="both"/>
        <w:rPr>
          <w:rFonts w:ascii="Century Gothic" w:hAnsi="Century Gothic"/>
          <w:color w:val="000000"/>
        </w:rPr>
      </w:pPr>
    </w:p>
    <w:tbl>
      <w:tblPr>
        <w:tblW w:w="8804" w:type="dxa"/>
        <w:tblInd w:w="55" w:type="dxa"/>
        <w:tblCellMar>
          <w:left w:w="70" w:type="dxa"/>
          <w:right w:w="70" w:type="dxa"/>
        </w:tblCellMar>
        <w:tblLook w:val="04A0" w:firstRow="1" w:lastRow="0" w:firstColumn="1" w:lastColumn="0" w:noHBand="0" w:noVBand="1"/>
      </w:tblPr>
      <w:tblGrid>
        <w:gridCol w:w="2774"/>
        <w:gridCol w:w="1919"/>
        <w:gridCol w:w="1418"/>
        <w:gridCol w:w="1417"/>
        <w:gridCol w:w="1276"/>
      </w:tblGrid>
      <w:tr w:rsidR="00911216" w:rsidRPr="00911216" w:rsidTr="00911216">
        <w:trPr>
          <w:trHeight w:val="600"/>
        </w:trPr>
        <w:tc>
          <w:tcPr>
            <w:tcW w:w="2774"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911216" w:rsidRPr="00911216" w:rsidRDefault="00911216" w:rsidP="00911216">
            <w:pPr>
              <w:rPr>
                <w:rFonts w:ascii="Calibri" w:hAnsi="Calibri"/>
                <w:b/>
                <w:bCs/>
                <w:color w:val="000000"/>
                <w:szCs w:val="22"/>
                <w:lang w:val="es-ES"/>
              </w:rPr>
            </w:pPr>
            <w:r w:rsidRPr="00911216">
              <w:rPr>
                <w:rFonts w:ascii="Calibri" w:hAnsi="Calibri"/>
                <w:b/>
                <w:bCs/>
                <w:color w:val="000000"/>
                <w:sz w:val="22"/>
                <w:szCs w:val="22"/>
                <w:lang w:val="es-ES"/>
              </w:rPr>
              <w:t>Nombre de la Cuenta</w:t>
            </w:r>
          </w:p>
        </w:tc>
        <w:tc>
          <w:tcPr>
            <w:tcW w:w="1919" w:type="dxa"/>
            <w:tcBorders>
              <w:top w:val="single" w:sz="4" w:space="0" w:color="auto"/>
              <w:left w:val="nil"/>
              <w:bottom w:val="single" w:sz="4" w:space="0" w:color="auto"/>
              <w:right w:val="single" w:sz="4" w:space="0" w:color="auto"/>
            </w:tcBorders>
            <w:shd w:val="clear" w:color="000000" w:fill="B8CCE4"/>
            <w:vAlign w:val="center"/>
            <w:hideMark/>
          </w:tcPr>
          <w:p w:rsidR="00911216" w:rsidRPr="00911216" w:rsidRDefault="00911216" w:rsidP="00911216">
            <w:pPr>
              <w:jc w:val="center"/>
              <w:rPr>
                <w:rFonts w:ascii="Calibri" w:hAnsi="Calibri"/>
                <w:b/>
                <w:bCs/>
                <w:color w:val="000000"/>
                <w:szCs w:val="22"/>
                <w:lang w:val="es-ES"/>
              </w:rPr>
            </w:pPr>
            <w:r w:rsidRPr="00911216">
              <w:rPr>
                <w:rFonts w:ascii="Calibri" w:hAnsi="Calibri"/>
                <w:b/>
                <w:bCs/>
                <w:color w:val="000000"/>
                <w:sz w:val="22"/>
                <w:szCs w:val="22"/>
                <w:lang w:val="es-ES"/>
              </w:rPr>
              <w:t>Saldo a 31/12/19</w:t>
            </w:r>
          </w:p>
        </w:tc>
        <w:tc>
          <w:tcPr>
            <w:tcW w:w="1418" w:type="dxa"/>
            <w:tcBorders>
              <w:top w:val="single" w:sz="4" w:space="0" w:color="auto"/>
              <w:left w:val="nil"/>
              <w:bottom w:val="single" w:sz="4" w:space="0" w:color="auto"/>
              <w:right w:val="single" w:sz="4" w:space="0" w:color="auto"/>
            </w:tcBorders>
            <w:shd w:val="clear" w:color="000000" w:fill="B8CCE4"/>
            <w:vAlign w:val="center"/>
            <w:hideMark/>
          </w:tcPr>
          <w:p w:rsidR="00911216" w:rsidRPr="00911216" w:rsidRDefault="00911216" w:rsidP="00911216">
            <w:pPr>
              <w:jc w:val="center"/>
              <w:rPr>
                <w:rFonts w:ascii="Calibri" w:hAnsi="Calibri"/>
                <w:b/>
                <w:bCs/>
                <w:color w:val="000000"/>
                <w:szCs w:val="22"/>
                <w:lang w:val="es-ES"/>
              </w:rPr>
            </w:pPr>
            <w:r w:rsidRPr="00911216">
              <w:rPr>
                <w:rFonts w:ascii="Calibri" w:hAnsi="Calibri"/>
                <w:b/>
                <w:bCs/>
                <w:color w:val="000000"/>
                <w:sz w:val="22"/>
                <w:szCs w:val="22"/>
                <w:lang w:val="es-ES"/>
              </w:rPr>
              <w:t>Adiciones y dotaciones</w:t>
            </w:r>
          </w:p>
        </w:tc>
        <w:tc>
          <w:tcPr>
            <w:tcW w:w="1417" w:type="dxa"/>
            <w:tcBorders>
              <w:top w:val="single" w:sz="4" w:space="0" w:color="auto"/>
              <w:left w:val="nil"/>
              <w:bottom w:val="single" w:sz="4" w:space="0" w:color="auto"/>
              <w:right w:val="single" w:sz="4" w:space="0" w:color="auto"/>
            </w:tcBorders>
            <w:shd w:val="clear" w:color="000000" w:fill="B8CCE4"/>
            <w:vAlign w:val="center"/>
            <w:hideMark/>
          </w:tcPr>
          <w:p w:rsidR="00911216" w:rsidRPr="00911216" w:rsidRDefault="00911216" w:rsidP="00911216">
            <w:pPr>
              <w:jc w:val="center"/>
              <w:rPr>
                <w:rFonts w:ascii="Calibri" w:hAnsi="Calibri"/>
                <w:b/>
                <w:bCs/>
                <w:color w:val="000000"/>
                <w:szCs w:val="22"/>
                <w:lang w:val="es-ES"/>
              </w:rPr>
            </w:pPr>
            <w:r w:rsidRPr="00911216">
              <w:rPr>
                <w:rFonts w:ascii="Calibri" w:hAnsi="Calibri"/>
                <w:b/>
                <w:bCs/>
                <w:color w:val="000000"/>
                <w:sz w:val="22"/>
                <w:szCs w:val="22"/>
                <w:lang w:val="es-ES"/>
              </w:rPr>
              <w:t>Bajas y anulaciones</w:t>
            </w:r>
          </w:p>
        </w:tc>
        <w:tc>
          <w:tcPr>
            <w:tcW w:w="1276" w:type="dxa"/>
            <w:tcBorders>
              <w:top w:val="single" w:sz="4" w:space="0" w:color="auto"/>
              <w:left w:val="nil"/>
              <w:bottom w:val="single" w:sz="4" w:space="0" w:color="auto"/>
              <w:right w:val="single" w:sz="4" w:space="0" w:color="auto"/>
            </w:tcBorders>
            <w:shd w:val="clear" w:color="000000" w:fill="B8CCE4"/>
            <w:vAlign w:val="center"/>
            <w:hideMark/>
          </w:tcPr>
          <w:p w:rsidR="00911216" w:rsidRPr="00911216" w:rsidRDefault="00911216" w:rsidP="00911216">
            <w:pPr>
              <w:jc w:val="center"/>
              <w:rPr>
                <w:rFonts w:ascii="Calibri" w:hAnsi="Calibri"/>
                <w:b/>
                <w:bCs/>
                <w:color w:val="000000"/>
                <w:szCs w:val="22"/>
                <w:lang w:val="es-ES"/>
              </w:rPr>
            </w:pPr>
            <w:r w:rsidRPr="00911216">
              <w:rPr>
                <w:rFonts w:ascii="Calibri" w:hAnsi="Calibri"/>
                <w:b/>
                <w:bCs/>
                <w:color w:val="000000"/>
                <w:sz w:val="22"/>
                <w:szCs w:val="22"/>
                <w:lang w:val="es-ES"/>
              </w:rPr>
              <w:t>Saldo a 31/12/2020</w:t>
            </w:r>
          </w:p>
        </w:tc>
      </w:tr>
      <w:tr w:rsidR="00911216" w:rsidRPr="00911216" w:rsidTr="00911216">
        <w:trPr>
          <w:trHeight w:val="600"/>
        </w:trPr>
        <w:tc>
          <w:tcPr>
            <w:tcW w:w="2774" w:type="dxa"/>
            <w:tcBorders>
              <w:top w:val="nil"/>
              <w:left w:val="single" w:sz="4" w:space="0" w:color="auto"/>
              <w:bottom w:val="single" w:sz="4" w:space="0" w:color="auto"/>
              <w:right w:val="single" w:sz="4" w:space="0" w:color="auto"/>
            </w:tcBorders>
            <w:shd w:val="clear" w:color="auto" w:fill="auto"/>
            <w:vAlign w:val="center"/>
            <w:hideMark/>
          </w:tcPr>
          <w:p w:rsidR="00911216" w:rsidRPr="00911216" w:rsidRDefault="00911216" w:rsidP="00911216">
            <w:pPr>
              <w:rPr>
                <w:rFonts w:ascii="Calibri" w:hAnsi="Calibri"/>
                <w:b/>
                <w:bCs/>
                <w:szCs w:val="22"/>
                <w:lang w:val="es-ES"/>
              </w:rPr>
            </w:pPr>
            <w:r w:rsidRPr="00911216">
              <w:rPr>
                <w:rFonts w:ascii="Calibri" w:hAnsi="Calibri"/>
                <w:b/>
                <w:bCs/>
                <w:sz w:val="22"/>
                <w:szCs w:val="22"/>
                <w:lang w:val="es-ES"/>
              </w:rPr>
              <w:t>Terrenos y bienes naturales</w:t>
            </w:r>
          </w:p>
        </w:tc>
        <w:tc>
          <w:tcPr>
            <w:tcW w:w="1919"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b/>
                <w:bCs/>
                <w:szCs w:val="22"/>
                <w:lang w:val="es-ES"/>
              </w:rPr>
            </w:pPr>
          </w:p>
        </w:tc>
        <w:tc>
          <w:tcPr>
            <w:tcW w:w="1418"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b/>
                <w:bCs/>
                <w:szCs w:val="22"/>
                <w:lang w:val="es-ES"/>
              </w:rPr>
            </w:pPr>
            <w:r w:rsidRPr="00911216">
              <w:rPr>
                <w:rFonts w:ascii="Calibri" w:hAnsi="Calibri"/>
                <w:b/>
                <w:bCs/>
                <w:sz w:val="22"/>
                <w:szCs w:val="22"/>
                <w:lang w:val="es-ES"/>
              </w:rPr>
              <w:t xml:space="preserve">126.212,54   </w:t>
            </w:r>
          </w:p>
        </w:tc>
        <w:tc>
          <w:tcPr>
            <w:tcW w:w="1417"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b/>
                <w:bCs/>
                <w:szCs w:val="22"/>
                <w:lang w:val="es-ES"/>
              </w:rPr>
            </w:pPr>
          </w:p>
        </w:tc>
        <w:tc>
          <w:tcPr>
            <w:tcW w:w="1276"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b/>
                <w:bCs/>
                <w:szCs w:val="22"/>
                <w:lang w:val="es-ES"/>
              </w:rPr>
            </w:pPr>
            <w:r w:rsidRPr="00911216">
              <w:rPr>
                <w:rFonts w:ascii="Calibri" w:hAnsi="Calibri"/>
                <w:b/>
                <w:bCs/>
                <w:sz w:val="22"/>
                <w:szCs w:val="22"/>
                <w:lang w:val="es-ES"/>
              </w:rPr>
              <w:t xml:space="preserve">126.212,54   </w:t>
            </w:r>
          </w:p>
        </w:tc>
      </w:tr>
      <w:tr w:rsidR="00911216" w:rsidRPr="00911216" w:rsidTr="00911216">
        <w:trPr>
          <w:trHeight w:val="438"/>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rsidR="00911216" w:rsidRPr="00911216" w:rsidRDefault="00911216" w:rsidP="00911216">
            <w:pPr>
              <w:jc w:val="right"/>
              <w:rPr>
                <w:rFonts w:ascii="Calibri" w:hAnsi="Calibri"/>
                <w:szCs w:val="22"/>
                <w:lang w:val="es-ES"/>
              </w:rPr>
            </w:pPr>
            <w:r w:rsidRPr="00911216">
              <w:rPr>
                <w:rFonts w:ascii="Calibri" w:hAnsi="Calibri"/>
                <w:sz w:val="22"/>
                <w:szCs w:val="22"/>
                <w:lang w:val="es-ES"/>
              </w:rPr>
              <w:t>Amortización Acumulada</w:t>
            </w:r>
          </w:p>
        </w:tc>
        <w:tc>
          <w:tcPr>
            <w:tcW w:w="1919"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szCs w:val="22"/>
                <w:lang w:val="es-ES"/>
              </w:rPr>
            </w:pPr>
          </w:p>
        </w:tc>
        <w:tc>
          <w:tcPr>
            <w:tcW w:w="1418"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szCs w:val="22"/>
                <w:lang w:val="es-ES"/>
              </w:rPr>
            </w:pPr>
          </w:p>
        </w:tc>
        <w:tc>
          <w:tcPr>
            <w:tcW w:w="1417"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szCs w:val="22"/>
                <w:lang w:val="es-ES"/>
              </w:rPr>
            </w:pPr>
          </w:p>
        </w:tc>
        <w:tc>
          <w:tcPr>
            <w:tcW w:w="1276"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szCs w:val="22"/>
                <w:lang w:val="es-ES"/>
              </w:rPr>
            </w:pPr>
            <w:r>
              <w:rPr>
                <w:rFonts w:ascii="Calibri" w:hAnsi="Calibri"/>
                <w:sz w:val="22"/>
                <w:szCs w:val="22"/>
                <w:lang w:val="es-ES"/>
              </w:rPr>
              <w:t xml:space="preserve">    </w:t>
            </w:r>
            <w:r w:rsidRPr="00911216">
              <w:rPr>
                <w:rFonts w:ascii="Calibri" w:hAnsi="Calibri"/>
                <w:sz w:val="22"/>
                <w:szCs w:val="22"/>
                <w:lang w:val="es-ES"/>
              </w:rPr>
              <w:t xml:space="preserve">         </w:t>
            </w:r>
          </w:p>
        </w:tc>
      </w:tr>
      <w:tr w:rsidR="00911216" w:rsidRPr="00911216" w:rsidTr="00911216">
        <w:trPr>
          <w:trHeight w:val="300"/>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rsidR="00911216" w:rsidRPr="00911216" w:rsidRDefault="00911216" w:rsidP="00911216">
            <w:pPr>
              <w:rPr>
                <w:rFonts w:ascii="Calibri" w:hAnsi="Calibri"/>
                <w:b/>
                <w:bCs/>
                <w:szCs w:val="22"/>
                <w:lang w:val="es-ES"/>
              </w:rPr>
            </w:pPr>
            <w:r w:rsidRPr="00911216">
              <w:rPr>
                <w:rFonts w:ascii="Calibri" w:hAnsi="Calibri"/>
                <w:b/>
                <w:bCs/>
                <w:sz w:val="22"/>
                <w:szCs w:val="22"/>
                <w:lang w:val="es-ES"/>
              </w:rPr>
              <w:t>Construcciones</w:t>
            </w:r>
          </w:p>
        </w:tc>
        <w:tc>
          <w:tcPr>
            <w:tcW w:w="1919"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b/>
                <w:bCs/>
                <w:szCs w:val="22"/>
                <w:lang w:val="es-ES"/>
              </w:rPr>
            </w:pPr>
            <w:r w:rsidRPr="00911216">
              <w:rPr>
                <w:rFonts w:ascii="Calibri" w:hAnsi="Calibri"/>
                <w:b/>
                <w:bCs/>
                <w:sz w:val="22"/>
                <w:szCs w:val="22"/>
                <w:lang w:val="es-ES"/>
              </w:rPr>
              <w:t xml:space="preserve">292.598,54   </w:t>
            </w:r>
          </w:p>
        </w:tc>
        <w:tc>
          <w:tcPr>
            <w:tcW w:w="1418"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b/>
                <w:bCs/>
                <w:szCs w:val="22"/>
                <w:lang w:val="es-ES"/>
              </w:rPr>
            </w:pPr>
            <w:r w:rsidRPr="00911216">
              <w:rPr>
                <w:rFonts w:ascii="Calibri" w:hAnsi="Calibri"/>
                <w:b/>
                <w:bCs/>
                <w:sz w:val="22"/>
                <w:szCs w:val="22"/>
                <w:lang w:val="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b/>
                <w:bCs/>
                <w:szCs w:val="22"/>
                <w:lang w:val="es-ES"/>
              </w:rPr>
            </w:pPr>
            <w:r w:rsidRPr="00911216">
              <w:rPr>
                <w:rFonts w:ascii="Calibri" w:hAnsi="Calibri"/>
                <w:b/>
                <w:bCs/>
                <w:sz w:val="22"/>
                <w:szCs w:val="22"/>
                <w:lang w:val="es-ES"/>
              </w:rPr>
              <w:t xml:space="preserve">-     166.386,00   </w:t>
            </w:r>
          </w:p>
        </w:tc>
        <w:tc>
          <w:tcPr>
            <w:tcW w:w="1276"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b/>
                <w:bCs/>
                <w:szCs w:val="22"/>
                <w:lang w:val="es-ES"/>
              </w:rPr>
            </w:pPr>
            <w:r w:rsidRPr="00911216">
              <w:rPr>
                <w:rFonts w:ascii="Calibri" w:hAnsi="Calibri"/>
                <w:b/>
                <w:bCs/>
                <w:sz w:val="22"/>
                <w:szCs w:val="22"/>
                <w:lang w:val="es-ES"/>
              </w:rPr>
              <w:t xml:space="preserve">126.212,54   </w:t>
            </w:r>
          </w:p>
        </w:tc>
      </w:tr>
      <w:tr w:rsidR="00911216" w:rsidRPr="00911216" w:rsidTr="00911216">
        <w:trPr>
          <w:trHeight w:val="339"/>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rsidR="00911216" w:rsidRPr="00911216" w:rsidRDefault="00911216" w:rsidP="00911216">
            <w:pPr>
              <w:jc w:val="right"/>
              <w:rPr>
                <w:rFonts w:ascii="Calibri" w:hAnsi="Calibri"/>
                <w:szCs w:val="22"/>
                <w:lang w:val="es-ES"/>
              </w:rPr>
            </w:pPr>
            <w:r w:rsidRPr="00911216">
              <w:rPr>
                <w:rFonts w:ascii="Calibri" w:hAnsi="Calibri"/>
                <w:sz w:val="22"/>
                <w:szCs w:val="22"/>
                <w:lang w:val="es-ES"/>
              </w:rPr>
              <w:t>Amortización Acumulada</w:t>
            </w:r>
          </w:p>
        </w:tc>
        <w:tc>
          <w:tcPr>
            <w:tcW w:w="1919"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szCs w:val="22"/>
                <w:lang w:val="es-ES"/>
              </w:rPr>
            </w:pPr>
            <w:r>
              <w:rPr>
                <w:rFonts w:ascii="Calibri" w:hAnsi="Calibri"/>
                <w:sz w:val="22"/>
                <w:szCs w:val="22"/>
                <w:lang w:val="es-ES"/>
              </w:rPr>
              <w:t>-</w:t>
            </w:r>
            <w:r w:rsidRPr="00911216">
              <w:rPr>
                <w:rFonts w:ascii="Calibri" w:hAnsi="Calibri"/>
                <w:sz w:val="22"/>
                <w:szCs w:val="22"/>
                <w:lang w:val="es-ES"/>
              </w:rPr>
              <w:t xml:space="preserve">119.613,63   </w:t>
            </w:r>
          </w:p>
        </w:tc>
        <w:tc>
          <w:tcPr>
            <w:tcW w:w="1418"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szCs w:val="22"/>
                <w:lang w:val="es-ES"/>
              </w:rPr>
            </w:pPr>
            <w:r>
              <w:rPr>
                <w:rFonts w:ascii="Calibri" w:hAnsi="Calibri"/>
                <w:sz w:val="22"/>
                <w:szCs w:val="22"/>
                <w:lang w:val="es-ES"/>
              </w:rPr>
              <w:t>-</w:t>
            </w:r>
            <w:r w:rsidRPr="00911216">
              <w:rPr>
                <w:rFonts w:ascii="Calibri" w:hAnsi="Calibri"/>
                <w:sz w:val="22"/>
                <w:szCs w:val="22"/>
                <w:lang w:val="es-ES"/>
              </w:rPr>
              <w:t>5.048,52</w:t>
            </w:r>
          </w:p>
        </w:tc>
        <w:tc>
          <w:tcPr>
            <w:tcW w:w="1417"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szCs w:val="22"/>
                <w:lang w:val="es-ES"/>
              </w:rPr>
            </w:pPr>
            <w:r w:rsidRPr="00911216">
              <w:rPr>
                <w:rFonts w:ascii="Calibri" w:hAnsi="Calibri"/>
                <w:sz w:val="22"/>
                <w:szCs w:val="22"/>
                <w:lang w:val="es-ES"/>
              </w:rPr>
              <w:t xml:space="preserve">35.471,63   </w:t>
            </w:r>
          </w:p>
        </w:tc>
        <w:tc>
          <w:tcPr>
            <w:tcW w:w="1276"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szCs w:val="22"/>
                <w:lang w:val="es-ES"/>
              </w:rPr>
            </w:pPr>
            <w:r>
              <w:rPr>
                <w:rFonts w:ascii="Calibri" w:hAnsi="Calibri"/>
                <w:sz w:val="22"/>
                <w:szCs w:val="22"/>
                <w:lang w:val="es-ES"/>
              </w:rPr>
              <w:t>-</w:t>
            </w:r>
            <w:r w:rsidRPr="00911216">
              <w:rPr>
                <w:rFonts w:ascii="Calibri" w:hAnsi="Calibri"/>
                <w:sz w:val="22"/>
                <w:szCs w:val="22"/>
                <w:lang w:val="es-ES"/>
              </w:rPr>
              <w:t xml:space="preserve">89.190,52   </w:t>
            </w:r>
          </w:p>
        </w:tc>
      </w:tr>
      <w:tr w:rsidR="00911216" w:rsidRPr="00911216" w:rsidTr="00911216">
        <w:trPr>
          <w:trHeight w:val="300"/>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rsidR="00911216" w:rsidRPr="00911216" w:rsidRDefault="00911216" w:rsidP="00911216">
            <w:pPr>
              <w:rPr>
                <w:rFonts w:ascii="Calibri" w:hAnsi="Calibri"/>
                <w:b/>
                <w:bCs/>
                <w:szCs w:val="22"/>
                <w:lang w:val="es-ES"/>
              </w:rPr>
            </w:pPr>
            <w:r w:rsidRPr="00911216">
              <w:rPr>
                <w:rFonts w:ascii="Calibri" w:hAnsi="Calibri"/>
                <w:b/>
                <w:bCs/>
                <w:sz w:val="22"/>
                <w:szCs w:val="22"/>
                <w:lang w:val="es-ES"/>
              </w:rPr>
              <w:t>Otras instalaciones y Utillaje</w:t>
            </w:r>
          </w:p>
        </w:tc>
        <w:tc>
          <w:tcPr>
            <w:tcW w:w="1919"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b/>
                <w:bCs/>
                <w:szCs w:val="22"/>
                <w:lang w:val="es-ES"/>
              </w:rPr>
            </w:pPr>
            <w:r w:rsidRPr="00911216">
              <w:rPr>
                <w:rFonts w:ascii="Calibri" w:hAnsi="Calibri"/>
                <w:b/>
                <w:bCs/>
                <w:sz w:val="22"/>
                <w:szCs w:val="22"/>
                <w:lang w:val="es-ES"/>
              </w:rPr>
              <w:t xml:space="preserve">117.905,24   </w:t>
            </w:r>
          </w:p>
        </w:tc>
        <w:tc>
          <w:tcPr>
            <w:tcW w:w="1418"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b/>
                <w:bCs/>
                <w:szCs w:val="22"/>
                <w:lang w:val="es-ES"/>
              </w:rPr>
            </w:pPr>
            <w:r w:rsidRPr="00911216">
              <w:rPr>
                <w:rFonts w:ascii="Calibri" w:hAnsi="Calibri"/>
                <w:b/>
                <w:bCs/>
                <w:sz w:val="22"/>
                <w:szCs w:val="22"/>
                <w:lang w:val="es-ES"/>
              </w:rPr>
              <w:t> </w:t>
            </w:r>
          </w:p>
        </w:tc>
        <w:tc>
          <w:tcPr>
            <w:tcW w:w="1417"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b/>
                <w:bCs/>
                <w:szCs w:val="22"/>
                <w:lang w:val="es-ES"/>
              </w:rPr>
            </w:pPr>
            <w:r>
              <w:rPr>
                <w:rFonts w:ascii="Calibri" w:hAnsi="Calibri"/>
                <w:b/>
                <w:bCs/>
                <w:sz w:val="22"/>
                <w:szCs w:val="22"/>
                <w:lang w:val="es-ES"/>
              </w:rPr>
              <w:t>-</w:t>
            </w:r>
            <w:r w:rsidRPr="00911216">
              <w:rPr>
                <w:rFonts w:ascii="Calibri" w:hAnsi="Calibri"/>
                <w:b/>
                <w:bCs/>
                <w:sz w:val="22"/>
                <w:szCs w:val="22"/>
                <w:lang w:val="es-ES"/>
              </w:rPr>
              <w:t xml:space="preserve">56.413,78   </w:t>
            </w:r>
          </w:p>
        </w:tc>
        <w:tc>
          <w:tcPr>
            <w:tcW w:w="1276"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b/>
                <w:bCs/>
                <w:szCs w:val="22"/>
                <w:lang w:val="es-ES"/>
              </w:rPr>
            </w:pPr>
            <w:r w:rsidRPr="00911216">
              <w:rPr>
                <w:rFonts w:ascii="Calibri" w:hAnsi="Calibri"/>
                <w:b/>
                <w:bCs/>
                <w:sz w:val="22"/>
                <w:szCs w:val="22"/>
                <w:lang w:val="es-ES"/>
              </w:rPr>
              <w:t xml:space="preserve">61.491,46   </w:t>
            </w:r>
          </w:p>
        </w:tc>
      </w:tr>
      <w:tr w:rsidR="00911216" w:rsidRPr="00911216" w:rsidTr="00911216">
        <w:trPr>
          <w:trHeight w:val="300"/>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rsidR="00911216" w:rsidRPr="00911216" w:rsidRDefault="00911216" w:rsidP="00911216">
            <w:pPr>
              <w:jc w:val="right"/>
              <w:rPr>
                <w:rFonts w:ascii="Calibri" w:hAnsi="Calibri"/>
                <w:szCs w:val="22"/>
                <w:lang w:val="es-ES"/>
              </w:rPr>
            </w:pPr>
            <w:r w:rsidRPr="00911216">
              <w:rPr>
                <w:rFonts w:ascii="Calibri" w:hAnsi="Calibri"/>
                <w:sz w:val="22"/>
                <w:szCs w:val="22"/>
                <w:lang w:val="es-ES"/>
              </w:rPr>
              <w:t>Amortización Acumulada</w:t>
            </w:r>
          </w:p>
        </w:tc>
        <w:tc>
          <w:tcPr>
            <w:tcW w:w="1919"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szCs w:val="22"/>
                <w:lang w:val="es-ES"/>
              </w:rPr>
            </w:pPr>
            <w:r>
              <w:rPr>
                <w:rFonts w:ascii="Calibri" w:hAnsi="Calibri"/>
                <w:sz w:val="22"/>
                <w:szCs w:val="22"/>
                <w:lang w:val="es-ES"/>
              </w:rPr>
              <w:t>-</w:t>
            </w:r>
            <w:r w:rsidRPr="00911216">
              <w:rPr>
                <w:rFonts w:ascii="Calibri" w:hAnsi="Calibri"/>
                <w:sz w:val="22"/>
                <w:szCs w:val="22"/>
                <w:lang w:val="es-ES"/>
              </w:rPr>
              <w:t xml:space="preserve">106.516,84   </w:t>
            </w:r>
          </w:p>
        </w:tc>
        <w:tc>
          <w:tcPr>
            <w:tcW w:w="1418"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szCs w:val="22"/>
                <w:lang w:val="es-ES"/>
              </w:rPr>
            </w:pPr>
            <w:r>
              <w:rPr>
                <w:rFonts w:ascii="Calibri" w:hAnsi="Calibri"/>
                <w:sz w:val="22"/>
                <w:szCs w:val="22"/>
                <w:lang w:val="es-ES"/>
              </w:rPr>
              <w:t>-</w:t>
            </w:r>
            <w:r w:rsidRPr="00911216">
              <w:rPr>
                <w:rFonts w:ascii="Calibri" w:hAnsi="Calibri"/>
                <w:sz w:val="22"/>
                <w:szCs w:val="22"/>
                <w:lang w:val="es-ES"/>
              </w:rPr>
              <w:t xml:space="preserve">2.827,92   </w:t>
            </w:r>
          </w:p>
        </w:tc>
        <w:tc>
          <w:tcPr>
            <w:tcW w:w="1417"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szCs w:val="22"/>
                <w:lang w:val="es-ES"/>
              </w:rPr>
            </w:pPr>
            <w:r w:rsidRPr="00911216">
              <w:rPr>
                <w:rFonts w:ascii="Calibri" w:hAnsi="Calibri"/>
                <w:sz w:val="22"/>
                <w:szCs w:val="22"/>
                <w:lang w:val="es-ES"/>
              </w:rPr>
              <w:t xml:space="preserve">76.628,49   </w:t>
            </w:r>
          </w:p>
        </w:tc>
        <w:tc>
          <w:tcPr>
            <w:tcW w:w="1276"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szCs w:val="22"/>
                <w:lang w:val="es-ES"/>
              </w:rPr>
            </w:pPr>
            <w:r>
              <w:rPr>
                <w:rFonts w:ascii="Calibri" w:hAnsi="Calibri"/>
                <w:sz w:val="22"/>
                <w:szCs w:val="22"/>
                <w:lang w:val="es-ES"/>
              </w:rPr>
              <w:t>-</w:t>
            </w:r>
            <w:r w:rsidRPr="00911216">
              <w:rPr>
                <w:rFonts w:ascii="Calibri" w:hAnsi="Calibri"/>
                <w:sz w:val="22"/>
                <w:szCs w:val="22"/>
                <w:lang w:val="es-ES"/>
              </w:rPr>
              <w:t xml:space="preserve">32.716,27   </w:t>
            </w:r>
          </w:p>
        </w:tc>
      </w:tr>
      <w:tr w:rsidR="00911216" w:rsidRPr="00911216" w:rsidTr="00911216">
        <w:trPr>
          <w:trHeight w:val="300"/>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rsidR="00911216" w:rsidRPr="00911216" w:rsidRDefault="00911216" w:rsidP="00911216">
            <w:pPr>
              <w:rPr>
                <w:rFonts w:ascii="Calibri" w:hAnsi="Calibri"/>
                <w:b/>
                <w:bCs/>
                <w:szCs w:val="22"/>
                <w:lang w:val="es-ES"/>
              </w:rPr>
            </w:pPr>
            <w:r w:rsidRPr="00911216">
              <w:rPr>
                <w:rFonts w:ascii="Calibri" w:hAnsi="Calibri"/>
                <w:b/>
                <w:bCs/>
                <w:sz w:val="22"/>
                <w:szCs w:val="22"/>
                <w:lang w:val="es-ES"/>
              </w:rPr>
              <w:t>Mobiliario y enseres</w:t>
            </w:r>
          </w:p>
        </w:tc>
        <w:tc>
          <w:tcPr>
            <w:tcW w:w="1919"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b/>
                <w:bCs/>
                <w:szCs w:val="22"/>
                <w:lang w:val="es-ES"/>
              </w:rPr>
            </w:pPr>
            <w:r w:rsidRPr="00911216">
              <w:rPr>
                <w:rFonts w:ascii="Calibri" w:hAnsi="Calibri"/>
                <w:b/>
                <w:bCs/>
                <w:sz w:val="22"/>
                <w:szCs w:val="22"/>
                <w:lang w:val="es-ES"/>
              </w:rPr>
              <w:t xml:space="preserve">37.312,76   </w:t>
            </w:r>
          </w:p>
        </w:tc>
        <w:tc>
          <w:tcPr>
            <w:tcW w:w="1418"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b/>
                <w:bCs/>
                <w:szCs w:val="22"/>
                <w:lang w:val="es-ES"/>
              </w:rPr>
            </w:pPr>
            <w:r w:rsidRPr="00911216">
              <w:rPr>
                <w:rFonts w:ascii="Calibri" w:hAnsi="Calibri"/>
                <w:b/>
                <w:bCs/>
                <w:sz w:val="22"/>
                <w:szCs w:val="22"/>
                <w:lang w:val="es-ES"/>
              </w:rPr>
              <w:t xml:space="preserve">2.370,13   </w:t>
            </w:r>
          </w:p>
        </w:tc>
        <w:tc>
          <w:tcPr>
            <w:tcW w:w="1417"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b/>
                <w:bCs/>
                <w:szCs w:val="22"/>
                <w:lang w:val="es-ES"/>
              </w:rPr>
            </w:pPr>
            <w:r>
              <w:rPr>
                <w:rFonts w:ascii="Calibri" w:hAnsi="Calibri"/>
                <w:b/>
                <w:bCs/>
                <w:sz w:val="22"/>
                <w:szCs w:val="22"/>
                <w:lang w:val="es-ES"/>
              </w:rPr>
              <w:t>-</w:t>
            </w:r>
            <w:r w:rsidRPr="00911216">
              <w:rPr>
                <w:rFonts w:ascii="Calibri" w:hAnsi="Calibri"/>
                <w:b/>
                <w:bCs/>
                <w:sz w:val="22"/>
                <w:szCs w:val="22"/>
                <w:lang w:val="es-ES"/>
              </w:rPr>
              <w:t xml:space="preserve">17.293,94   </w:t>
            </w:r>
          </w:p>
        </w:tc>
        <w:tc>
          <w:tcPr>
            <w:tcW w:w="1276"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b/>
                <w:bCs/>
                <w:szCs w:val="22"/>
                <w:lang w:val="es-ES"/>
              </w:rPr>
            </w:pPr>
            <w:r w:rsidRPr="00911216">
              <w:rPr>
                <w:rFonts w:ascii="Calibri" w:hAnsi="Calibri"/>
                <w:b/>
                <w:bCs/>
                <w:sz w:val="22"/>
                <w:szCs w:val="22"/>
                <w:lang w:val="es-ES"/>
              </w:rPr>
              <w:t xml:space="preserve">22.388,95   </w:t>
            </w:r>
          </w:p>
        </w:tc>
      </w:tr>
      <w:tr w:rsidR="00911216" w:rsidRPr="00911216" w:rsidTr="00911216">
        <w:trPr>
          <w:trHeight w:val="300"/>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rsidR="00911216" w:rsidRPr="00911216" w:rsidRDefault="00911216" w:rsidP="00911216">
            <w:pPr>
              <w:jc w:val="right"/>
              <w:rPr>
                <w:rFonts w:ascii="Calibri" w:hAnsi="Calibri"/>
                <w:szCs w:val="22"/>
                <w:lang w:val="es-ES"/>
              </w:rPr>
            </w:pPr>
            <w:r w:rsidRPr="00911216">
              <w:rPr>
                <w:rFonts w:ascii="Calibri" w:hAnsi="Calibri"/>
                <w:sz w:val="22"/>
                <w:szCs w:val="22"/>
                <w:lang w:val="es-ES"/>
              </w:rPr>
              <w:t>Amortización Acumulada</w:t>
            </w:r>
          </w:p>
        </w:tc>
        <w:tc>
          <w:tcPr>
            <w:tcW w:w="1919"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szCs w:val="22"/>
                <w:lang w:val="es-ES"/>
              </w:rPr>
            </w:pPr>
            <w:r>
              <w:rPr>
                <w:rFonts w:ascii="Calibri" w:hAnsi="Calibri"/>
                <w:sz w:val="22"/>
                <w:szCs w:val="22"/>
                <w:lang w:val="es-ES"/>
              </w:rPr>
              <w:t>-</w:t>
            </w:r>
            <w:r w:rsidRPr="00911216">
              <w:rPr>
                <w:rFonts w:ascii="Calibri" w:hAnsi="Calibri"/>
                <w:sz w:val="22"/>
                <w:szCs w:val="22"/>
                <w:lang w:val="es-ES"/>
              </w:rPr>
              <w:t xml:space="preserve"> 26.319,29   </w:t>
            </w:r>
          </w:p>
        </w:tc>
        <w:tc>
          <w:tcPr>
            <w:tcW w:w="1418"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szCs w:val="22"/>
                <w:lang w:val="es-ES"/>
              </w:rPr>
            </w:pPr>
            <w:r>
              <w:rPr>
                <w:rFonts w:ascii="Calibri" w:hAnsi="Calibri"/>
                <w:sz w:val="22"/>
                <w:szCs w:val="22"/>
                <w:lang w:val="es-ES"/>
              </w:rPr>
              <w:t>-</w:t>
            </w:r>
            <w:r w:rsidRPr="00911216">
              <w:rPr>
                <w:rFonts w:ascii="Calibri" w:hAnsi="Calibri"/>
                <w:sz w:val="22"/>
                <w:szCs w:val="22"/>
                <w:lang w:val="es-ES"/>
              </w:rPr>
              <w:t xml:space="preserve">3.864,95   </w:t>
            </w:r>
          </w:p>
        </w:tc>
        <w:tc>
          <w:tcPr>
            <w:tcW w:w="1417" w:type="dxa"/>
            <w:tcBorders>
              <w:top w:val="nil"/>
              <w:left w:val="nil"/>
              <w:bottom w:val="single" w:sz="4" w:space="0" w:color="auto"/>
              <w:right w:val="single" w:sz="4" w:space="0" w:color="auto"/>
            </w:tcBorders>
            <w:shd w:val="clear" w:color="auto" w:fill="auto"/>
            <w:noWrap/>
            <w:vAlign w:val="bottom"/>
            <w:hideMark/>
          </w:tcPr>
          <w:p w:rsidR="00911216" w:rsidRPr="00911216" w:rsidRDefault="00E54801" w:rsidP="00911216">
            <w:pPr>
              <w:jc w:val="center"/>
              <w:rPr>
                <w:rFonts w:ascii="Calibri" w:hAnsi="Calibri"/>
                <w:szCs w:val="22"/>
                <w:lang w:val="es-ES"/>
              </w:rPr>
            </w:pPr>
            <w:r>
              <w:rPr>
                <w:rFonts w:ascii="Calibri" w:hAnsi="Calibri"/>
                <w:sz w:val="22"/>
                <w:szCs w:val="22"/>
                <w:lang w:val="es-ES"/>
              </w:rPr>
              <w:t>16.457,47</w:t>
            </w:r>
            <w:r w:rsidR="00911216" w:rsidRPr="00911216">
              <w:rPr>
                <w:rFonts w:ascii="Calibri" w:hAnsi="Calibri"/>
                <w:sz w:val="22"/>
                <w:szCs w:val="22"/>
                <w:lang w:val="es-ES"/>
              </w:rPr>
              <w:t xml:space="preserve"> </w:t>
            </w:r>
          </w:p>
        </w:tc>
        <w:tc>
          <w:tcPr>
            <w:tcW w:w="1276"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szCs w:val="22"/>
                <w:lang w:val="es-ES"/>
              </w:rPr>
            </w:pPr>
            <w:r>
              <w:rPr>
                <w:rFonts w:ascii="Calibri" w:hAnsi="Calibri"/>
                <w:sz w:val="22"/>
                <w:szCs w:val="22"/>
                <w:lang w:val="es-ES"/>
              </w:rPr>
              <w:t>-</w:t>
            </w:r>
            <w:r w:rsidRPr="00911216">
              <w:rPr>
                <w:rFonts w:ascii="Calibri" w:hAnsi="Calibri"/>
                <w:sz w:val="22"/>
                <w:szCs w:val="22"/>
                <w:lang w:val="es-ES"/>
              </w:rPr>
              <w:t xml:space="preserve">13.726,77   </w:t>
            </w:r>
          </w:p>
        </w:tc>
      </w:tr>
      <w:tr w:rsidR="00911216" w:rsidRPr="00911216" w:rsidTr="00911216">
        <w:trPr>
          <w:trHeight w:val="300"/>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rsidR="00911216" w:rsidRPr="00911216" w:rsidRDefault="00911216" w:rsidP="00911216">
            <w:pPr>
              <w:rPr>
                <w:rFonts w:ascii="Calibri" w:hAnsi="Calibri"/>
                <w:b/>
                <w:bCs/>
                <w:szCs w:val="22"/>
                <w:lang w:val="es-ES"/>
              </w:rPr>
            </w:pPr>
            <w:r w:rsidRPr="00911216">
              <w:rPr>
                <w:rFonts w:ascii="Calibri" w:hAnsi="Calibri"/>
                <w:b/>
                <w:bCs/>
                <w:sz w:val="22"/>
                <w:szCs w:val="22"/>
                <w:lang w:val="es-ES"/>
              </w:rPr>
              <w:t>Equipos Procesos Información</w:t>
            </w:r>
          </w:p>
        </w:tc>
        <w:tc>
          <w:tcPr>
            <w:tcW w:w="1919"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b/>
                <w:bCs/>
                <w:szCs w:val="22"/>
                <w:lang w:val="es-ES"/>
              </w:rPr>
            </w:pPr>
            <w:r w:rsidRPr="00911216">
              <w:rPr>
                <w:rFonts w:ascii="Calibri" w:hAnsi="Calibri"/>
                <w:b/>
                <w:bCs/>
                <w:sz w:val="22"/>
                <w:szCs w:val="22"/>
                <w:lang w:val="es-ES"/>
              </w:rPr>
              <w:t xml:space="preserve">188.590,58   </w:t>
            </w:r>
          </w:p>
        </w:tc>
        <w:tc>
          <w:tcPr>
            <w:tcW w:w="1418"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b/>
                <w:bCs/>
                <w:szCs w:val="22"/>
                <w:lang w:val="es-ES"/>
              </w:rPr>
            </w:pPr>
            <w:r w:rsidRPr="00911216">
              <w:rPr>
                <w:rFonts w:ascii="Calibri" w:hAnsi="Calibri"/>
                <w:b/>
                <w:bCs/>
                <w:sz w:val="22"/>
                <w:szCs w:val="22"/>
                <w:lang w:val="es-ES"/>
              </w:rPr>
              <w:t xml:space="preserve">1.155,89   </w:t>
            </w:r>
          </w:p>
        </w:tc>
        <w:tc>
          <w:tcPr>
            <w:tcW w:w="1417"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b/>
                <w:bCs/>
                <w:szCs w:val="22"/>
                <w:lang w:val="es-ES"/>
              </w:rPr>
            </w:pPr>
            <w:r>
              <w:rPr>
                <w:rFonts w:ascii="Calibri" w:hAnsi="Calibri"/>
                <w:b/>
                <w:bCs/>
                <w:sz w:val="22"/>
                <w:szCs w:val="22"/>
                <w:lang w:val="es-ES"/>
              </w:rPr>
              <w:t>-</w:t>
            </w:r>
            <w:r w:rsidRPr="00911216">
              <w:rPr>
                <w:rFonts w:ascii="Calibri" w:hAnsi="Calibri"/>
                <w:b/>
                <w:bCs/>
                <w:sz w:val="22"/>
                <w:szCs w:val="22"/>
                <w:lang w:val="es-ES"/>
              </w:rPr>
              <w:t xml:space="preserve">149.814,24   </w:t>
            </w:r>
          </w:p>
        </w:tc>
        <w:tc>
          <w:tcPr>
            <w:tcW w:w="1276"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b/>
                <w:bCs/>
                <w:szCs w:val="22"/>
                <w:lang w:val="es-ES"/>
              </w:rPr>
            </w:pPr>
            <w:r w:rsidRPr="00911216">
              <w:rPr>
                <w:rFonts w:ascii="Calibri" w:hAnsi="Calibri"/>
                <w:b/>
                <w:bCs/>
                <w:sz w:val="22"/>
                <w:szCs w:val="22"/>
                <w:lang w:val="es-ES"/>
              </w:rPr>
              <w:t xml:space="preserve">39.932,23   </w:t>
            </w:r>
          </w:p>
        </w:tc>
      </w:tr>
      <w:tr w:rsidR="00911216" w:rsidRPr="00911216" w:rsidTr="00911216">
        <w:trPr>
          <w:trHeight w:val="300"/>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rsidR="00911216" w:rsidRPr="00911216" w:rsidRDefault="00911216" w:rsidP="00911216">
            <w:pPr>
              <w:jc w:val="right"/>
              <w:rPr>
                <w:rFonts w:ascii="Calibri" w:hAnsi="Calibri"/>
                <w:szCs w:val="22"/>
                <w:lang w:val="es-ES"/>
              </w:rPr>
            </w:pPr>
            <w:r w:rsidRPr="00911216">
              <w:rPr>
                <w:rFonts w:ascii="Calibri" w:hAnsi="Calibri"/>
                <w:sz w:val="22"/>
                <w:szCs w:val="22"/>
                <w:lang w:val="es-ES"/>
              </w:rPr>
              <w:t>Amortización Acumulada</w:t>
            </w:r>
          </w:p>
        </w:tc>
        <w:tc>
          <w:tcPr>
            <w:tcW w:w="1919" w:type="dxa"/>
            <w:tcBorders>
              <w:top w:val="nil"/>
              <w:left w:val="nil"/>
              <w:bottom w:val="single" w:sz="4" w:space="0" w:color="auto"/>
              <w:right w:val="single" w:sz="4" w:space="0" w:color="auto"/>
            </w:tcBorders>
            <w:shd w:val="clear" w:color="auto" w:fill="auto"/>
            <w:noWrap/>
            <w:vAlign w:val="bottom"/>
            <w:hideMark/>
          </w:tcPr>
          <w:p w:rsidR="00911216" w:rsidRPr="00911216" w:rsidRDefault="00E54801" w:rsidP="00911216">
            <w:pPr>
              <w:jc w:val="center"/>
              <w:rPr>
                <w:rFonts w:ascii="Calibri" w:hAnsi="Calibri"/>
                <w:szCs w:val="22"/>
                <w:lang w:val="es-ES"/>
              </w:rPr>
            </w:pPr>
            <w:r>
              <w:rPr>
                <w:rFonts w:ascii="Calibri" w:hAnsi="Calibri"/>
                <w:sz w:val="22"/>
                <w:szCs w:val="22"/>
                <w:lang w:val="es-ES"/>
              </w:rPr>
              <w:t>-</w:t>
            </w:r>
            <w:r w:rsidR="00911216" w:rsidRPr="00911216">
              <w:rPr>
                <w:rFonts w:ascii="Calibri" w:hAnsi="Calibri"/>
                <w:sz w:val="22"/>
                <w:szCs w:val="22"/>
                <w:lang w:val="es-ES"/>
              </w:rPr>
              <w:t xml:space="preserve">187.070,53   </w:t>
            </w:r>
          </w:p>
        </w:tc>
        <w:tc>
          <w:tcPr>
            <w:tcW w:w="1418" w:type="dxa"/>
            <w:tcBorders>
              <w:top w:val="nil"/>
              <w:left w:val="nil"/>
              <w:bottom w:val="single" w:sz="4" w:space="0" w:color="auto"/>
              <w:right w:val="single" w:sz="4" w:space="0" w:color="auto"/>
            </w:tcBorders>
            <w:shd w:val="clear" w:color="auto" w:fill="auto"/>
            <w:noWrap/>
            <w:vAlign w:val="bottom"/>
            <w:hideMark/>
          </w:tcPr>
          <w:p w:rsidR="00911216" w:rsidRPr="00911216" w:rsidRDefault="00E54801" w:rsidP="00911216">
            <w:pPr>
              <w:jc w:val="center"/>
              <w:rPr>
                <w:rFonts w:ascii="Calibri" w:hAnsi="Calibri"/>
                <w:szCs w:val="22"/>
                <w:lang w:val="es-ES"/>
              </w:rPr>
            </w:pPr>
            <w:r>
              <w:rPr>
                <w:rFonts w:ascii="Calibri" w:hAnsi="Calibri"/>
                <w:sz w:val="22"/>
                <w:szCs w:val="22"/>
                <w:lang w:val="es-ES"/>
              </w:rPr>
              <w:t>-</w:t>
            </w:r>
            <w:r w:rsidR="00911216" w:rsidRPr="00911216">
              <w:rPr>
                <w:rFonts w:ascii="Calibri" w:hAnsi="Calibri"/>
                <w:sz w:val="22"/>
                <w:szCs w:val="22"/>
                <w:lang w:val="es-ES"/>
              </w:rPr>
              <w:t xml:space="preserve">7.101,62   </w:t>
            </w:r>
          </w:p>
        </w:tc>
        <w:tc>
          <w:tcPr>
            <w:tcW w:w="1417"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szCs w:val="22"/>
                <w:lang w:val="es-ES"/>
              </w:rPr>
            </w:pPr>
            <w:r w:rsidRPr="00911216">
              <w:rPr>
                <w:rFonts w:ascii="Calibri" w:hAnsi="Calibri"/>
                <w:sz w:val="22"/>
                <w:szCs w:val="22"/>
                <w:lang w:val="es-ES"/>
              </w:rPr>
              <w:t xml:space="preserve">160.325,98   </w:t>
            </w:r>
          </w:p>
        </w:tc>
        <w:tc>
          <w:tcPr>
            <w:tcW w:w="1276" w:type="dxa"/>
            <w:tcBorders>
              <w:top w:val="nil"/>
              <w:left w:val="nil"/>
              <w:bottom w:val="single" w:sz="4" w:space="0" w:color="auto"/>
              <w:right w:val="single" w:sz="4" w:space="0" w:color="auto"/>
            </w:tcBorders>
            <w:shd w:val="clear" w:color="auto" w:fill="auto"/>
            <w:noWrap/>
            <w:vAlign w:val="bottom"/>
            <w:hideMark/>
          </w:tcPr>
          <w:p w:rsidR="00911216" w:rsidRPr="00911216" w:rsidRDefault="00E54801" w:rsidP="00911216">
            <w:pPr>
              <w:jc w:val="center"/>
              <w:rPr>
                <w:rFonts w:ascii="Calibri" w:hAnsi="Calibri"/>
                <w:szCs w:val="22"/>
                <w:lang w:val="es-ES"/>
              </w:rPr>
            </w:pPr>
            <w:r>
              <w:rPr>
                <w:rFonts w:ascii="Calibri" w:hAnsi="Calibri"/>
                <w:sz w:val="22"/>
                <w:szCs w:val="22"/>
                <w:lang w:val="es-ES"/>
              </w:rPr>
              <w:t>-</w:t>
            </w:r>
            <w:r w:rsidR="00911216" w:rsidRPr="00911216">
              <w:rPr>
                <w:rFonts w:ascii="Calibri" w:hAnsi="Calibri"/>
                <w:sz w:val="22"/>
                <w:szCs w:val="22"/>
                <w:lang w:val="es-ES"/>
              </w:rPr>
              <w:t xml:space="preserve">33.846,17   </w:t>
            </w:r>
          </w:p>
        </w:tc>
      </w:tr>
      <w:tr w:rsidR="00911216" w:rsidRPr="00911216" w:rsidTr="00911216">
        <w:trPr>
          <w:trHeight w:val="300"/>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rsidR="00911216" w:rsidRPr="00911216" w:rsidRDefault="00911216" w:rsidP="00911216">
            <w:pPr>
              <w:rPr>
                <w:rFonts w:ascii="Calibri" w:hAnsi="Calibri"/>
                <w:b/>
                <w:bCs/>
                <w:szCs w:val="22"/>
                <w:lang w:val="es-ES"/>
              </w:rPr>
            </w:pPr>
            <w:r w:rsidRPr="00911216">
              <w:rPr>
                <w:rFonts w:ascii="Calibri" w:hAnsi="Calibri"/>
                <w:b/>
                <w:bCs/>
                <w:sz w:val="22"/>
                <w:szCs w:val="22"/>
                <w:lang w:val="es-ES"/>
              </w:rPr>
              <w:t>Otro Inmovilizado Material</w:t>
            </w:r>
          </w:p>
        </w:tc>
        <w:tc>
          <w:tcPr>
            <w:tcW w:w="1919"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b/>
                <w:bCs/>
                <w:szCs w:val="22"/>
                <w:lang w:val="es-ES"/>
              </w:rPr>
            </w:pPr>
            <w:r w:rsidRPr="00911216">
              <w:rPr>
                <w:rFonts w:ascii="Calibri" w:hAnsi="Calibri"/>
                <w:b/>
                <w:bCs/>
                <w:sz w:val="22"/>
                <w:szCs w:val="22"/>
                <w:lang w:val="es-ES"/>
              </w:rPr>
              <w:t xml:space="preserve"> 57.471,29   </w:t>
            </w:r>
          </w:p>
        </w:tc>
        <w:tc>
          <w:tcPr>
            <w:tcW w:w="1418"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b/>
                <w:bCs/>
                <w:szCs w:val="22"/>
                <w:lang w:val="es-ES"/>
              </w:rPr>
            </w:pPr>
            <w:r w:rsidRPr="00911216">
              <w:rPr>
                <w:rFonts w:ascii="Calibri" w:hAnsi="Calibri"/>
                <w:b/>
                <w:bCs/>
                <w:sz w:val="22"/>
                <w:szCs w:val="22"/>
                <w:lang w:val="es-ES"/>
              </w:rPr>
              <w:t xml:space="preserve"> </w:t>
            </w:r>
          </w:p>
        </w:tc>
        <w:tc>
          <w:tcPr>
            <w:tcW w:w="1417" w:type="dxa"/>
            <w:tcBorders>
              <w:top w:val="nil"/>
              <w:left w:val="nil"/>
              <w:bottom w:val="single" w:sz="4" w:space="0" w:color="auto"/>
              <w:right w:val="single" w:sz="4" w:space="0" w:color="auto"/>
            </w:tcBorders>
            <w:shd w:val="clear" w:color="auto" w:fill="auto"/>
            <w:noWrap/>
            <w:vAlign w:val="bottom"/>
            <w:hideMark/>
          </w:tcPr>
          <w:p w:rsidR="00911216" w:rsidRPr="00911216" w:rsidRDefault="00E54801" w:rsidP="00911216">
            <w:pPr>
              <w:jc w:val="center"/>
              <w:rPr>
                <w:rFonts w:ascii="Calibri" w:hAnsi="Calibri"/>
                <w:b/>
                <w:bCs/>
                <w:szCs w:val="22"/>
                <w:lang w:val="es-ES"/>
              </w:rPr>
            </w:pPr>
            <w:r>
              <w:rPr>
                <w:rFonts w:ascii="Calibri" w:hAnsi="Calibri"/>
                <w:b/>
                <w:bCs/>
                <w:sz w:val="22"/>
                <w:szCs w:val="22"/>
                <w:lang w:val="es-ES"/>
              </w:rPr>
              <w:t>-</w:t>
            </w:r>
            <w:r w:rsidR="00911216" w:rsidRPr="00911216">
              <w:rPr>
                <w:rFonts w:ascii="Calibri" w:hAnsi="Calibri"/>
                <w:b/>
                <w:bCs/>
                <w:sz w:val="22"/>
                <w:szCs w:val="22"/>
                <w:lang w:val="es-ES"/>
              </w:rPr>
              <w:t xml:space="preserve">28.609,61   </w:t>
            </w:r>
          </w:p>
        </w:tc>
        <w:tc>
          <w:tcPr>
            <w:tcW w:w="1276"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b/>
                <w:bCs/>
                <w:szCs w:val="22"/>
                <w:lang w:val="es-ES"/>
              </w:rPr>
            </w:pPr>
            <w:r w:rsidRPr="00911216">
              <w:rPr>
                <w:rFonts w:ascii="Calibri" w:hAnsi="Calibri"/>
                <w:b/>
                <w:bCs/>
                <w:sz w:val="22"/>
                <w:szCs w:val="22"/>
                <w:lang w:val="es-ES"/>
              </w:rPr>
              <w:t xml:space="preserve">28.861,68   </w:t>
            </w:r>
          </w:p>
        </w:tc>
      </w:tr>
      <w:tr w:rsidR="00911216" w:rsidRPr="00911216" w:rsidTr="00911216">
        <w:trPr>
          <w:trHeight w:val="300"/>
        </w:trPr>
        <w:tc>
          <w:tcPr>
            <w:tcW w:w="2774" w:type="dxa"/>
            <w:tcBorders>
              <w:top w:val="nil"/>
              <w:left w:val="single" w:sz="4" w:space="0" w:color="auto"/>
              <w:bottom w:val="single" w:sz="4" w:space="0" w:color="auto"/>
              <w:right w:val="single" w:sz="4" w:space="0" w:color="auto"/>
            </w:tcBorders>
            <w:shd w:val="clear" w:color="auto" w:fill="auto"/>
            <w:noWrap/>
            <w:vAlign w:val="bottom"/>
            <w:hideMark/>
          </w:tcPr>
          <w:p w:rsidR="00911216" w:rsidRPr="00911216" w:rsidRDefault="00911216" w:rsidP="00911216">
            <w:pPr>
              <w:jc w:val="right"/>
              <w:rPr>
                <w:rFonts w:ascii="Calibri" w:hAnsi="Calibri"/>
                <w:szCs w:val="22"/>
                <w:lang w:val="es-ES"/>
              </w:rPr>
            </w:pPr>
            <w:r w:rsidRPr="00911216">
              <w:rPr>
                <w:rFonts w:ascii="Calibri" w:hAnsi="Calibri"/>
                <w:sz w:val="22"/>
                <w:szCs w:val="22"/>
                <w:lang w:val="es-ES"/>
              </w:rPr>
              <w:t>Amortización Acumulada</w:t>
            </w:r>
          </w:p>
        </w:tc>
        <w:tc>
          <w:tcPr>
            <w:tcW w:w="1919" w:type="dxa"/>
            <w:tcBorders>
              <w:top w:val="nil"/>
              <w:left w:val="nil"/>
              <w:bottom w:val="single" w:sz="4" w:space="0" w:color="auto"/>
              <w:right w:val="single" w:sz="4" w:space="0" w:color="auto"/>
            </w:tcBorders>
            <w:shd w:val="clear" w:color="auto" w:fill="auto"/>
            <w:noWrap/>
            <w:vAlign w:val="bottom"/>
            <w:hideMark/>
          </w:tcPr>
          <w:p w:rsidR="00911216" w:rsidRPr="00911216" w:rsidRDefault="00E54801" w:rsidP="00911216">
            <w:pPr>
              <w:jc w:val="center"/>
              <w:rPr>
                <w:rFonts w:ascii="Calibri" w:hAnsi="Calibri"/>
                <w:szCs w:val="22"/>
                <w:lang w:val="es-ES"/>
              </w:rPr>
            </w:pPr>
            <w:r>
              <w:rPr>
                <w:rFonts w:ascii="Calibri" w:hAnsi="Calibri"/>
                <w:sz w:val="22"/>
                <w:szCs w:val="22"/>
                <w:lang w:val="es-ES"/>
              </w:rPr>
              <w:t xml:space="preserve">- </w:t>
            </w:r>
            <w:r w:rsidR="00911216" w:rsidRPr="00911216">
              <w:rPr>
                <w:rFonts w:ascii="Calibri" w:hAnsi="Calibri"/>
                <w:sz w:val="22"/>
                <w:szCs w:val="22"/>
                <w:lang w:val="es-ES"/>
              </w:rPr>
              <w:t xml:space="preserve">48.115,81   </w:t>
            </w:r>
          </w:p>
        </w:tc>
        <w:tc>
          <w:tcPr>
            <w:tcW w:w="1418" w:type="dxa"/>
            <w:tcBorders>
              <w:top w:val="nil"/>
              <w:left w:val="nil"/>
              <w:bottom w:val="single" w:sz="4" w:space="0" w:color="auto"/>
              <w:right w:val="single" w:sz="4" w:space="0" w:color="auto"/>
            </w:tcBorders>
            <w:shd w:val="clear" w:color="auto" w:fill="auto"/>
            <w:noWrap/>
            <w:vAlign w:val="bottom"/>
            <w:hideMark/>
          </w:tcPr>
          <w:p w:rsidR="00911216" w:rsidRPr="00911216" w:rsidRDefault="00911216" w:rsidP="00911216">
            <w:pPr>
              <w:jc w:val="center"/>
              <w:rPr>
                <w:rFonts w:ascii="Calibri" w:hAnsi="Calibri"/>
                <w:szCs w:val="22"/>
                <w:lang w:val="es-ES"/>
              </w:rPr>
            </w:pPr>
            <w:r w:rsidRPr="00911216">
              <w:rPr>
                <w:rFonts w:ascii="Calibri" w:hAnsi="Calibri"/>
                <w:sz w:val="22"/>
                <w:szCs w:val="22"/>
                <w:lang w:val="es-ES"/>
              </w:rPr>
              <w:t xml:space="preserve">-        5.028,16   </w:t>
            </w:r>
          </w:p>
        </w:tc>
        <w:tc>
          <w:tcPr>
            <w:tcW w:w="1417" w:type="dxa"/>
            <w:tcBorders>
              <w:top w:val="nil"/>
              <w:left w:val="nil"/>
              <w:bottom w:val="single" w:sz="4" w:space="0" w:color="auto"/>
              <w:right w:val="single" w:sz="4" w:space="0" w:color="auto"/>
            </w:tcBorders>
            <w:shd w:val="clear" w:color="auto" w:fill="auto"/>
            <w:noWrap/>
            <w:vAlign w:val="bottom"/>
            <w:hideMark/>
          </w:tcPr>
          <w:p w:rsidR="00911216" w:rsidRPr="00911216" w:rsidRDefault="00E54801" w:rsidP="00911216">
            <w:pPr>
              <w:jc w:val="center"/>
              <w:rPr>
                <w:rFonts w:ascii="Calibri" w:hAnsi="Calibri"/>
                <w:szCs w:val="22"/>
                <w:lang w:val="es-ES"/>
              </w:rPr>
            </w:pPr>
            <w:r>
              <w:rPr>
                <w:rFonts w:ascii="Calibri" w:hAnsi="Calibri"/>
                <w:sz w:val="22"/>
                <w:szCs w:val="22"/>
                <w:lang w:val="es-ES"/>
              </w:rPr>
              <w:t xml:space="preserve"> </w:t>
            </w:r>
            <w:r w:rsidR="00911216" w:rsidRPr="00911216">
              <w:rPr>
                <w:rFonts w:ascii="Calibri" w:hAnsi="Calibri"/>
                <w:sz w:val="22"/>
                <w:szCs w:val="22"/>
                <w:lang w:val="es-ES"/>
              </w:rPr>
              <w:t xml:space="preserve">32.082,18   </w:t>
            </w:r>
          </w:p>
        </w:tc>
        <w:tc>
          <w:tcPr>
            <w:tcW w:w="1276" w:type="dxa"/>
            <w:tcBorders>
              <w:top w:val="nil"/>
              <w:left w:val="nil"/>
              <w:bottom w:val="single" w:sz="4" w:space="0" w:color="auto"/>
              <w:right w:val="single" w:sz="4" w:space="0" w:color="auto"/>
            </w:tcBorders>
            <w:shd w:val="clear" w:color="auto" w:fill="auto"/>
            <w:noWrap/>
            <w:vAlign w:val="bottom"/>
            <w:hideMark/>
          </w:tcPr>
          <w:p w:rsidR="00911216" w:rsidRPr="00911216" w:rsidRDefault="00E54801" w:rsidP="00911216">
            <w:pPr>
              <w:jc w:val="center"/>
              <w:rPr>
                <w:rFonts w:ascii="Calibri" w:hAnsi="Calibri"/>
                <w:szCs w:val="22"/>
                <w:lang w:val="es-ES"/>
              </w:rPr>
            </w:pPr>
            <w:r>
              <w:rPr>
                <w:rFonts w:ascii="Calibri" w:hAnsi="Calibri"/>
                <w:sz w:val="22"/>
                <w:szCs w:val="22"/>
                <w:lang w:val="es-ES"/>
              </w:rPr>
              <w:t>-</w:t>
            </w:r>
            <w:r w:rsidR="00911216" w:rsidRPr="00911216">
              <w:rPr>
                <w:rFonts w:ascii="Calibri" w:hAnsi="Calibri"/>
                <w:sz w:val="22"/>
                <w:szCs w:val="22"/>
                <w:lang w:val="es-ES"/>
              </w:rPr>
              <w:t xml:space="preserve">21.061,79   </w:t>
            </w:r>
          </w:p>
        </w:tc>
      </w:tr>
      <w:tr w:rsidR="00911216" w:rsidRPr="00911216" w:rsidTr="00911216">
        <w:trPr>
          <w:trHeight w:val="300"/>
        </w:trPr>
        <w:tc>
          <w:tcPr>
            <w:tcW w:w="2774" w:type="dxa"/>
            <w:tcBorders>
              <w:top w:val="nil"/>
              <w:left w:val="single" w:sz="4" w:space="0" w:color="auto"/>
              <w:bottom w:val="single" w:sz="4" w:space="0" w:color="auto"/>
              <w:right w:val="single" w:sz="4" w:space="0" w:color="auto"/>
            </w:tcBorders>
            <w:shd w:val="clear" w:color="000000" w:fill="B8CCE4"/>
            <w:noWrap/>
            <w:vAlign w:val="bottom"/>
            <w:hideMark/>
          </w:tcPr>
          <w:p w:rsidR="00911216" w:rsidRPr="00911216" w:rsidRDefault="00911216" w:rsidP="00911216">
            <w:pPr>
              <w:rPr>
                <w:rFonts w:ascii="Calibri" w:hAnsi="Calibri"/>
                <w:b/>
                <w:bCs/>
                <w:color w:val="000000"/>
                <w:szCs w:val="22"/>
                <w:lang w:val="es-ES"/>
              </w:rPr>
            </w:pPr>
            <w:r w:rsidRPr="00911216">
              <w:rPr>
                <w:rFonts w:ascii="Calibri" w:hAnsi="Calibri"/>
                <w:b/>
                <w:bCs/>
                <w:color w:val="000000"/>
                <w:sz w:val="22"/>
                <w:szCs w:val="22"/>
                <w:lang w:val="es-ES"/>
              </w:rPr>
              <w:t>TOTAL</w:t>
            </w:r>
          </w:p>
        </w:tc>
        <w:tc>
          <w:tcPr>
            <w:tcW w:w="1919" w:type="dxa"/>
            <w:tcBorders>
              <w:top w:val="nil"/>
              <w:left w:val="nil"/>
              <w:bottom w:val="single" w:sz="4" w:space="0" w:color="auto"/>
              <w:right w:val="single" w:sz="4" w:space="0" w:color="auto"/>
            </w:tcBorders>
            <w:shd w:val="clear" w:color="000000" w:fill="B8CCE4"/>
            <w:noWrap/>
            <w:vAlign w:val="bottom"/>
            <w:hideMark/>
          </w:tcPr>
          <w:p w:rsidR="00911216" w:rsidRPr="00911216" w:rsidRDefault="00911216" w:rsidP="00911216">
            <w:pPr>
              <w:jc w:val="center"/>
              <w:rPr>
                <w:rFonts w:ascii="Calibri" w:hAnsi="Calibri"/>
                <w:b/>
                <w:bCs/>
                <w:color w:val="000000"/>
                <w:szCs w:val="22"/>
                <w:lang w:val="es-ES"/>
              </w:rPr>
            </w:pPr>
            <w:r w:rsidRPr="00911216">
              <w:rPr>
                <w:rFonts w:ascii="Calibri" w:hAnsi="Calibri"/>
                <w:b/>
                <w:bCs/>
                <w:color w:val="000000"/>
                <w:sz w:val="22"/>
                <w:szCs w:val="22"/>
                <w:lang w:val="es-ES"/>
              </w:rPr>
              <w:t xml:space="preserve">        206.242,31   </w:t>
            </w:r>
          </w:p>
        </w:tc>
        <w:tc>
          <w:tcPr>
            <w:tcW w:w="1418" w:type="dxa"/>
            <w:tcBorders>
              <w:top w:val="nil"/>
              <w:left w:val="nil"/>
              <w:bottom w:val="single" w:sz="4" w:space="0" w:color="auto"/>
              <w:right w:val="single" w:sz="4" w:space="0" w:color="auto"/>
            </w:tcBorders>
            <w:shd w:val="clear" w:color="000000" w:fill="B8CCE4"/>
            <w:noWrap/>
            <w:vAlign w:val="bottom"/>
            <w:hideMark/>
          </w:tcPr>
          <w:p w:rsidR="00911216" w:rsidRPr="00911216" w:rsidRDefault="00E54801" w:rsidP="00911216">
            <w:pPr>
              <w:jc w:val="center"/>
              <w:rPr>
                <w:rFonts w:ascii="Calibri" w:hAnsi="Calibri"/>
                <w:b/>
                <w:bCs/>
                <w:color w:val="000000"/>
                <w:szCs w:val="22"/>
                <w:lang w:val="es-ES"/>
              </w:rPr>
            </w:pPr>
            <w:r>
              <w:rPr>
                <w:rFonts w:ascii="Calibri" w:hAnsi="Calibri"/>
                <w:b/>
                <w:bCs/>
                <w:color w:val="000000"/>
                <w:sz w:val="22"/>
                <w:szCs w:val="22"/>
                <w:lang w:val="es-ES"/>
              </w:rPr>
              <w:t xml:space="preserve"> </w:t>
            </w:r>
            <w:r w:rsidR="00911216" w:rsidRPr="00911216">
              <w:rPr>
                <w:rFonts w:ascii="Calibri" w:hAnsi="Calibri"/>
                <w:b/>
                <w:bCs/>
                <w:color w:val="000000"/>
                <w:sz w:val="22"/>
                <w:szCs w:val="22"/>
                <w:lang w:val="es-ES"/>
              </w:rPr>
              <w:t xml:space="preserve">105.867,39   </w:t>
            </w:r>
          </w:p>
        </w:tc>
        <w:tc>
          <w:tcPr>
            <w:tcW w:w="1417" w:type="dxa"/>
            <w:tcBorders>
              <w:top w:val="nil"/>
              <w:left w:val="nil"/>
              <w:bottom w:val="single" w:sz="4" w:space="0" w:color="auto"/>
              <w:right w:val="single" w:sz="4" w:space="0" w:color="auto"/>
            </w:tcBorders>
            <w:shd w:val="clear" w:color="000000" w:fill="B8CCE4"/>
            <w:noWrap/>
            <w:vAlign w:val="bottom"/>
            <w:hideMark/>
          </w:tcPr>
          <w:p w:rsidR="00911216" w:rsidRPr="00911216" w:rsidRDefault="00E54801" w:rsidP="00911216">
            <w:pPr>
              <w:jc w:val="center"/>
              <w:rPr>
                <w:rFonts w:ascii="Calibri" w:hAnsi="Calibri"/>
                <w:b/>
                <w:bCs/>
                <w:color w:val="000000"/>
                <w:szCs w:val="22"/>
                <w:lang w:val="es-ES"/>
              </w:rPr>
            </w:pPr>
            <w:r>
              <w:rPr>
                <w:rFonts w:ascii="Calibri" w:hAnsi="Calibri"/>
                <w:b/>
                <w:bCs/>
                <w:color w:val="000000"/>
                <w:sz w:val="22"/>
                <w:szCs w:val="22"/>
                <w:lang w:val="es-ES"/>
              </w:rPr>
              <w:t xml:space="preserve">- </w:t>
            </w:r>
            <w:r w:rsidR="00911216" w:rsidRPr="00911216">
              <w:rPr>
                <w:rFonts w:ascii="Calibri" w:hAnsi="Calibri"/>
                <w:b/>
                <w:bCs/>
                <w:color w:val="000000"/>
                <w:sz w:val="22"/>
                <w:szCs w:val="22"/>
                <w:lang w:val="es-ES"/>
              </w:rPr>
              <w:t xml:space="preserve">97.551,82   </w:t>
            </w:r>
          </w:p>
        </w:tc>
        <w:tc>
          <w:tcPr>
            <w:tcW w:w="1276" w:type="dxa"/>
            <w:tcBorders>
              <w:top w:val="nil"/>
              <w:left w:val="nil"/>
              <w:bottom w:val="single" w:sz="4" w:space="0" w:color="auto"/>
              <w:right w:val="single" w:sz="4" w:space="0" w:color="auto"/>
            </w:tcBorders>
            <w:shd w:val="clear" w:color="000000" w:fill="B8CCE4"/>
            <w:noWrap/>
            <w:vAlign w:val="bottom"/>
            <w:hideMark/>
          </w:tcPr>
          <w:p w:rsidR="00911216" w:rsidRPr="00911216" w:rsidRDefault="00911216" w:rsidP="00911216">
            <w:pPr>
              <w:jc w:val="center"/>
              <w:rPr>
                <w:rFonts w:ascii="Calibri" w:hAnsi="Calibri"/>
                <w:b/>
                <w:bCs/>
                <w:color w:val="000000"/>
                <w:szCs w:val="22"/>
                <w:lang w:val="es-ES"/>
              </w:rPr>
            </w:pPr>
            <w:r w:rsidRPr="00911216">
              <w:rPr>
                <w:rFonts w:ascii="Calibri" w:hAnsi="Calibri"/>
                <w:b/>
                <w:bCs/>
                <w:color w:val="000000"/>
                <w:sz w:val="22"/>
                <w:szCs w:val="22"/>
                <w:lang w:val="es-ES"/>
              </w:rPr>
              <w:t xml:space="preserve">214.557,88   </w:t>
            </w:r>
          </w:p>
        </w:tc>
      </w:tr>
    </w:tbl>
    <w:p w:rsidR="00DD59A4" w:rsidRPr="00233095" w:rsidRDefault="00DD59A4" w:rsidP="0005230F">
      <w:pPr>
        <w:jc w:val="both"/>
        <w:rPr>
          <w:rFonts w:ascii="Century Gothic" w:hAnsi="Century Gothic"/>
          <w:color w:val="000000"/>
        </w:rPr>
      </w:pPr>
    </w:p>
    <w:p w:rsidR="004C699A" w:rsidRDefault="004C699A">
      <w:pPr>
        <w:jc w:val="both"/>
        <w:rPr>
          <w:rFonts w:ascii="Century Gothic" w:hAnsi="Century Gothic"/>
          <w:color w:val="000000"/>
        </w:rPr>
      </w:pPr>
      <w:r w:rsidRPr="00233095">
        <w:rPr>
          <w:rFonts w:ascii="Century Gothic" w:hAnsi="Century Gothic"/>
          <w:color w:val="000000"/>
        </w:rPr>
        <w:t>Los movimientos del inmovilizado material correspondientes al ejercicio anterior son los que siguen:</w:t>
      </w:r>
    </w:p>
    <w:p w:rsidR="00DD59A4" w:rsidRDefault="00DD59A4">
      <w:pPr>
        <w:jc w:val="both"/>
        <w:rPr>
          <w:rFonts w:ascii="Century Gothic" w:hAnsi="Century Gothic"/>
          <w:color w:val="000000"/>
        </w:rPr>
      </w:pPr>
    </w:p>
    <w:tbl>
      <w:tblPr>
        <w:tblW w:w="8800" w:type="dxa"/>
        <w:tblInd w:w="65" w:type="dxa"/>
        <w:tblCellMar>
          <w:left w:w="70" w:type="dxa"/>
          <w:right w:w="70" w:type="dxa"/>
        </w:tblCellMar>
        <w:tblLook w:val="04A0" w:firstRow="1" w:lastRow="0" w:firstColumn="1" w:lastColumn="0" w:noHBand="0" w:noVBand="1"/>
      </w:tblPr>
      <w:tblGrid>
        <w:gridCol w:w="3360"/>
        <w:gridCol w:w="1360"/>
        <w:gridCol w:w="1360"/>
        <w:gridCol w:w="1360"/>
        <w:gridCol w:w="1360"/>
      </w:tblGrid>
      <w:tr w:rsidR="00DD59A4" w:rsidRPr="00DD59A4" w:rsidTr="00DD59A4">
        <w:trPr>
          <w:trHeight w:val="600"/>
        </w:trPr>
        <w:tc>
          <w:tcPr>
            <w:tcW w:w="336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DD59A4" w:rsidRPr="00DD59A4" w:rsidRDefault="00DD59A4" w:rsidP="00DD59A4">
            <w:pPr>
              <w:rPr>
                <w:rFonts w:ascii="Calibri" w:hAnsi="Calibri"/>
                <w:b/>
                <w:bCs/>
                <w:color w:val="000000"/>
                <w:szCs w:val="22"/>
                <w:lang w:val="es-ES"/>
              </w:rPr>
            </w:pPr>
            <w:r w:rsidRPr="00DD59A4">
              <w:rPr>
                <w:rFonts w:ascii="Calibri" w:hAnsi="Calibri"/>
                <w:b/>
                <w:bCs/>
                <w:color w:val="000000"/>
                <w:sz w:val="22"/>
                <w:szCs w:val="22"/>
                <w:lang w:val="es-ES"/>
              </w:rPr>
              <w:t>Nombre de la Cuenta</w:t>
            </w:r>
          </w:p>
        </w:tc>
        <w:tc>
          <w:tcPr>
            <w:tcW w:w="1360" w:type="dxa"/>
            <w:tcBorders>
              <w:top w:val="single" w:sz="4" w:space="0" w:color="auto"/>
              <w:left w:val="nil"/>
              <w:bottom w:val="single" w:sz="4" w:space="0" w:color="auto"/>
              <w:right w:val="single" w:sz="4" w:space="0" w:color="auto"/>
            </w:tcBorders>
            <w:shd w:val="clear" w:color="000000" w:fill="B8CCE4"/>
            <w:vAlign w:val="center"/>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Saldo a 31/12/18</w:t>
            </w:r>
          </w:p>
        </w:tc>
        <w:tc>
          <w:tcPr>
            <w:tcW w:w="1360" w:type="dxa"/>
            <w:tcBorders>
              <w:top w:val="single" w:sz="4" w:space="0" w:color="auto"/>
              <w:left w:val="nil"/>
              <w:bottom w:val="single" w:sz="4" w:space="0" w:color="auto"/>
              <w:right w:val="single" w:sz="4" w:space="0" w:color="auto"/>
            </w:tcBorders>
            <w:shd w:val="clear" w:color="000000" w:fill="B8CCE4"/>
            <w:vAlign w:val="center"/>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Adiciones y dotaciones</w:t>
            </w:r>
          </w:p>
        </w:tc>
        <w:tc>
          <w:tcPr>
            <w:tcW w:w="1360" w:type="dxa"/>
            <w:tcBorders>
              <w:top w:val="single" w:sz="4" w:space="0" w:color="auto"/>
              <w:left w:val="nil"/>
              <w:bottom w:val="single" w:sz="4" w:space="0" w:color="auto"/>
              <w:right w:val="single" w:sz="4" w:space="0" w:color="auto"/>
            </w:tcBorders>
            <w:shd w:val="clear" w:color="000000" w:fill="B8CCE4"/>
            <w:vAlign w:val="center"/>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Bajas y anulaciones</w:t>
            </w:r>
          </w:p>
        </w:tc>
        <w:tc>
          <w:tcPr>
            <w:tcW w:w="1360" w:type="dxa"/>
            <w:tcBorders>
              <w:top w:val="single" w:sz="4" w:space="0" w:color="auto"/>
              <w:left w:val="nil"/>
              <w:bottom w:val="single" w:sz="4" w:space="0" w:color="auto"/>
              <w:right w:val="single" w:sz="4" w:space="0" w:color="auto"/>
            </w:tcBorders>
            <w:shd w:val="clear" w:color="000000" w:fill="B8CCE4"/>
            <w:vAlign w:val="center"/>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Saldo a 31/12/2019</w:t>
            </w:r>
          </w:p>
        </w:tc>
      </w:tr>
      <w:tr w:rsidR="00DD59A4" w:rsidRPr="00DD59A4" w:rsidTr="00DD59A4">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DD59A4" w:rsidRPr="00DD59A4" w:rsidRDefault="00DD59A4" w:rsidP="00DD59A4">
            <w:pPr>
              <w:rPr>
                <w:rFonts w:ascii="Calibri" w:hAnsi="Calibri"/>
                <w:b/>
                <w:bCs/>
                <w:color w:val="000000"/>
                <w:szCs w:val="22"/>
                <w:lang w:val="es-ES"/>
              </w:rPr>
            </w:pPr>
            <w:r w:rsidRPr="00DD59A4">
              <w:rPr>
                <w:rFonts w:ascii="Calibri" w:hAnsi="Calibri"/>
                <w:b/>
                <w:bCs/>
                <w:color w:val="000000"/>
                <w:sz w:val="22"/>
                <w:szCs w:val="22"/>
                <w:lang w:val="es-ES"/>
              </w:rPr>
              <w:t>Construcciones</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 xml:space="preserve">    546.523,60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 xml:space="preserve">-  253.925,06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 xml:space="preserve">    292.598,54   </w:t>
            </w:r>
          </w:p>
        </w:tc>
      </w:tr>
      <w:tr w:rsidR="00DD59A4" w:rsidRPr="00DD59A4" w:rsidTr="00DD59A4">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DD59A4" w:rsidRPr="00DD59A4" w:rsidRDefault="00DD59A4" w:rsidP="00DD59A4">
            <w:pPr>
              <w:jc w:val="right"/>
              <w:rPr>
                <w:rFonts w:ascii="Calibri" w:hAnsi="Calibri"/>
                <w:color w:val="000000"/>
                <w:szCs w:val="22"/>
                <w:lang w:val="es-ES"/>
              </w:rPr>
            </w:pPr>
            <w:r w:rsidRPr="00DD59A4">
              <w:rPr>
                <w:rFonts w:ascii="Calibri" w:hAnsi="Calibri"/>
                <w:color w:val="000000"/>
                <w:sz w:val="22"/>
                <w:szCs w:val="22"/>
                <w:lang w:val="es-ES"/>
              </w:rPr>
              <w:t>Amortización Acumulada</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color w:val="000000"/>
                <w:szCs w:val="22"/>
                <w:lang w:val="es-ES"/>
              </w:rPr>
            </w:pPr>
            <w:r w:rsidRPr="00DD59A4">
              <w:rPr>
                <w:rFonts w:ascii="Calibri" w:hAnsi="Calibri"/>
                <w:color w:val="000000"/>
                <w:sz w:val="22"/>
                <w:szCs w:val="22"/>
                <w:lang w:val="es-ES"/>
              </w:rPr>
              <w:t xml:space="preserve">-  183.955,36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color w:val="000000"/>
                <w:szCs w:val="22"/>
                <w:lang w:val="es-ES"/>
              </w:rPr>
            </w:pPr>
            <w:r w:rsidRPr="00DD59A4">
              <w:rPr>
                <w:rFonts w:ascii="Calibri" w:hAnsi="Calibri"/>
                <w:color w:val="000000"/>
                <w:sz w:val="22"/>
                <w:szCs w:val="22"/>
                <w:lang w:val="es-ES"/>
              </w:rPr>
              <w:t xml:space="preserve">-     13.363,74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color w:val="000000"/>
                <w:szCs w:val="22"/>
                <w:lang w:val="es-ES"/>
              </w:rPr>
            </w:pPr>
            <w:r w:rsidRPr="00DD59A4">
              <w:rPr>
                <w:rFonts w:ascii="Calibri" w:hAnsi="Calibri"/>
                <w:color w:val="000000"/>
                <w:sz w:val="22"/>
                <w:szCs w:val="22"/>
                <w:lang w:val="es-ES"/>
              </w:rPr>
              <w:t xml:space="preserve">      77.705,47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color w:val="000000"/>
                <w:szCs w:val="22"/>
                <w:lang w:val="es-ES"/>
              </w:rPr>
            </w:pPr>
            <w:r w:rsidRPr="00DD59A4">
              <w:rPr>
                <w:rFonts w:ascii="Calibri" w:hAnsi="Calibri"/>
                <w:color w:val="000000"/>
                <w:sz w:val="22"/>
                <w:szCs w:val="22"/>
                <w:lang w:val="es-ES"/>
              </w:rPr>
              <w:t xml:space="preserve">-  119.613,63   </w:t>
            </w:r>
          </w:p>
        </w:tc>
      </w:tr>
      <w:tr w:rsidR="00DD59A4" w:rsidRPr="00DD59A4" w:rsidTr="00DD59A4">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DD59A4" w:rsidRPr="00DD59A4" w:rsidRDefault="00DD59A4" w:rsidP="00DD59A4">
            <w:pPr>
              <w:rPr>
                <w:rFonts w:ascii="Calibri" w:hAnsi="Calibri"/>
                <w:b/>
                <w:bCs/>
                <w:color w:val="000000"/>
                <w:szCs w:val="22"/>
                <w:lang w:val="es-ES"/>
              </w:rPr>
            </w:pPr>
            <w:r w:rsidRPr="00DD59A4">
              <w:rPr>
                <w:rFonts w:ascii="Calibri" w:hAnsi="Calibri"/>
                <w:b/>
                <w:bCs/>
                <w:color w:val="000000"/>
                <w:sz w:val="22"/>
                <w:szCs w:val="22"/>
                <w:lang w:val="es-ES"/>
              </w:rPr>
              <w:t>Otras instalaciones y Utillaje</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 xml:space="preserve">    119.038,64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 xml:space="preserve">         4.356,00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 xml:space="preserve">-       5.489,40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 xml:space="preserve">    117.905,24   </w:t>
            </w:r>
          </w:p>
        </w:tc>
      </w:tr>
      <w:tr w:rsidR="00DD59A4" w:rsidRPr="00DD59A4" w:rsidTr="00DD59A4">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DD59A4" w:rsidRPr="00DD59A4" w:rsidRDefault="00DD59A4" w:rsidP="00DD59A4">
            <w:pPr>
              <w:jc w:val="right"/>
              <w:rPr>
                <w:rFonts w:ascii="Calibri" w:hAnsi="Calibri"/>
                <w:color w:val="000000"/>
                <w:szCs w:val="22"/>
                <w:lang w:val="es-ES"/>
              </w:rPr>
            </w:pPr>
            <w:r w:rsidRPr="00DD59A4">
              <w:rPr>
                <w:rFonts w:ascii="Calibri" w:hAnsi="Calibri"/>
                <w:color w:val="000000"/>
                <w:sz w:val="22"/>
                <w:szCs w:val="22"/>
                <w:lang w:val="es-ES"/>
              </w:rPr>
              <w:t>Amortización Acumulada</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color w:val="000000"/>
                <w:szCs w:val="22"/>
                <w:lang w:val="es-ES"/>
              </w:rPr>
            </w:pPr>
            <w:r w:rsidRPr="00DD59A4">
              <w:rPr>
                <w:rFonts w:ascii="Calibri" w:hAnsi="Calibri"/>
                <w:color w:val="000000"/>
                <w:sz w:val="22"/>
                <w:szCs w:val="22"/>
                <w:lang w:val="es-ES"/>
              </w:rPr>
              <w:t xml:space="preserve">-  106.516,84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color w:val="000000"/>
                <w:szCs w:val="22"/>
                <w:lang w:val="es-ES"/>
              </w:rPr>
            </w:pPr>
            <w:r w:rsidRPr="00DD59A4">
              <w:rPr>
                <w:rFonts w:ascii="Calibri" w:hAnsi="Calibri"/>
                <w:color w:val="000000"/>
                <w:sz w:val="22"/>
                <w:szCs w:val="22"/>
                <w:lang w:val="es-ES"/>
              </w:rPr>
              <w:t>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color w:val="000000"/>
                <w:szCs w:val="22"/>
                <w:lang w:val="es-ES"/>
              </w:rPr>
            </w:pPr>
            <w:r w:rsidRPr="00DD59A4">
              <w:rPr>
                <w:rFonts w:ascii="Calibri" w:hAnsi="Calibri"/>
                <w:color w:val="000000"/>
                <w:sz w:val="22"/>
                <w:szCs w:val="22"/>
                <w:lang w:val="es-ES"/>
              </w:rPr>
              <w:t>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color w:val="000000"/>
                <w:szCs w:val="22"/>
                <w:lang w:val="es-ES"/>
              </w:rPr>
            </w:pPr>
            <w:r w:rsidRPr="00DD59A4">
              <w:rPr>
                <w:rFonts w:ascii="Calibri" w:hAnsi="Calibri"/>
                <w:color w:val="000000"/>
                <w:sz w:val="22"/>
                <w:szCs w:val="22"/>
                <w:lang w:val="es-ES"/>
              </w:rPr>
              <w:t xml:space="preserve">-  106.516,84   </w:t>
            </w:r>
          </w:p>
        </w:tc>
      </w:tr>
      <w:tr w:rsidR="00DD59A4" w:rsidRPr="00DD59A4" w:rsidTr="00DD59A4">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DD59A4" w:rsidRPr="00DD59A4" w:rsidRDefault="00DD59A4" w:rsidP="00DD59A4">
            <w:pPr>
              <w:rPr>
                <w:rFonts w:ascii="Calibri" w:hAnsi="Calibri"/>
                <w:b/>
                <w:bCs/>
                <w:color w:val="000000"/>
                <w:szCs w:val="22"/>
                <w:lang w:val="es-ES"/>
              </w:rPr>
            </w:pPr>
            <w:r w:rsidRPr="00DD59A4">
              <w:rPr>
                <w:rFonts w:ascii="Calibri" w:hAnsi="Calibri"/>
                <w:b/>
                <w:bCs/>
                <w:color w:val="000000"/>
                <w:sz w:val="22"/>
                <w:szCs w:val="22"/>
                <w:lang w:val="es-ES"/>
              </w:rPr>
              <w:t>Mobiliario y enseres</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 xml:space="preserve">      49.406,27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 xml:space="preserve">         4.273,08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 xml:space="preserve">-     16.366,59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 xml:space="preserve">      37.312,76   </w:t>
            </w:r>
          </w:p>
        </w:tc>
      </w:tr>
      <w:tr w:rsidR="00DD59A4" w:rsidRPr="00DD59A4" w:rsidTr="00DD59A4">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DD59A4" w:rsidRPr="00DD59A4" w:rsidRDefault="00DD59A4" w:rsidP="00DD59A4">
            <w:pPr>
              <w:jc w:val="right"/>
              <w:rPr>
                <w:rFonts w:ascii="Calibri" w:hAnsi="Calibri"/>
                <w:color w:val="000000"/>
                <w:szCs w:val="22"/>
                <w:lang w:val="es-ES"/>
              </w:rPr>
            </w:pPr>
            <w:r w:rsidRPr="00DD59A4">
              <w:rPr>
                <w:rFonts w:ascii="Calibri" w:hAnsi="Calibri"/>
                <w:color w:val="000000"/>
                <w:sz w:val="22"/>
                <w:szCs w:val="22"/>
                <w:lang w:val="es-ES"/>
              </w:rPr>
              <w:t>Amortización Acumulada</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color w:val="000000"/>
                <w:szCs w:val="22"/>
                <w:lang w:val="es-ES"/>
              </w:rPr>
            </w:pPr>
            <w:r w:rsidRPr="00DD59A4">
              <w:rPr>
                <w:rFonts w:ascii="Calibri" w:hAnsi="Calibri"/>
                <w:color w:val="000000"/>
                <w:sz w:val="22"/>
                <w:szCs w:val="22"/>
                <w:lang w:val="es-ES"/>
              </w:rPr>
              <w:t xml:space="preserve">-     40.480,20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color w:val="000000"/>
                <w:szCs w:val="22"/>
                <w:lang w:val="es-ES"/>
              </w:rPr>
            </w:pPr>
            <w:r w:rsidRPr="00DD59A4">
              <w:rPr>
                <w:rFonts w:ascii="Calibri" w:hAnsi="Calibri"/>
                <w:color w:val="000000"/>
                <w:sz w:val="22"/>
                <w:szCs w:val="22"/>
                <w:lang w:val="es-ES"/>
              </w:rPr>
              <w:t xml:space="preserve">-       3.687,73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color w:val="000000"/>
                <w:szCs w:val="22"/>
                <w:lang w:val="es-ES"/>
              </w:rPr>
            </w:pPr>
            <w:r w:rsidRPr="00DD59A4">
              <w:rPr>
                <w:rFonts w:ascii="Calibri" w:hAnsi="Calibri"/>
                <w:color w:val="000000"/>
                <w:sz w:val="22"/>
                <w:szCs w:val="22"/>
                <w:lang w:val="es-ES"/>
              </w:rPr>
              <w:t xml:space="preserve">      17.848,64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color w:val="000000"/>
                <w:szCs w:val="22"/>
                <w:lang w:val="es-ES"/>
              </w:rPr>
            </w:pPr>
            <w:r w:rsidRPr="00DD59A4">
              <w:rPr>
                <w:rFonts w:ascii="Calibri" w:hAnsi="Calibri"/>
                <w:color w:val="000000"/>
                <w:sz w:val="22"/>
                <w:szCs w:val="22"/>
                <w:lang w:val="es-ES"/>
              </w:rPr>
              <w:t xml:space="preserve">-     26.319,29   </w:t>
            </w:r>
          </w:p>
        </w:tc>
      </w:tr>
      <w:tr w:rsidR="00DD59A4" w:rsidRPr="00DD59A4" w:rsidTr="00DD59A4">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DD59A4" w:rsidRPr="00DD59A4" w:rsidRDefault="00DD59A4" w:rsidP="00DD59A4">
            <w:pPr>
              <w:rPr>
                <w:rFonts w:ascii="Calibri" w:hAnsi="Calibri"/>
                <w:b/>
                <w:bCs/>
                <w:color w:val="000000"/>
                <w:szCs w:val="22"/>
                <w:lang w:val="es-ES"/>
              </w:rPr>
            </w:pPr>
            <w:r w:rsidRPr="00DD59A4">
              <w:rPr>
                <w:rFonts w:ascii="Calibri" w:hAnsi="Calibri"/>
                <w:b/>
                <w:bCs/>
                <w:color w:val="000000"/>
                <w:sz w:val="22"/>
                <w:szCs w:val="22"/>
                <w:lang w:val="es-ES"/>
              </w:rPr>
              <w:t>Equipos Procesos Información</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 xml:space="preserve">    186.737,17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 xml:space="preserve">         1.853,41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 xml:space="preserve">    188.590,58   </w:t>
            </w:r>
          </w:p>
        </w:tc>
      </w:tr>
      <w:tr w:rsidR="00DD59A4" w:rsidRPr="00DD59A4" w:rsidTr="00DD59A4">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DD59A4" w:rsidRPr="00DD59A4" w:rsidRDefault="00DD59A4" w:rsidP="00DD59A4">
            <w:pPr>
              <w:jc w:val="right"/>
              <w:rPr>
                <w:rFonts w:ascii="Calibri" w:hAnsi="Calibri"/>
                <w:color w:val="000000"/>
                <w:szCs w:val="22"/>
                <w:lang w:val="es-ES"/>
              </w:rPr>
            </w:pPr>
            <w:r w:rsidRPr="00DD59A4">
              <w:rPr>
                <w:rFonts w:ascii="Calibri" w:hAnsi="Calibri"/>
                <w:color w:val="000000"/>
                <w:sz w:val="22"/>
                <w:szCs w:val="22"/>
                <w:lang w:val="es-ES"/>
              </w:rPr>
              <w:t>Amortización Acumulada</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color w:val="000000"/>
                <w:szCs w:val="22"/>
                <w:lang w:val="es-ES"/>
              </w:rPr>
            </w:pPr>
            <w:r w:rsidRPr="00DD59A4">
              <w:rPr>
                <w:rFonts w:ascii="Calibri" w:hAnsi="Calibri"/>
                <w:color w:val="000000"/>
                <w:sz w:val="22"/>
                <w:szCs w:val="22"/>
                <w:lang w:val="es-ES"/>
              </w:rPr>
              <w:t xml:space="preserve">-  186.363,80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color w:val="000000"/>
                <w:szCs w:val="22"/>
                <w:lang w:val="es-ES"/>
              </w:rPr>
            </w:pPr>
            <w:r w:rsidRPr="00DD59A4">
              <w:rPr>
                <w:rFonts w:ascii="Calibri" w:hAnsi="Calibri"/>
                <w:color w:val="000000"/>
                <w:sz w:val="22"/>
                <w:szCs w:val="22"/>
                <w:lang w:val="es-ES"/>
              </w:rPr>
              <w:t xml:space="preserve">-     10.206,73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color w:val="000000"/>
                <w:szCs w:val="22"/>
                <w:lang w:val="es-ES"/>
              </w:rPr>
            </w:pPr>
            <w:r w:rsidRPr="00DD59A4">
              <w:rPr>
                <w:rFonts w:ascii="Calibri" w:hAnsi="Calibri"/>
                <w:color w:val="000000"/>
                <w:sz w:val="22"/>
                <w:szCs w:val="22"/>
                <w:lang w:val="es-ES"/>
              </w:rPr>
              <w:t xml:space="preserve">         9.500,00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color w:val="000000"/>
                <w:szCs w:val="22"/>
                <w:lang w:val="es-ES"/>
              </w:rPr>
            </w:pPr>
            <w:r w:rsidRPr="00DD59A4">
              <w:rPr>
                <w:rFonts w:ascii="Calibri" w:hAnsi="Calibri"/>
                <w:color w:val="000000"/>
                <w:sz w:val="22"/>
                <w:szCs w:val="22"/>
                <w:lang w:val="es-ES"/>
              </w:rPr>
              <w:t xml:space="preserve">-  187.070,53   </w:t>
            </w:r>
          </w:p>
        </w:tc>
      </w:tr>
      <w:tr w:rsidR="00DD59A4" w:rsidRPr="00DD59A4" w:rsidTr="00DD59A4">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DD59A4" w:rsidRPr="00DD59A4" w:rsidRDefault="00DD59A4" w:rsidP="00DD59A4">
            <w:pPr>
              <w:rPr>
                <w:rFonts w:ascii="Calibri" w:hAnsi="Calibri"/>
                <w:b/>
                <w:bCs/>
                <w:color w:val="000000"/>
                <w:szCs w:val="22"/>
                <w:lang w:val="es-ES"/>
              </w:rPr>
            </w:pPr>
            <w:r w:rsidRPr="00DD59A4">
              <w:rPr>
                <w:rFonts w:ascii="Calibri" w:hAnsi="Calibri"/>
                <w:b/>
                <w:bCs/>
                <w:color w:val="000000"/>
                <w:sz w:val="22"/>
                <w:szCs w:val="22"/>
                <w:lang w:val="es-ES"/>
              </w:rPr>
              <w:t>Otro Inmovilizado Material</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 xml:space="preserve">      51.172,34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 xml:space="preserve">         6.298,95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 xml:space="preserve">      57.471,29   </w:t>
            </w:r>
          </w:p>
        </w:tc>
      </w:tr>
      <w:tr w:rsidR="00DD59A4" w:rsidRPr="00DD59A4" w:rsidTr="00DD59A4">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DD59A4" w:rsidRPr="00DD59A4" w:rsidRDefault="00DD59A4" w:rsidP="00DD59A4">
            <w:pPr>
              <w:jc w:val="right"/>
              <w:rPr>
                <w:rFonts w:ascii="Calibri" w:hAnsi="Calibri"/>
                <w:color w:val="000000"/>
                <w:szCs w:val="22"/>
                <w:lang w:val="es-ES"/>
              </w:rPr>
            </w:pPr>
            <w:r w:rsidRPr="00DD59A4">
              <w:rPr>
                <w:rFonts w:ascii="Calibri" w:hAnsi="Calibri"/>
                <w:color w:val="000000"/>
                <w:sz w:val="22"/>
                <w:szCs w:val="22"/>
                <w:lang w:val="es-ES"/>
              </w:rPr>
              <w:t>Amortización Acumulada</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color w:val="000000"/>
                <w:szCs w:val="22"/>
                <w:lang w:val="es-ES"/>
              </w:rPr>
            </w:pPr>
            <w:r w:rsidRPr="00DD59A4">
              <w:rPr>
                <w:rFonts w:ascii="Calibri" w:hAnsi="Calibri"/>
                <w:color w:val="000000"/>
                <w:sz w:val="22"/>
                <w:szCs w:val="22"/>
                <w:lang w:val="es-ES"/>
              </w:rPr>
              <w:t xml:space="preserve">-     35.404,66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color w:val="000000"/>
                <w:szCs w:val="22"/>
                <w:lang w:val="es-ES"/>
              </w:rPr>
            </w:pPr>
            <w:r w:rsidRPr="00DD59A4">
              <w:rPr>
                <w:rFonts w:ascii="Calibri" w:hAnsi="Calibri"/>
                <w:color w:val="000000"/>
                <w:sz w:val="22"/>
                <w:szCs w:val="22"/>
                <w:lang w:val="es-ES"/>
              </w:rPr>
              <w:t xml:space="preserve">-       6.511,15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color w:val="000000"/>
                <w:szCs w:val="22"/>
                <w:lang w:val="es-ES"/>
              </w:rPr>
            </w:pPr>
            <w:r w:rsidRPr="00DD59A4">
              <w:rPr>
                <w:rFonts w:ascii="Calibri" w:hAnsi="Calibri"/>
                <w:color w:val="000000"/>
                <w:sz w:val="22"/>
                <w:szCs w:val="22"/>
                <w:lang w:val="es-ES"/>
              </w:rPr>
              <w:t xml:space="preserve">-       6.200,00   </w:t>
            </w:r>
          </w:p>
        </w:tc>
        <w:tc>
          <w:tcPr>
            <w:tcW w:w="1360" w:type="dxa"/>
            <w:tcBorders>
              <w:top w:val="nil"/>
              <w:left w:val="nil"/>
              <w:bottom w:val="single" w:sz="4" w:space="0" w:color="auto"/>
              <w:right w:val="single" w:sz="4" w:space="0" w:color="auto"/>
            </w:tcBorders>
            <w:shd w:val="clear" w:color="auto" w:fill="auto"/>
            <w:noWrap/>
            <w:vAlign w:val="bottom"/>
            <w:hideMark/>
          </w:tcPr>
          <w:p w:rsidR="00DD59A4" w:rsidRPr="00DD59A4" w:rsidRDefault="00DD59A4" w:rsidP="00DD59A4">
            <w:pPr>
              <w:jc w:val="center"/>
              <w:rPr>
                <w:rFonts w:ascii="Calibri" w:hAnsi="Calibri"/>
                <w:color w:val="000000"/>
                <w:szCs w:val="22"/>
                <w:lang w:val="es-ES"/>
              </w:rPr>
            </w:pPr>
            <w:r w:rsidRPr="00DD59A4">
              <w:rPr>
                <w:rFonts w:ascii="Calibri" w:hAnsi="Calibri"/>
                <w:color w:val="000000"/>
                <w:sz w:val="22"/>
                <w:szCs w:val="22"/>
                <w:lang w:val="es-ES"/>
              </w:rPr>
              <w:t xml:space="preserve">-     48.115,81   </w:t>
            </w:r>
          </w:p>
        </w:tc>
      </w:tr>
      <w:tr w:rsidR="00DD59A4" w:rsidRPr="00DD59A4" w:rsidTr="00DD59A4">
        <w:trPr>
          <w:trHeight w:val="300"/>
        </w:trPr>
        <w:tc>
          <w:tcPr>
            <w:tcW w:w="3360" w:type="dxa"/>
            <w:tcBorders>
              <w:top w:val="nil"/>
              <w:left w:val="single" w:sz="4" w:space="0" w:color="auto"/>
              <w:bottom w:val="single" w:sz="4" w:space="0" w:color="auto"/>
              <w:right w:val="single" w:sz="4" w:space="0" w:color="auto"/>
            </w:tcBorders>
            <w:shd w:val="clear" w:color="000000" w:fill="B8CCE4"/>
            <w:noWrap/>
            <w:vAlign w:val="bottom"/>
            <w:hideMark/>
          </w:tcPr>
          <w:p w:rsidR="00DD59A4" w:rsidRPr="00DD59A4" w:rsidRDefault="00DD59A4" w:rsidP="00DD59A4">
            <w:pPr>
              <w:rPr>
                <w:rFonts w:ascii="Calibri" w:hAnsi="Calibri"/>
                <w:b/>
                <w:bCs/>
                <w:color w:val="000000"/>
                <w:szCs w:val="22"/>
                <w:lang w:val="es-ES"/>
              </w:rPr>
            </w:pPr>
            <w:r w:rsidRPr="00DD59A4">
              <w:rPr>
                <w:rFonts w:ascii="Calibri" w:hAnsi="Calibri"/>
                <w:b/>
                <w:bCs/>
                <w:color w:val="000000"/>
                <w:sz w:val="22"/>
                <w:szCs w:val="22"/>
                <w:lang w:val="es-ES"/>
              </w:rPr>
              <w:t>TOTAL</w:t>
            </w:r>
          </w:p>
        </w:tc>
        <w:tc>
          <w:tcPr>
            <w:tcW w:w="1360" w:type="dxa"/>
            <w:tcBorders>
              <w:top w:val="nil"/>
              <w:left w:val="nil"/>
              <w:bottom w:val="single" w:sz="4" w:space="0" w:color="auto"/>
              <w:right w:val="single" w:sz="4" w:space="0" w:color="auto"/>
            </w:tcBorders>
            <w:shd w:val="clear" w:color="000000" w:fill="B8CCE4"/>
            <w:noWrap/>
            <w:vAlign w:val="bottom"/>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 xml:space="preserve">    400.157,16   </w:t>
            </w:r>
          </w:p>
        </w:tc>
        <w:tc>
          <w:tcPr>
            <w:tcW w:w="1360" w:type="dxa"/>
            <w:tcBorders>
              <w:top w:val="nil"/>
              <w:left w:val="nil"/>
              <w:bottom w:val="single" w:sz="4" w:space="0" w:color="auto"/>
              <w:right w:val="single" w:sz="4" w:space="0" w:color="auto"/>
            </w:tcBorders>
            <w:shd w:val="clear" w:color="000000" w:fill="B8CCE4"/>
            <w:noWrap/>
            <w:vAlign w:val="bottom"/>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 xml:space="preserve">-     16.987,91   </w:t>
            </w:r>
          </w:p>
        </w:tc>
        <w:tc>
          <w:tcPr>
            <w:tcW w:w="1360" w:type="dxa"/>
            <w:tcBorders>
              <w:top w:val="nil"/>
              <w:left w:val="nil"/>
              <w:bottom w:val="single" w:sz="4" w:space="0" w:color="auto"/>
              <w:right w:val="single" w:sz="4" w:space="0" w:color="auto"/>
            </w:tcBorders>
            <w:shd w:val="clear" w:color="000000" w:fill="B8CCE4"/>
            <w:noWrap/>
            <w:vAlign w:val="bottom"/>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 xml:space="preserve">-  176.926,94   </w:t>
            </w:r>
          </w:p>
        </w:tc>
        <w:tc>
          <w:tcPr>
            <w:tcW w:w="1360" w:type="dxa"/>
            <w:tcBorders>
              <w:top w:val="nil"/>
              <w:left w:val="nil"/>
              <w:bottom w:val="single" w:sz="4" w:space="0" w:color="auto"/>
              <w:right w:val="single" w:sz="4" w:space="0" w:color="auto"/>
            </w:tcBorders>
            <w:shd w:val="clear" w:color="000000" w:fill="B8CCE4"/>
            <w:noWrap/>
            <w:vAlign w:val="bottom"/>
            <w:hideMark/>
          </w:tcPr>
          <w:p w:rsidR="00DD59A4" w:rsidRPr="00DD59A4" w:rsidRDefault="00DD59A4" w:rsidP="00DD59A4">
            <w:pPr>
              <w:jc w:val="center"/>
              <w:rPr>
                <w:rFonts w:ascii="Calibri" w:hAnsi="Calibri"/>
                <w:b/>
                <w:bCs/>
                <w:color w:val="000000"/>
                <w:szCs w:val="22"/>
                <w:lang w:val="es-ES"/>
              </w:rPr>
            </w:pPr>
            <w:r w:rsidRPr="00DD59A4">
              <w:rPr>
                <w:rFonts w:ascii="Calibri" w:hAnsi="Calibri"/>
                <w:b/>
                <w:bCs/>
                <w:color w:val="000000"/>
                <w:sz w:val="22"/>
                <w:szCs w:val="22"/>
                <w:lang w:val="es-ES"/>
              </w:rPr>
              <w:t xml:space="preserve">    206.242,31   </w:t>
            </w:r>
          </w:p>
        </w:tc>
      </w:tr>
    </w:tbl>
    <w:p w:rsidR="00356C8E" w:rsidRPr="00233095" w:rsidRDefault="00356C8E" w:rsidP="00356C8E">
      <w:pPr>
        <w:jc w:val="both"/>
        <w:rPr>
          <w:rFonts w:ascii="Century Gothic" w:hAnsi="Century Gothic"/>
          <w:color w:val="000000"/>
        </w:rPr>
      </w:pPr>
    </w:p>
    <w:p w:rsidR="00FB079A" w:rsidRDefault="00FB079A">
      <w:pPr>
        <w:jc w:val="both"/>
        <w:rPr>
          <w:rFonts w:ascii="Century Gothic" w:hAnsi="Century Gothic"/>
        </w:rPr>
      </w:pPr>
    </w:p>
    <w:p w:rsidR="004C699A" w:rsidRPr="00D31241" w:rsidRDefault="004C699A">
      <w:pPr>
        <w:jc w:val="both"/>
        <w:rPr>
          <w:rFonts w:ascii="Century Gothic" w:hAnsi="Century Gothic"/>
        </w:rPr>
      </w:pPr>
      <w:r w:rsidRPr="00D31241">
        <w:rPr>
          <w:rFonts w:ascii="Century Gothic" w:hAnsi="Century Gothic"/>
        </w:rPr>
        <w:t xml:space="preserve">Tras un análisis pormenorizado de los bienes que conforman el inmovilizado material, el Patronato de la Fundación no ha encontrado indicios que lleven a la conclusión de que existe algún tipo de deterioro en los mencionados bienes que deba ser reflejado en las cuentas anuales. </w:t>
      </w:r>
    </w:p>
    <w:p w:rsidR="00A26F7A" w:rsidRPr="00D31241" w:rsidRDefault="00A26F7A">
      <w:pPr>
        <w:jc w:val="both"/>
        <w:rPr>
          <w:rFonts w:ascii="Century Gothic" w:hAnsi="Century Gothic"/>
        </w:rPr>
      </w:pPr>
    </w:p>
    <w:p w:rsidR="00D17E4D" w:rsidRPr="00233095" w:rsidRDefault="00A5577B" w:rsidP="00184FE7">
      <w:pPr>
        <w:jc w:val="both"/>
        <w:rPr>
          <w:rFonts w:ascii="Century Gothic" w:hAnsi="Century Gothic"/>
          <w:color w:val="000000"/>
        </w:rPr>
      </w:pPr>
      <w:r w:rsidRPr="00233095">
        <w:rPr>
          <w:rFonts w:ascii="Century Gothic" w:hAnsi="Century Gothic"/>
          <w:color w:val="000000"/>
        </w:rPr>
        <w:t xml:space="preserve">Respecto al inmueble que se refleja en balance, existe tasación efectuada en el 2018 por el Colegio Oficial de Agentes de la propiedad Inmobiliaria de Madrid de fecha </w:t>
      </w:r>
      <w:r w:rsidRPr="00233095">
        <w:rPr>
          <w:rFonts w:ascii="Century Gothic" w:hAnsi="Century Gothic"/>
        </w:rPr>
        <w:t xml:space="preserve">13/04/2018 por </w:t>
      </w:r>
      <w:proofErr w:type="gramStart"/>
      <w:r w:rsidRPr="00233095">
        <w:rPr>
          <w:rFonts w:ascii="Century Gothic" w:hAnsi="Century Gothic"/>
        </w:rPr>
        <w:t>335.000 .</w:t>
      </w:r>
      <w:proofErr w:type="gramEnd"/>
      <w:r w:rsidRPr="00233095">
        <w:rPr>
          <w:rFonts w:ascii="Century Gothic" w:hAnsi="Century Gothic"/>
        </w:rPr>
        <w:t xml:space="preserve"> </w:t>
      </w:r>
    </w:p>
    <w:p w:rsidR="00AF0851" w:rsidRPr="00233095" w:rsidRDefault="00AF0851" w:rsidP="00AF0851"/>
    <w:p w:rsidR="004C699A" w:rsidRPr="00233095" w:rsidRDefault="002E5F36">
      <w:pPr>
        <w:pStyle w:val="Ttulo4"/>
        <w:rPr>
          <w:rFonts w:ascii="Century Gothic" w:hAnsi="Century Gothic"/>
          <w:u w:val="none"/>
        </w:rPr>
      </w:pPr>
      <w:r w:rsidRPr="00233095">
        <w:rPr>
          <w:rFonts w:ascii="Century Gothic" w:hAnsi="Century Gothic"/>
          <w:u w:val="none"/>
        </w:rPr>
        <w:t>5</w:t>
      </w:r>
      <w:r w:rsidR="004C699A" w:rsidRPr="00233095">
        <w:rPr>
          <w:rFonts w:ascii="Century Gothic" w:hAnsi="Century Gothic"/>
          <w:u w:val="none"/>
        </w:rPr>
        <w:t>.2 Inmovilizado Intangible</w:t>
      </w:r>
    </w:p>
    <w:p w:rsidR="004C699A" w:rsidRPr="00233095" w:rsidRDefault="004C699A" w:rsidP="0005230F">
      <w:pPr>
        <w:jc w:val="both"/>
        <w:rPr>
          <w:rFonts w:ascii="Century Gothic" w:hAnsi="Century Gothic"/>
        </w:rPr>
      </w:pPr>
    </w:p>
    <w:p w:rsidR="004C699A" w:rsidRPr="00233095" w:rsidRDefault="004C699A" w:rsidP="002F7BB9">
      <w:pPr>
        <w:jc w:val="both"/>
        <w:rPr>
          <w:rFonts w:ascii="Century Gothic" w:hAnsi="Century Gothic"/>
          <w:color w:val="000000"/>
        </w:rPr>
      </w:pPr>
      <w:r w:rsidRPr="00233095">
        <w:rPr>
          <w:rFonts w:ascii="Century Gothic" w:hAnsi="Century Gothic"/>
          <w:color w:val="000000"/>
        </w:rPr>
        <w:t>La composición y variación de este ep</w:t>
      </w:r>
      <w:r w:rsidR="00EA0141" w:rsidRPr="00233095">
        <w:rPr>
          <w:rFonts w:ascii="Century Gothic" w:hAnsi="Century Gothic"/>
          <w:color w:val="000000"/>
        </w:rPr>
        <w:t>ígrafe a 31 de d</w:t>
      </w:r>
      <w:r w:rsidR="006E5578" w:rsidRPr="00233095">
        <w:rPr>
          <w:rFonts w:ascii="Century Gothic" w:hAnsi="Century Gothic"/>
          <w:color w:val="000000"/>
        </w:rPr>
        <w:t>iciembre de 2020</w:t>
      </w:r>
      <w:r w:rsidRPr="00233095">
        <w:rPr>
          <w:rFonts w:ascii="Century Gothic" w:hAnsi="Century Gothic"/>
          <w:color w:val="000000"/>
        </w:rPr>
        <w:t>, es el que se muestra a continuación, en euros:</w:t>
      </w:r>
    </w:p>
    <w:p w:rsidR="006E5578" w:rsidRDefault="006E5578" w:rsidP="002F7BB9">
      <w:pPr>
        <w:jc w:val="both"/>
        <w:rPr>
          <w:rFonts w:ascii="Century Gothic" w:hAnsi="Century Gothic"/>
          <w:color w:val="000000"/>
        </w:rPr>
      </w:pPr>
    </w:p>
    <w:tbl>
      <w:tblPr>
        <w:tblW w:w="8700" w:type="dxa"/>
        <w:tblInd w:w="57" w:type="dxa"/>
        <w:tblCellMar>
          <w:left w:w="70" w:type="dxa"/>
          <w:right w:w="70" w:type="dxa"/>
        </w:tblCellMar>
        <w:tblLook w:val="04A0" w:firstRow="1" w:lastRow="0" w:firstColumn="1" w:lastColumn="0" w:noHBand="0" w:noVBand="1"/>
      </w:tblPr>
      <w:tblGrid>
        <w:gridCol w:w="3360"/>
        <w:gridCol w:w="1360"/>
        <w:gridCol w:w="1260"/>
        <w:gridCol w:w="1360"/>
        <w:gridCol w:w="1360"/>
      </w:tblGrid>
      <w:tr w:rsidR="009A4C91" w:rsidRPr="009A4C91" w:rsidTr="009A4C91">
        <w:trPr>
          <w:trHeight w:val="600"/>
        </w:trPr>
        <w:tc>
          <w:tcPr>
            <w:tcW w:w="336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9A4C91" w:rsidRPr="009A4C91" w:rsidRDefault="009A4C91" w:rsidP="009A4C91">
            <w:pPr>
              <w:rPr>
                <w:rFonts w:ascii="Calibri" w:hAnsi="Calibri"/>
                <w:b/>
                <w:bCs/>
                <w:color w:val="000000"/>
                <w:szCs w:val="22"/>
                <w:lang w:val="es-ES"/>
              </w:rPr>
            </w:pPr>
            <w:r w:rsidRPr="009A4C91">
              <w:rPr>
                <w:rFonts w:ascii="Calibri" w:hAnsi="Calibri"/>
                <w:b/>
                <w:bCs/>
                <w:color w:val="000000"/>
                <w:sz w:val="22"/>
                <w:szCs w:val="22"/>
                <w:lang w:val="es-ES"/>
              </w:rPr>
              <w:t>Nombre de la Cuenta</w:t>
            </w:r>
          </w:p>
        </w:tc>
        <w:tc>
          <w:tcPr>
            <w:tcW w:w="1360" w:type="dxa"/>
            <w:tcBorders>
              <w:top w:val="single" w:sz="4" w:space="0" w:color="auto"/>
              <w:left w:val="nil"/>
              <w:bottom w:val="single" w:sz="4" w:space="0" w:color="auto"/>
              <w:right w:val="single" w:sz="4" w:space="0" w:color="auto"/>
            </w:tcBorders>
            <w:shd w:val="clear" w:color="000000" w:fill="B8CCE4"/>
            <w:vAlign w:val="center"/>
            <w:hideMark/>
          </w:tcPr>
          <w:p w:rsidR="009A4C91" w:rsidRPr="009A4C91" w:rsidRDefault="009A4C91" w:rsidP="009A4C91">
            <w:pPr>
              <w:jc w:val="center"/>
              <w:rPr>
                <w:rFonts w:ascii="Calibri" w:hAnsi="Calibri"/>
                <w:b/>
                <w:bCs/>
                <w:color w:val="000000"/>
                <w:szCs w:val="22"/>
                <w:lang w:val="es-ES"/>
              </w:rPr>
            </w:pPr>
            <w:r w:rsidRPr="009A4C91">
              <w:rPr>
                <w:rFonts w:ascii="Calibri" w:hAnsi="Calibri"/>
                <w:b/>
                <w:bCs/>
                <w:color w:val="000000"/>
                <w:sz w:val="22"/>
                <w:szCs w:val="22"/>
                <w:lang w:val="es-ES"/>
              </w:rPr>
              <w:t>Saldo a 31/12/19</w:t>
            </w:r>
          </w:p>
        </w:tc>
        <w:tc>
          <w:tcPr>
            <w:tcW w:w="1260" w:type="dxa"/>
            <w:tcBorders>
              <w:top w:val="single" w:sz="4" w:space="0" w:color="auto"/>
              <w:left w:val="nil"/>
              <w:bottom w:val="single" w:sz="4" w:space="0" w:color="auto"/>
              <w:right w:val="single" w:sz="4" w:space="0" w:color="auto"/>
            </w:tcBorders>
            <w:shd w:val="clear" w:color="000000" w:fill="B8CCE4"/>
            <w:vAlign w:val="center"/>
            <w:hideMark/>
          </w:tcPr>
          <w:p w:rsidR="009A4C91" w:rsidRPr="009A4C91" w:rsidRDefault="009A4C91" w:rsidP="009A4C91">
            <w:pPr>
              <w:jc w:val="center"/>
              <w:rPr>
                <w:rFonts w:ascii="Calibri" w:hAnsi="Calibri"/>
                <w:b/>
                <w:bCs/>
                <w:color w:val="000000"/>
                <w:szCs w:val="22"/>
                <w:lang w:val="es-ES"/>
              </w:rPr>
            </w:pPr>
            <w:r w:rsidRPr="009A4C91">
              <w:rPr>
                <w:rFonts w:ascii="Calibri" w:hAnsi="Calibri"/>
                <w:b/>
                <w:bCs/>
                <w:color w:val="000000"/>
                <w:sz w:val="22"/>
                <w:szCs w:val="22"/>
                <w:lang w:val="es-ES"/>
              </w:rPr>
              <w:t>Adiciones y dotaciones</w:t>
            </w:r>
          </w:p>
        </w:tc>
        <w:tc>
          <w:tcPr>
            <w:tcW w:w="1360" w:type="dxa"/>
            <w:tcBorders>
              <w:top w:val="single" w:sz="4" w:space="0" w:color="auto"/>
              <w:left w:val="nil"/>
              <w:bottom w:val="single" w:sz="4" w:space="0" w:color="auto"/>
              <w:right w:val="single" w:sz="4" w:space="0" w:color="auto"/>
            </w:tcBorders>
            <w:shd w:val="clear" w:color="000000" w:fill="B8CCE4"/>
            <w:vAlign w:val="center"/>
            <w:hideMark/>
          </w:tcPr>
          <w:p w:rsidR="009A4C91" w:rsidRPr="009A4C91" w:rsidRDefault="009A4C91" w:rsidP="009A4C91">
            <w:pPr>
              <w:jc w:val="center"/>
              <w:rPr>
                <w:rFonts w:ascii="Calibri" w:hAnsi="Calibri"/>
                <w:b/>
                <w:bCs/>
                <w:color w:val="000000"/>
                <w:szCs w:val="22"/>
                <w:lang w:val="es-ES"/>
              </w:rPr>
            </w:pPr>
            <w:r w:rsidRPr="009A4C91">
              <w:rPr>
                <w:rFonts w:ascii="Calibri" w:hAnsi="Calibri"/>
                <w:b/>
                <w:bCs/>
                <w:color w:val="000000"/>
                <w:sz w:val="22"/>
                <w:szCs w:val="22"/>
                <w:lang w:val="es-ES"/>
              </w:rPr>
              <w:t>Bajas y anulaciones</w:t>
            </w:r>
          </w:p>
        </w:tc>
        <w:tc>
          <w:tcPr>
            <w:tcW w:w="1360" w:type="dxa"/>
            <w:tcBorders>
              <w:top w:val="single" w:sz="4" w:space="0" w:color="auto"/>
              <w:left w:val="nil"/>
              <w:bottom w:val="single" w:sz="4" w:space="0" w:color="auto"/>
              <w:right w:val="single" w:sz="4" w:space="0" w:color="auto"/>
            </w:tcBorders>
            <w:shd w:val="clear" w:color="000000" w:fill="B8CCE4"/>
            <w:vAlign w:val="center"/>
            <w:hideMark/>
          </w:tcPr>
          <w:p w:rsidR="009A4C91" w:rsidRPr="009A4C91" w:rsidRDefault="009A4C91" w:rsidP="009A4C91">
            <w:pPr>
              <w:jc w:val="center"/>
              <w:rPr>
                <w:rFonts w:ascii="Calibri" w:hAnsi="Calibri"/>
                <w:b/>
                <w:bCs/>
                <w:color w:val="000000"/>
                <w:szCs w:val="22"/>
                <w:lang w:val="es-ES"/>
              </w:rPr>
            </w:pPr>
            <w:r w:rsidRPr="009A4C91">
              <w:rPr>
                <w:rFonts w:ascii="Calibri" w:hAnsi="Calibri"/>
                <w:b/>
                <w:bCs/>
                <w:color w:val="000000"/>
                <w:sz w:val="22"/>
                <w:szCs w:val="22"/>
                <w:lang w:val="es-ES"/>
              </w:rPr>
              <w:t>Saldo a 31/12/2020</w:t>
            </w:r>
          </w:p>
        </w:tc>
      </w:tr>
      <w:tr w:rsidR="009A4C91" w:rsidRPr="009A4C91" w:rsidTr="009A4C91">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9A4C91" w:rsidRPr="009A4C91" w:rsidRDefault="009A4C91" w:rsidP="009A4C91">
            <w:pPr>
              <w:rPr>
                <w:rFonts w:ascii="Calibri" w:hAnsi="Calibri"/>
                <w:b/>
                <w:bCs/>
                <w:color w:val="000000"/>
                <w:szCs w:val="22"/>
                <w:lang w:val="es-ES"/>
              </w:rPr>
            </w:pPr>
            <w:r w:rsidRPr="009A4C91">
              <w:rPr>
                <w:rFonts w:ascii="Calibri" w:hAnsi="Calibri"/>
                <w:b/>
                <w:bCs/>
                <w:color w:val="000000"/>
                <w:sz w:val="22"/>
                <w:szCs w:val="22"/>
                <w:lang w:val="es-ES"/>
              </w:rPr>
              <w:t>Aplicaciones inform</w:t>
            </w:r>
            <w:r w:rsidR="00715056">
              <w:rPr>
                <w:rFonts w:ascii="Calibri" w:hAnsi="Calibri"/>
                <w:b/>
                <w:bCs/>
                <w:color w:val="000000"/>
                <w:sz w:val="22"/>
                <w:szCs w:val="22"/>
                <w:lang w:val="es-ES"/>
              </w:rPr>
              <w:t>á</w:t>
            </w:r>
            <w:r w:rsidRPr="009A4C91">
              <w:rPr>
                <w:rFonts w:ascii="Calibri" w:hAnsi="Calibri"/>
                <w:b/>
                <w:bCs/>
                <w:color w:val="000000"/>
                <w:sz w:val="22"/>
                <w:szCs w:val="22"/>
                <w:lang w:val="es-ES"/>
              </w:rPr>
              <w:t>ticas</w:t>
            </w:r>
          </w:p>
        </w:tc>
        <w:tc>
          <w:tcPr>
            <w:tcW w:w="1360" w:type="dxa"/>
            <w:tcBorders>
              <w:top w:val="nil"/>
              <w:left w:val="nil"/>
              <w:bottom w:val="single" w:sz="4" w:space="0" w:color="auto"/>
              <w:right w:val="single" w:sz="4" w:space="0" w:color="auto"/>
            </w:tcBorders>
            <w:shd w:val="clear" w:color="auto" w:fill="auto"/>
            <w:noWrap/>
            <w:vAlign w:val="bottom"/>
            <w:hideMark/>
          </w:tcPr>
          <w:p w:rsidR="009A4C91" w:rsidRPr="009A4C91" w:rsidRDefault="009A4C91" w:rsidP="009A4C91">
            <w:pPr>
              <w:jc w:val="center"/>
              <w:rPr>
                <w:rFonts w:ascii="Calibri" w:hAnsi="Calibri"/>
                <w:b/>
                <w:bCs/>
                <w:color w:val="000000"/>
                <w:szCs w:val="22"/>
                <w:lang w:val="es-ES"/>
              </w:rPr>
            </w:pPr>
            <w:r w:rsidRPr="009A4C91">
              <w:rPr>
                <w:rFonts w:ascii="Calibri" w:hAnsi="Calibri"/>
                <w:b/>
                <w:bCs/>
                <w:color w:val="000000"/>
                <w:sz w:val="22"/>
                <w:szCs w:val="22"/>
                <w:lang w:val="es-ES"/>
              </w:rPr>
              <w:t xml:space="preserve">    297.542,50   </w:t>
            </w:r>
          </w:p>
        </w:tc>
        <w:tc>
          <w:tcPr>
            <w:tcW w:w="1260" w:type="dxa"/>
            <w:tcBorders>
              <w:top w:val="nil"/>
              <w:left w:val="nil"/>
              <w:bottom w:val="single" w:sz="4" w:space="0" w:color="auto"/>
              <w:right w:val="single" w:sz="4" w:space="0" w:color="auto"/>
            </w:tcBorders>
            <w:shd w:val="clear" w:color="auto" w:fill="auto"/>
            <w:noWrap/>
            <w:vAlign w:val="bottom"/>
            <w:hideMark/>
          </w:tcPr>
          <w:p w:rsidR="009A4C91" w:rsidRPr="009A4C91" w:rsidRDefault="009A4C91" w:rsidP="009A4C91">
            <w:pPr>
              <w:jc w:val="center"/>
              <w:rPr>
                <w:rFonts w:ascii="Calibri" w:hAnsi="Calibri"/>
                <w:b/>
                <w:bCs/>
                <w:color w:val="000000"/>
                <w:szCs w:val="22"/>
                <w:lang w:val="es-ES"/>
              </w:rPr>
            </w:pPr>
            <w:r w:rsidRPr="009A4C91">
              <w:rPr>
                <w:rFonts w:ascii="Calibri" w:hAnsi="Calibri"/>
                <w:b/>
                <w:bCs/>
                <w:color w:val="000000"/>
                <w:sz w:val="22"/>
                <w:szCs w:val="22"/>
                <w:lang w:val="es-ES"/>
              </w:rPr>
              <w:t xml:space="preserve">    18.150,00   </w:t>
            </w:r>
          </w:p>
        </w:tc>
        <w:tc>
          <w:tcPr>
            <w:tcW w:w="1360" w:type="dxa"/>
            <w:tcBorders>
              <w:top w:val="nil"/>
              <w:left w:val="nil"/>
              <w:bottom w:val="single" w:sz="4" w:space="0" w:color="auto"/>
              <w:right w:val="single" w:sz="4" w:space="0" w:color="auto"/>
            </w:tcBorders>
            <w:shd w:val="clear" w:color="auto" w:fill="auto"/>
            <w:noWrap/>
            <w:vAlign w:val="bottom"/>
            <w:hideMark/>
          </w:tcPr>
          <w:p w:rsidR="009A4C91" w:rsidRPr="009A4C91" w:rsidRDefault="009A4C91" w:rsidP="009A4C91">
            <w:pPr>
              <w:jc w:val="center"/>
              <w:rPr>
                <w:rFonts w:ascii="Calibri" w:hAnsi="Calibri"/>
                <w:b/>
                <w:bCs/>
                <w:color w:val="000000"/>
                <w:szCs w:val="22"/>
                <w:lang w:val="es-ES"/>
              </w:rPr>
            </w:pPr>
            <w:r w:rsidRPr="009A4C91">
              <w:rPr>
                <w:rFonts w:ascii="Calibri" w:hAnsi="Calibri"/>
                <w:b/>
                <w:bCs/>
                <w:color w:val="000000"/>
                <w:sz w:val="22"/>
                <w:szCs w:val="22"/>
                <w:lang w:val="es-ES"/>
              </w:rPr>
              <w:t xml:space="preserve">-  132.501,92   </w:t>
            </w:r>
          </w:p>
        </w:tc>
        <w:tc>
          <w:tcPr>
            <w:tcW w:w="1360" w:type="dxa"/>
            <w:tcBorders>
              <w:top w:val="nil"/>
              <w:left w:val="nil"/>
              <w:bottom w:val="single" w:sz="4" w:space="0" w:color="auto"/>
              <w:right w:val="single" w:sz="4" w:space="0" w:color="auto"/>
            </w:tcBorders>
            <w:shd w:val="clear" w:color="auto" w:fill="auto"/>
            <w:noWrap/>
            <w:vAlign w:val="bottom"/>
            <w:hideMark/>
          </w:tcPr>
          <w:p w:rsidR="009A4C91" w:rsidRPr="009A4C91" w:rsidRDefault="009A4C91" w:rsidP="009A4C91">
            <w:pPr>
              <w:jc w:val="center"/>
              <w:rPr>
                <w:rFonts w:ascii="Calibri" w:hAnsi="Calibri"/>
                <w:b/>
                <w:bCs/>
                <w:color w:val="000000"/>
                <w:szCs w:val="22"/>
                <w:lang w:val="es-ES"/>
              </w:rPr>
            </w:pPr>
            <w:r w:rsidRPr="009A4C91">
              <w:rPr>
                <w:rFonts w:ascii="Calibri" w:hAnsi="Calibri"/>
                <w:b/>
                <w:bCs/>
                <w:color w:val="000000"/>
                <w:sz w:val="22"/>
                <w:szCs w:val="22"/>
                <w:lang w:val="es-ES"/>
              </w:rPr>
              <w:t xml:space="preserve">    183.190,58   </w:t>
            </w:r>
          </w:p>
        </w:tc>
      </w:tr>
      <w:tr w:rsidR="009A4C91" w:rsidRPr="00DE041F" w:rsidTr="009A4C91">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9A4C91" w:rsidRPr="00DE041F" w:rsidRDefault="009A4C91" w:rsidP="009A4C91">
            <w:pPr>
              <w:jc w:val="right"/>
              <w:rPr>
                <w:rFonts w:ascii="Calibri" w:hAnsi="Calibri"/>
                <w:color w:val="000000"/>
                <w:szCs w:val="22"/>
                <w:lang w:val="es-ES"/>
              </w:rPr>
            </w:pPr>
            <w:r w:rsidRPr="00DE041F">
              <w:rPr>
                <w:rFonts w:ascii="Calibri" w:hAnsi="Calibri"/>
                <w:color w:val="000000"/>
                <w:sz w:val="22"/>
                <w:szCs w:val="22"/>
                <w:lang w:val="es-ES"/>
              </w:rPr>
              <w:t>Amortización Acumulada</w:t>
            </w:r>
          </w:p>
        </w:tc>
        <w:tc>
          <w:tcPr>
            <w:tcW w:w="1360" w:type="dxa"/>
            <w:tcBorders>
              <w:top w:val="nil"/>
              <w:left w:val="nil"/>
              <w:bottom w:val="single" w:sz="4" w:space="0" w:color="auto"/>
              <w:right w:val="single" w:sz="4" w:space="0" w:color="auto"/>
            </w:tcBorders>
            <w:shd w:val="clear" w:color="auto" w:fill="auto"/>
            <w:noWrap/>
            <w:vAlign w:val="bottom"/>
            <w:hideMark/>
          </w:tcPr>
          <w:p w:rsidR="009A4C91" w:rsidRPr="00DE041F" w:rsidRDefault="009A4C91" w:rsidP="009A4C91">
            <w:pPr>
              <w:jc w:val="center"/>
              <w:rPr>
                <w:rFonts w:ascii="Calibri" w:hAnsi="Calibri"/>
                <w:color w:val="000000"/>
                <w:szCs w:val="22"/>
                <w:lang w:val="es-ES"/>
              </w:rPr>
            </w:pPr>
            <w:r w:rsidRPr="00DE041F">
              <w:rPr>
                <w:rFonts w:ascii="Calibri" w:hAnsi="Calibri"/>
                <w:color w:val="000000"/>
                <w:sz w:val="22"/>
                <w:szCs w:val="22"/>
                <w:lang w:val="es-ES"/>
              </w:rPr>
              <w:t xml:space="preserve">-  154.415,59   </w:t>
            </w:r>
          </w:p>
        </w:tc>
        <w:tc>
          <w:tcPr>
            <w:tcW w:w="1260" w:type="dxa"/>
            <w:tcBorders>
              <w:top w:val="nil"/>
              <w:left w:val="nil"/>
              <w:bottom w:val="single" w:sz="4" w:space="0" w:color="auto"/>
              <w:right w:val="single" w:sz="4" w:space="0" w:color="auto"/>
            </w:tcBorders>
            <w:shd w:val="clear" w:color="auto" w:fill="auto"/>
            <w:noWrap/>
            <w:vAlign w:val="bottom"/>
            <w:hideMark/>
          </w:tcPr>
          <w:p w:rsidR="009A4C91" w:rsidRPr="00DE041F" w:rsidRDefault="009A4C91" w:rsidP="009A4C91">
            <w:pPr>
              <w:jc w:val="center"/>
              <w:rPr>
                <w:rFonts w:ascii="Calibri" w:hAnsi="Calibri"/>
                <w:color w:val="000000"/>
                <w:szCs w:val="22"/>
                <w:lang w:val="es-ES"/>
              </w:rPr>
            </w:pPr>
            <w:r w:rsidRPr="00DE041F">
              <w:rPr>
                <w:rFonts w:ascii="Calibri" w:hAnsi="Calibri"/>
                <w:color w:val="000000"/>
                <w:sz w:val="22"/>
                <w:szCs w:val="22"/>
                <w:lang w:val="es-ES"/>
              </w:rPr>
              <w:t>-  17.5</w:t>
            </w:r>
            <w:r w:rsidR="00FB079A" w:rsidRPr="00DE041F">
              <w:rPr>
                <w:rFonts w:ascii="Calibri" w:hAnsi="Calibri"/>
                <w:color w:val="000000"/>
                <w:sz w:val="22"/>
                <w:szCs w:val="22"/>
                <w:lang w:val="es-ES"/>
              </w:rPr>
              <w:t>3</w:t>
            </w:r>
            <w:r w:rsidRPr="00DE041F">
              <w:rPr>
                <w:rFonts w:ascii="Calibri" w:hAnsi="Calibri"/>
                <w:color w:val="000000"/>
                <w:sz w:val="22"/>
                <w:szCs w:val="22"/>
                <w:lang w:val="es-ES"/>
              </w:rPr>
              <w:t xml:space="preserve">3,92   </w:t>
            </w:r>
          </w:p>
        </w:tc>
        <w:tc>
          <w:tcPr>
            <w:tcW w:w="1360" w:type="dxa"/>
            <w:tcBorders>
              <w:top w:val="nil"/>
              <w:left w:val="nil"/>
              <w:bottom w:val="single" w:sz="4" w:space="0" w:color="auto"/>
              <w:right w:val="single" w:sz="4" w:space="0" w:color="auto"/>
            </w:tcBorders>
            <w:shd w:val="clear" w:color="auto" w:fill="auto"/>
            <w:noWrap/>
            <w:vAlign w:val="bottom"/>
            <w:hideMark/>
          </w:tcPr>
          <w:p w:rsidR="009A4C91" w:rsidRPr="00DE041F" w:rsidRDefault="009A4C91" w:rsidP="009A4C91">
            <w:pPr>
              <w:jc w:val="center"/>
              <w:rPr>
                <w:rFonts w:ascii="Calibri" w:hAnsi="Calibri"/>
                <w:color w:val="000000"/>
                <w:szCs w:val="22"/>
                <w:lang w:val="es-ES"/>
              </w:rPr>
            </w:pPr>
            <w:r w:rsidRPr="00DE041F">
              <w:rPr>
                <w:rFonts w:ascii="Calibri" w:hAnsi="Calibri"/>
                <w:color w:val="000000"/>
                <w:sz w:val="22"/>
                <w:szCs w:val="22"/>
                <w:lang w:val="es-ES"/>
              </w:rPr>
              <w:t xml:space="preserve">    134.6</w:t>
            </w:r>
            <w:r w:rsidR="00FB079A" w:rsidRPr="00DE041F">
              <w:rPr>
                <w:rFonts w:ascii="Calibri" w:hAnsi="Calibri"/>
                <w:color w:val="000000"/>
                <w:sz w:val="22"/>
                <w:szCs w:val="22"/>
                <w:lang w:val="es-ES"/>
              </w:rPr>
              <w:t>6</w:t>
            </w:r>
            <w:r w:rsidRPr="00DE041F">
              <w:rPr>
                <w:rFonts w:ascii="Calibri" w:hAnsi="Calibri"/>
                <w:color w:val="000000"/>
                <w:sz w:val="22"/>
                <w:szCs w:val="22"/>
                <w:lang w:val="es-ES"/>
              </w:rPr>
              <w:t xml:space="preserve">2,99   </w:t>
            </w:r>
          </w:p>
        </w:tc>
        <w:tc>
          <w:tcPr>
            <w:tcW w:w="1360" w:type="dxa"/>
            <w:tcBorders>
              <w:top w:val="nil"/>
              <w:left w:val="nil"/>
              <w:bottom w:val="single" w:sz="4" w:space="0" w:color="auto"/>
              <w:right w:val="single" w:sz="4" w:space="0" w:color="auto"/>
            </w:tcBorders>
            <w:shd w:val="clear" w:color="auto" w:fill="auto"/>
            <w:noWrap/>
            <w:vAlign w:val="bottom"/>
            <w:hideMark/>
          </w:tcPr>
          <w:p w:rsidR="009A4C91" w:rsidRPr="00DE041F" w:rsidRDefault="009A4C91" w:rsidP="009A4C91">
            <w:pPr>
              <w:jc w:val="center"/>
              <w:rPr>
                <w:rFonts w:ascii="Calibri" w:hAnsi="Calibri"/>
                <w:color w:val="000000"/>
                <w:szCs w:val="22"/>
                <w:lang w:val="es-ES"/>
              </w:rPr>
            </w:pPr>
            <w:r w:rsidRPr="00DE041F">
              <w:rPr>
                <w:rFonts w:ascii="Calibri" w:hAnsi="Calibri"/>
                <w:color w:val="000000"/>
                <w:sz w:val="22"/>
                <w:szCs w:val="22"/>
                <w:lang w:val="es-ES"/>
              </w:rPr>
              <w:t xml:space="preserve">-     37.286,52   </w:t>
            </w:r>
          </w:p>
        </w:tc>
      </w:tr>
      <w:tr w:rsidR="009A4C91" w:rsidRPr="009A4C91" w:rsidTr="009A4C91">
        <w:trPr>
          <w:trHeight w:val="300"/>
        </w:trPr>
        <w:tc>
          <w:tcPr>
            <w:tcW w:w="3360" w:type="dxa"/>
            <w:tcBorders>
              <w:top w:val="nil"/>
              <w:left w:val="single" w:sz="4" w:space="0" w:color="auto"/>
              <w:bottom w:val="single" w:sz="4" w:space="0" w:color="auto"/>
              <w:right w:val="single" w:sz="4" w:space="0" w:color="auto"/>
            </w:tcBorders>
            <w:shd w:val="clear" w:color="000000" w:fill="B8CCE4"/>
            <w:noWrap/>
            <w:vAlign w:val="bottom"/>
            <w:hideMark/>
          </w:tcPr>
          <w:p w:rsidR="009A4C91" w:rsidRPr="00DE041F" w:rsidRDefault="009A4C91" w:rsidP="009A4C91">
            <w:pPr>
              <w:rPr>
                <w:rFonts w:ascii="Calibri" w:hAnsi="Calibri"/>
                <w:b/>
                <w:bCs/>
                <w:color w:val="000000"/>
                <w:szCs w:val="22"/>
                <w:lang w:val="es-ES"/>
              </w:rPr>
            </w:pPr>
            <w:r w:rsidRPr="00DE041F">
              <w:rPr>
                <w:rFonts w:ascii="Calibri" w:hAnsi="Calibri"/>
                <w:b/>
                <w:bCs/>
                <w:color w:val="000000"/>
                <w:sz w:val="22"/>
                <w:szCs w:val="22"/>
                <w:lang w:val="es-ES"/>
              </w:rPr>
              <w:t>TOTAL</w:t>
            </w:r>
          </w:p>
        </w:tc>
        <w:tc>
          <w:tcPr>
            <w:tcW w:w="1360" w:type="dxa"/>
            <w:tcBorders>
              <w:top w:val="nil"/>
              <w:left w:val="nil"/>
              <w:bottom w:val="single" w:sz="4" w:space="0" w:color="auto"/>
              <w:right w:val="single" w:sz="4" w:space="0" w:color="auto"/>
            </w:tcBorders>
            <w:shd w:val="clear" w:color="000000" w:fill="B8CCE4"/>
            <w:noWrap/>
            <w:vAlign w:val="bottom"/>
            <w:hideMark/>
          </w:tcPr>
          <w:p w:rsidR="009A4C91" w:rsidRPr="00DE041F" w:rsidRDefault="009A4C91" w:rsidP="009A4C91">
            <w:pPr>
              <w:jc w:val="center"/>
              <w:rPr>
                <w:rFonts w:ascii="Calibri" w:hAnsi="Calibri"/>
                <w:b/>
                <w:bCs/>
                <w:color w:val="000000"/>
                <w:szCs w:val="22"/>
                <w:lang w:val="es-ES"/>
              </w:rPr>
            </w:pPr>
            <w:r w:rsidRPr="00DE041F">
              <w:rPr>
                <w:rFonts w:ascii="Calibri" w:hAnsi="Calibri"/>
                <w:b/>
                <w:bCs/>
                <w:color w:val="000000"/>
                <w:sz w:val="22"/>
                <w:szCs w:val="22"/>
                <w:lang w:val="es-ES"/>
              </w:rPr>
              <w:t xml:space="preserve">    143.126,91   </w:t>
            </w:r>
          </w:p>
        </w:tc>
        <w:tc>
          <w:tcPr>
            <w:tcW w:w="1260" w:type="dxa"/>
            <w:tcBorders>
              <w:top w:val="nil"/>
              <w:left w:val="nil"/>
              <w:bottom w:val="single" w:sz="4" w:space="0" w:color="auto"/>
              <w:right w:val="single" w:sz="4" w:space="0" w:color="auto"/>
            </w:tcBorders>
            <w:shd w:val="clear" w:color="000000" w:fill="B8CCE4"/>
            <w:noWrap/>
            <w:vAlign w:val="bottom"/>
            <w:hideMark/>
          </w:tcPr>
          <w:p w:rsidR="009A4C91" w:rsidRPr="00DE041F" w:rsidRDefault="009A4C91" w:rsidP="009A4C91">
            <w:pPr>
              <w:jc w:val="center"/>
              <w:rPr>
                <w:rFonts w:ascii="Calibri" w:hAnsi="Calibri"/>
                <w:b/>
                <w:bCs/>
                <w:color w:val="000000"/>
                <w:szCs w:val="22"/>
                <w:lang w:val="es-ES"/>
              </w:rPr>
            </w:pPr>
            <w:r w:rsidRPr="00DE041F">
              <w:rPr>
                <w:rFonts w:ascii="Calibri" w:hAnsi="Calibri"/>
                <w:b/>
                <w:bCs/>
                <w:color w:val="000000"/>
                <w:sz w:val="22"/>
                <w:szCs w:val="22"/>
                <w:lang w:val="es-ES"/>
              </w:rPr>
              <w:t xml:space="preserve">          6</w:t>
            </w:r>
            <w:r w:rsidR="00FB079A" w:rsidRPr="00DE041F">
              <w:rPr>
                <w:rFonts w:ascii="Calibri" w:hAnsi="Calibri"/>
                <w:b/>
                <w:bCs/>
                <w:color w:val="000000"/>
                <w:sz w:val="22"/>
                <w:szCs w:val="22"/>
                <w:lang w:val="es-ES"/>
              </w:rPr>
              <w:t>1</w:t>
            </w:r>
            <w:r w:rsidRPr="00DE041F">
              <w:rPr>
                <w:rFonts w:ascii="Calibri" w:hAnsi="Calibri"/>
                <w:b/>
                <w:bCs/>
                <w:color w:val="000000"/>
                <w:sz w:val="22"/>
                <w:szCs w:val="22"/>
                <w:lang w:val="es-ES"/>
              </w:rPr>
              <w:t xml:space="preserve">6,08   </w:t>
            </w:r>
          </w:p>
        </w:tc>
        <w:tc>
          <w:tcPr>
            <w:tcW w:w="1360" w:type="dxa"/>
            <w:tcBorders>
              <w:top w:val="nil"/>
              <w:left w:val="nil"/>
              <w:bottom w:val="single" w:sz="4" w:space="0" w:color="auto"/>
              <w:right w:val="single" w:sz="4" w:space="0" w:color="auto"/>
            </w:tcBorders>
            <w:shd w:val="clear" w:color="000000" w:fill="B8CCE4"/>
            <w:noWrap/>
            <w:vAlign w:val="bottom"/>
            <w:hideMark/>
          </w:tcPr>
          <w:p w:rsidR="009A4C91" w:rsidRPr="00DE041F" w:rsidRDefault="009A4C91" w:rsidP="009A4C91">
            <w:pPr>
              <w:jc w:val="center"/>
              <w:rPr>
                <w:rFonts w:ascii="Calibri" w:hAnsi="Calibri"/>
                <w:b/>
                <w:bCs/>
                <w:color w:val="000000"/>
                <w:szCs w:val="22"/>
                <w:lang w:val="es-ES"/>
              </w:rPr>
            </w:pPr>
            <w:r w:rsidRPr="00DE041F">
              <w:rPr>
                <w:rFonts w:ascii="Calibri" w:hAnsi="Calibri"/>
                <w:b/>
                <w:bCs/>
                <w:color w:val="000000"/>
                <w:sz w:val="22"/>
                <w:szCs w:val="22"/>
                <w:lang w:val="es-ES"/>
              </w:rPr>
              <w:t xml:space="preserve">         2.1</w:t>
            </w:r>
            <w:r w:rsidR="00FB079A" w:rsidRPr="00DE041F">
              <w:rPr>
                <w:rFonts w:ascii="Calibri" w:hAnsi="Calibri"/>
                <w:b/>
                <w:bCs/>
                <w:color w:val="000000"/>
                <w:sz w:val="22"/>
                <w:szCs w:val="22"/>
                <w:lang w:val="es-ES"/>
              </w:rPr>
              <w:t>6</w:t>
            </w:r>
            <w:r w:rsidRPr="00DE041F">
              <w:rPr>
                <w:rFonts w:ascii="Calibri" w:hAnsi="Calibri"/>
                <w:b/>
                <w:bCs/>
                <w:color w:val="000000"/>
                <w:sz w:val="22"/>
                <w:szCs w:val="22"/>
                <w:lang w:val="es-ES"/>
              </w:rPr>
              <w:t xml:space="preserve">1,07   </w:t>
            </w:r>
          </w:p>
        </w:tc>
        <w:tc>
          <w:tcPr>
            <w:tcW w:w="1360" w:type="dxa"/>
            <w:tcBorders>
              <w:top w:val="nil"/>
              <w:left w:val="nil"/>
              <w:bottom w:val="single" w:sz="4" w:space="0" w:color="auto"/>
              <w:right w:val="single" w:sz="4" w:space="0" w:color="auto"/>
            </w:tcBorders>
            <w:shd w:val="clear" w:color="000000" w:fill="B8CCE4"/>
            <w:noWrap/>
            <w:vAlign w:val="bottom"/>
            <w:hideMark/>
          </w:tcPr>
          <w:p w:rsidR="009A4C91" w:rsidRPr="009A4C91" w:rsidRDefault="009A4C91" w:rsidP="009A4C91">
            <w:pPr>
              <w:jc w:val="center"/>
              <w:rPr>
                <w:rFonts w:ascii="Calibri" w:hAnsi="Calibri"/>
                <w:b/>
                <w:bCs/>
                <w:color w:val="000000"/>
                <w:szCs w:val="22"/>
                <w:lang w:val="es-ES"/>
              </w:rPr>
            </w:pPr>
            <w:r w:rsidRPr="00DE041F">
              <w:rPr>
                <w:rFonts w:ascii="Calibri" w:hAnsi="Calibri"/>
                <w:b/>
                <w:bCs/>
                <w:color w:val="000000"/>
                <w:sz w:val="22"/>
                <w:szCs w:val="22"/>
                <w:lang w:val="es-ES"/>
              </w:rPr>
              <w:t xml:space="preserve">    145.904,06</w:t>
            </w:r>
            <w:r w:rsidRPr="009A4C91">
              <w:rPr>
                <w:rFonts w:ascii="Calibri" w:hAnsi="Calibri"/>
                <w:b/>
                <w:bCs/>
                <w:color w:val="000000"/>
                <w:sz w:val="22"/>
                <w:szCs w:val="22"/>
                <w:lang w:val="es-ES"/>
              </w:rPr>
              <w:t xml:space="preserve">   </w:t>
            </w:r>
          </w:p>
        </w:tc>
      </w:tr>
    </w:tbl>
    <w:p w:rsidR="006E5578" w:rsidRPr="00233095" w:rsidRDefault="006E5578" w:rsidP="002F7BB9">
      <w:pPr>
        <w:jc w:val="both"/>
        <w:rPr>
          <w:rFonts w:ascii="Century Gothic" w:hAnsi="Century Gothic"/>
          <w:color w:val="000000"/>
        </w:rPr>
      </w:pPr>
    </w:p>
    <w:p w:rsidR="006E5578" w:rsidRPr="00233095" w:rsidRDefault="006E5578" w:rsidP="006E5578">
      <w:pPr>
        <w:jc w:val="both"/>
        <w:rPr>
          <w:rFonts w:ascii="Century Gothic" w:hAnsi="Century Gothic"/>
          <w:color w:val="000000"/>
        </w:rPr>
      </w:pPr>
      <w:r w:rsidRPr="00233095">
        <w:rPr>
          <w:rFonts w:ascii="Century Gothic" w:hAnsi="Century Gothic"/>
          <w:color w:val="000000"/>
        </w:rPr>
        <w:t>Siendo los movimientos correspondientes al ejercicio anterior, los siguientes:</w:t>
      </w:r>
    </w:p>
    <w:p w:rsidR="00FB079A" w:rsidRPr="00233095" w:rsidRDefault="00FB079A" w:rsidP="002F7BB9">
      <w:pPr>
        <w:jc w:val="both"/>
        <w:rPr>
          <w:rFonts w:ascii="Century Gothic" w:hAnsi="Century Gothic"/>
          <w:color w:val="000000"/>
        </w:rPr>
      </w:pPr>
    </w:p>
    <w:tbl>
      <w:tblPr>
        <w:tblW w:w="8700" w:type="dxa"/>
        <w:tblInd w:w="55" w:type="dxa"/>
        <w:tblCellMar>
          <w:left w:w="70" w:type="dxa"/>
          <w:right w:w="70" w:type="dxa"/>
        </w:tblCellMar>
        <w:tblLook w:val="04A0" w:firstRow="1" w:lastRow="0" w:firstColumn="1" w:lastColumn="0" w:noHBand="0" w:noVBand="1"/>
      </w:tblPr>
      <w:tblGrid>
        <w:gridCol w:w="3360"/>
        <w:gridCol w:w="1360"/>
        <w:gridCol w:w="1260"/>
        <w:gridCol w:w="1360"/>
        <w:gridCol w:w="1360"/>
      </w:tblGrid>
      <w:tr w:rsidR="00267011" w:rsidRPr="00233095" w:rsidTr="00267011">
        <w:trPr>
          <w:trHeight w:val="600"/>
        </w:trPr>
        <w:tc>
          <w:tcPr>
            <w:tcW w:w="336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267011" w:rsidRPr="00233095" w:rsidRDefault="00267011" w:rsidP="00267011">
            <w:pPr>
              <w:rPr>
                <w:rFonts w:ascii="Calibri" w:hAnsi="Calibri"/>
                <w:b/>
                <w:bCs/>
                <w:color w:val="000000"/>
                <w:szCs w:val="22"/>
                <w:lang w:val="es-ES"/>
              </w:rPr>
            </w:pPr>
            <w:r w:rsidRPr="00233095">
              <w:rPr>
                <w:rFonts w:ascii="Calibri" w:hAnsi="Calibri"/>
                <w:b/>
                <w:bCs/>
                <w:color w:val="000000"/>
                <w:sz w:val="22"/>
                <w:szCs w:val="22"/>
                <w:lang w:val="es-ES"/>
              </w:rPr>
              <w:t>Nombre de la Cuenta</w:t>
            </w:r>
          </w:p>
        </w:tc>
        <w:tc>
          <w:tcPr>
            <w:tcW w:w="1360" w:type="dxa"/>
            <w:tcBorders>
              <w:top w:val="single" w:sz="4" w:space="0" w:color="auto"/>
              <w:left w:val="nil"/>
              <w:bottom w:val="single" w:sz="4" w:space="0" w:color="auto"/>
              <w:right w:val="single" w:sz="4" w:space="0" w:color="auto"/>
            </w:tcBorders>
            <w:shd w:val="clear" w:color="000000" w:fill="B8CCE4"/>
            <w:vAlign w:val="center"/>
            <w:hideMark/>
          </w:tcPr>
          <w:p w:rsidR="00267011" w:rsidRPr="00233095" w:rsidRDefault="00267011" w:rsidP="00267011">
            <w:pPr>
              <w:jc w:val="center"/>
              <w:rPr>
                <w:rFonts w:ascii="Calibri" w:hAnsi="Calibri"/>
                <w:b/>
                <w:bCs/>
                <w:color w:val="000000"/>
                <w:szCs w:val="22"/>
                <w:lang w:val="es-ES"/>
              </w:rPr>
            </w:pPr>
            <w:r w:rsidRPr="00233095">
              <w:rPr>
                <w:rFonts w:ascii="Calibri" w:hAnsi="Calibri"/>
                <w:b/>
                <w:bCs/>
                <w:color w:val="000000"/>
                <w:sz w:val="22"/>
                <w:szCs w:val="22"/>
                <w:lang w:val="es-ES"/>
              </w:rPr>
              <w:t>Saldo a 31/12/18</w:t>
            </w:r>
          </w:p>
        </w:tc>
        <w:tc>
          <w:tcPr>
            <w:tcW w:w="1260" w:type="dxa"/>
            <w:tcBorders>
              <w:top w:val="single" w:sz="4" w:space="0" w:color="auto"/>
              <w:left w:val="nil"/>
              <w:bottom w:val="single" w:sz="4" w:space="0" w:color="auto"/>
              <w:right w:val="single" w:sz="4" w:space="0" w:color="auto"/>
            </w:tcBorders>
            <w:shd w:val="clear" w:color="000000" w:fill="B8CCE4"/>
            <w:vAlign w:val="center"/>
            <w:hideMark/>
          </w:tcPr>
          <w:p w:rsidR="00267011" w:rsidRPr="00233095" w:rsidRDefault="00267011" w:rsidP="00267011">
            <w:pPr>
              <w:jc w:val="center"/>
              <w:rPr>
                <w:rFonts w:ascii="Calibri" w:hAnsi="Calibri"/>
                <w:b/>
                <w:bCs/>
                <w:color w:val="000000"/>
                <w:szCs w:val="22"/>
                <w:lang w:val="es-ES"/>
              </w:rPr>
            </w:pPr>
            <w:r w:rsidRPr="00233095">
              <w:rPr>
                <w:rFonts w:ascii="Calibri" w:hAnsi="Calibri"/>
                <w:b/>
                <w:bCs/>
                <w:color w:val="000000"/>
                <w:sz w:val="22"/>
                <w:szCs w:val="22"/>
                <w:lang w:val="es-ES"/>
              </w:rPr>
              <w:t>Adiciones y dotaciones</w:t>
            </w:r>
          </w:p>
        </w:tc>
        <w:tc>
          <w:tcPr>
            <w:tcW w:w="1360" w:type="dxa"/>
            <w:tcBorders>
              <w:top w:val="single" w:sz="4" w:space="0" w:color="auto"/>
              <w:left w:val="nil"/>
              <w:bottom w:val="single" w:sz="4" w:space="0" w:color="auto"/>
              <w:right w:val="single" w:sz="4" w:space="0" w:color="auto"/>
            </w:tcBorders>
            <w:shd w:val="clear" w:color="000000" w:fill="B8CCE4"/>
            <w:vAlign w:val="center"/>
            <w:hideMark/>
          </w:tcPr>
          <w:p w:rsidR="00267011" w:rsidRPr="00233095" w:rsidRDefault="00267011" w:rsidP="00267011">
            <w:pPr>
              <w:jc w:val="center"/>
              <w:rPr>
                <w:rFonts w:ascii="Calibri" w:hAnsi="Calibri"/>
                <w:b/>
                <w:bCs/>
                <w:color w:val="000000"/>
                <w:szCs w:val="22"/>
                <w:lang w:val="es-ES"/>
              </w:rPr>
            </w:pPr>
            <w:r w:rsidRPr="00233095">
              <w:rPr>
                <w:rFonts w:ascii="Calibri" w:hAnsi="Calibri"/>
                <w:b/>
                <w:bCs/>
                <w:color w:val="000000"/>
                <w:sz w:val="22"/>
                <w:szCs w:val="22"/>
                <w:lang w:val="es-ES"/>
              </w:rPr>
              <w:t>Bajas y anulaciones</w:t>
            </w:r>
          </w:p>
        </w:tc>
        <w:tc>
          <w:tcPr>
            <w:tcW w:w="1360" w:type="dxa"/>
            <w:tcBorders>
              <w:top w:val="single" w:sz="4" w:space="0" w:color="auto"/>
              <w:left w:val="nil"/>
              <w:bottom w:val="single" w:sz="4" w:space="0" w:color="auto"/>
              <w:right w:val="single" w:sz="4" w:space="0" w:color="auto"/>
            </w:tcBorders>
            <w:shd w:val="clear" w:color="000000" w:fill="B8CCE4"/>
            <w:vAlign w:val="center"/>
            <w:hideMark/>
          </w:tcPr>
          <w:p w:rsidR="00267011" w:rsidRPr="00233095" w:rsidRDefault="00267011" w:rsidP="00267011">
            <w:pPr>
              <w:jc w:val="center"/>
              <w:rPr>
                <w:rFonts w:ascii="Calibri" w:hAnsi="Calibri"/>
                <w:b/>
                <w:bCs/>
                <w:color w:val="000000"/>
                <w:szCs w:val="22"/>
                <w:lang w:val="es-ES"/>
              </w:rPr>
            </w:pPr>
            <w:r w:rsidRPr="00233095">
              <w:rPr>
                <w:rFonts w:ascii="Calibri" w:hAnsi="Calibri"/>
                <w:b/>
                <w:bCs/>
                <w:color w:val="000000"/>
                <w:sz w:val="22"/>
                <w:szCs w:val="22"/>
                <w:lang w:val="es-ES"/>
              </w:rPr>
              <w:t>Saldo a 31/12/2019</w:t>
            </w:r>
          </w:p>
        </w:tc>
      </w:tr>
      <w:tr w:rsidR="00267011" w:rsidRPr="00233095" w:rsidTr="00267011">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267011" w:rsidRPr="00233095" w:rsidRDefault="00267011" w:rsidP="00267011">
            <w:pPr>
              <w:rPr>
                <w:rFonts w:ascii="Calibri" w:hAnsi="Calibri"/>
                <w:b/>
                <w:bCs/>
                <w:color w:val="000000"/>
                <w:szCs w:val="22"/>
                <w:lang w:val="es-ES"/>
              </w:rPr>
            </w:pPr>
            <w:r w:rsidRPr="00233095">
              <w:rPr>
                <w:rFonts w:ascii="Calibri" w:hAnsi="Calibri"/>
                <w:b/>
                <w:bCs/>
                <w:color w:val="000000"/>
                <w:sz w:val="22"/>
                <w:szCs w:val="22"/>
                <w:lang w:val="es-ES"/>
              </w:rPr>
              <w:t>Aplicaciones inform</w:t>
            </w:r>
            <w:r w:rsidR="00E81EDA" w:rsidRPr="00233095">
              <w:rPr>
                <w:rFonts w:ascii="Calibri" w:hAnsi="Calibri"/>
                <w:b/>
                <w:bCs/>
                <w:color w:val="000000"/>
                <w:sz w:val="22"/>
                <w:szCs w:val="22"/>
                <w:lang w:val="es-ES"/>
              </w:rPr>
              <w:t>á</w:t>
            </w:r>
            <w:r w:rsidRPr="00233095">
              <w:rPr>
                <w:rFonts w:ascii="Calibri" w:hAnsi="Calibri"/>
                <w:b/>
                <w:bCs/>
                <w:color w:val="000000"/>
                <w:sz w:val="22"/>
                <w:szCs w:val="22"/>
                <w:lang w:val="es-ES"/>
              </w:rPr>
              <w:t>ticas</w:t>
            </w:r>
          </w:p>
        </w:tc>
        <w:tc>
          <w:tcPr>
            <w:tcW w:w="1360" w:type="dxa"/>
            <w:tcBorders>
              <w:top w:val="nil"/>
              <w:left w:val="nil"/>
              <w:bottom w:val="single" w:sz="4" w:space="0" w:color="auto"/>
              <w:right w:val="single" w:sz="4" w:space="0" w:color="auto"/>
            </w:tcBorders>
            <w:shd w:val="clear" w:color="auto" w:fill="auto"/>
            <w:noWrap/>
            <w:vAlign w:val="bottom"/>
            <w:hideMark/>
          </w:tcPr>
          <w:p w:rsidR="00267011" w:rsidRPr="00233095" w:rsidRDefault="00267011" w:rsidP="00267011">
            <w:pPr>
              <w:jc w:val="center"/>
              <w:rPr>
                <w:rFonts w:ascii="Calibri" w:hAnsi="Calibri"/>
                <w:b/>
                <w:bCs/>
                <w:color w:val="000000"/>
                <w:szCs w:val="22"/>
                <w:lang w:val="es-ES"/>
              </w:rPr>
            </w:pPr>
            <w:r w:rsidRPr="00233095">
              <w:rPr>
                <w:rFonts w:ascii="Calibri" w:hAnsi="Calibri"/>
                <w:b/>
                <w:bCs/>
                <w:color w:val="000000"/>
                <w:sz w:val="22"/>
                <w:szCs w:val="22"/>
                <w:lang w:val="es-ES"/>
              </w:rPr>
              <w:t xml:space="preserve">    235.348,50   </w:t>
            </w:r>
          </w:p>
        </w:tc>
        <w:tc>
          <w:tcPr>
            <w:tcW w:w="1260" w:type="dxa"/>
            <w:tcBorders>
              <w:top w:val="nil"/>
              <w:left w:val="nil"/>
              <w:bottom w:val="single" w:sz="4" w:space="0" w:color="auto"/>
              <w:right w:val="single" w:sz="4" w:space="0" w:color="auto"/>
            </w:tcBorders>
            <w:shd w:val="clear" w:color="auto" w:fill="auto"/>
            <w:noWrap/>
            <w:vAlign w:val="bottom"/>
            <w:hideMark/>
          </w:tcPr>
          <w:p w:rsidR="00267011" w:rsidRPr="00233095" w:rsidRDefault="00267011" w:rsidP="00267011">
            <w:pPr>
              <w:jc w:val="center"/>
              <w:rPr>
                <w:rFonts w:ascii="Calibri" w:hAnsi="Calibri"/>
                <w:b/>
                <w:bCs/>
                <w:color w:val="000000"/>
                <w:szCs w:val="22"/>
                <w:lang w:val="es-ES"/>
              </w:rPr>
            </w:pPr>
            <w:r w:rsidRPr="00233095">
              <w:rPr>
                <w:rFonts w:ascii="Calibri" w:hAnsi="Calibri"/>
                <w:b/>
                <w:bCs/>
                <w:color w:val="000000"/>
                <w:sz w:val="22"/>
                <w:szCs w:val="22"/>
                <w:lang w:val="es-ES"/>
              </w:rPr>
              <w:t xml:space="preserve">    62.194,00   </w:t>
            </w:r>
          </w:p>
        </w:tc>
        <w:tc>
          <w:tcPr>
            <w:tcW w:w="1360" w:type="dxa"/>
            <w:tcBorders>
              <w:top w:val="nil"/>
              <w:left w:val="nil"/>
              <w:bottom w:val="single" w:sz="4" w:space="0" w:color="auto"/>
              <w:right w:val="single" w:sz="4" w:space="0" w:color="auto"/>
            </w:tcBorders>
            <w:shd w:val="clear" w:color="auto" w:fill="auto"/>
            <w:noWrap/>
            <w:vAlign w:val="bottom"/>
            <w:hideMark/>
          </w:tcPr>
          <w:p w:rsidR="00267011" w:rsidRPr="00233095" w:rsidRDefault="00267011" w:rsidP="00267011">
            <w:pPr>
              <w:jc w:val="center"/>
              <w:rPr>
                <w:rFonts w:ascii="Calibri" w:hAnsi="Calibri"/>
                <w:b/>
                <w:bCs/>
                <w:color w:val="000000"/>
                <w:szCs w:val="22"/>
                <w:lang w:val="es-ES"/>
              </w:rPr>
            </w:pPr>
            <w:r w:rsidRPr="00233095">
              <w:rPr>
                <w:rFonts w:ascii="Calibri" w:hAnsi="Calibri"/>
                <w:b/>
                <w:bCs/>
                <w:color w:val="000000"/>
                <w:sz w:val="22"/>
                <w:szCs w:val="22"/>
                <w:lang w:val="es-ES"/>
              </w:rPr>
              <w:t xml:space="preserve">                      -     </w:t>
            </w:r>
          </w:p>
        </w:tc>
        <w:tc>
          <w:tcPr>
            <w:tcW w:w="1360" w:type="dxa"/>
            <w:tcBorders>
              <w:top w:val="nil"/>
              <w:left w:val="nil"/>
              <w:bottom w:val="single" w:sz="4" w:space="0" w:color="auto"/>
              <w:right w:val="single" w:sz="4" w:space="0" w:color="auto"/>
            </w:tcBorders>
            <w:shd w:val="clear" w:color="auto" w:fill="auto"/>
            <w:noWrap/>
            <w:vAlign w:val="bottom"/>
            <w:hideMark/>
          </w:tcPr>
          <w:p w:rsidR="00267011" w:rsidRPr="00233095" w:rsidRDefault="00267011" w:rsidP="00267011">
            <w:pPr>
              <w:jc w:val="center"/>
              <w:rPr>
                <w:rFonts w:ascii="Calibri" w:hAnsi="Calibri"/>
                <w:b/>
                <w:bCs/>
                <w:color w:val="000000"/>
                <w:szCs w:val="22"/>
                <w:lang w:val="es-ES"/>
              </w:rPr>
            </w:pPr>
            <w:r w:rsidRPr="00233095">
              <w:rPr>
                <w:rFonts w:ascii="Calibri" w:hAnsi="Calibri"/>
                <w:b/>
                <w:bCs/>
                <w:color w:val="000000"/>
                <w:sz w:val="22"/>
                <w:szCs w:val="22"/>
                <w:lang w:val="es-ES"/>
              </w:rPr>
              <w:t xml:space="preserve">    297.542,50   </w:t>
            </w:r>
          </w:p>
        </w:tc>
      </w:tr>
      <w:tr w:rsidR="00267011" w:rsidRPr="00233095" w:rsidTr="00267011">
        <w:trPr>
          <w:trHeight w:val="300"/>
        </w:trPr>
        <w:tc>
          <w:tcPr>
            <w:tcW w:w="3360" w:type="dxa"/>
            <w:tcBorders>
              <w:top w:val="nil"/>
              <w:left w:val="single" w:sz="4" w:space="0" w:color="auto"/>
              <w:bottom w:val="single" w:sz="4" w:space="0" w:color="auto"/>
              <w:right w:val="single" w:sz="4" w:space="0" w:color="auto"/>
            </w:tcBorders>
            <w:shd w:val="clear" w:color="auto" w:fill="auto"/>
            <w:noWrap/>
            <w:vAlign w:val="bottom"/>
            <w:hideMark/>
          </w:tcPr>
          <w:p w:rsidR="00267011" w:rsidRPr="00233095" w:rsidRDefault="00267011" w:rsidP="00267011">
            <w:pPr>
              <w:jc w:val="right"/>
              <w:rPr>
                <w:rFonts w:ascii="Calibri" w:hAnsi="Calibri"/>
                <w:color w:val="000000"/>
                <w:szCs w:val="22"/>
                <w:lang w:val="es-ES"/>
              </w:rPr>
            </w:pPr>
            <w:r w:rsidRPr="00233095">
              <w:rPr>
                <w:rFonts w:ascii="Calibri" w:hAnsi="Calibri"/>
                <w:color w:val="000000"/>
                <w:sz w:val="22"/>
                <w:szCs w:val="22"/>
                <w:lang w:val="es-ES"/>
              </w:rPr>
              <w:t>Amortización Acumulada</w:t>
            </w:r>
          </w:p>
        </w:tc>
        <w:tc>
          <w:tcPr>
            <w:tcW w:w="1360" w:type="dxa"/>
            <w:tcBorders>
              <w:top w:val="nil"/>
              <w:left w:val="nil"/>
              <w:bottom w:val="single" w:sz="4" w:space="0" w:color="auto"/>
              <w:right w:val="single" w:sz="4" w:space="0" w:color="auto"/>
            </w:tcBorders>
            <w:shd w:val="clear" w:color="auto" w:fill="auto"/>
            <w:noWrap/>
            <w:vAlign w:val="bottom"/>
            <w:hideMark/>
          </w:tcPr>
          <w:p w:rsidR="00267011" w:rsidRPr="00233095" w:rsidRDefault="00267011" w:rsidP="00267011">
            <w:pPr>
              <w:jc w:val="center"/>
              <w:rPr>
                <w:rFonts w:ascii="Calibri" w:hAnsi="Calibri"/>
                <w:color w:val="000000"/>
                <w:szCs w:val="22"/>
                <w:lang w:val="es-ES"/>
              </w:rPr>
            </w:pPr>
            <w:r w:rsidRPr="00233095">
              <w:rPr>
                <w:rFonts w:ascii="Calibri" w:hAnsi="Calibri"/>
                <w:color w:val="000000"/>
                <w:sz w:val="22"/>
                <w:szCs w:val="22"/>
                <w:lang w:val="es-ES"/>
              </w:rPr>
              <w:t xml:space="preserve">-  141.518,08   </w:t>
            </w:r>
          </w:p>
        </w:tc>
        <w:tc>
          <w:tcPr>
            <w:tcW w:w="1260" w:type="dxa"/>
            <w:tcBorders>
              <w:top w:val="nil"/>
              <w:left w:val="nil"/>
              <w:bottom w:val="single" w:sz="4" w:space="0" w:color="auto"/>
              <w:right w:val="single" w:sz="4" w:space="0" w:color="auto"/>
            </w:tcBorders>
            <w:shd w:val="clear" w:color="auto" w:fill="auto"/>
            <w:noWrap/>
            <w:vAlign w:val="bottom"/>
            <w:hideMark/>
          </w:tcPr>
          <w:p w:rsidR="00267011" w:rsidRPr="00233095" w:rsidRDefault="00267011" w:rsidP="00267011">
            <w:pPr>
              <w:jc w:val="center"/>
              <w:rPr>
                <w:rFonts w:ascii="Calibri" w:hAnsi="Calibri"/>
                <w:color w:val="000000"/>
                <w:szCs w:val="22"/>
                <w:lang w:val="es-ES"/>
              </w:rPr>
            </w:pPr>
            <w:r w:rsidRPr="00233095">
              <w:rPr>
                <w:rFonts w:ascii="Calibri" w:hAnsi="Calibri"/>
                <w:color w:val="000000"/>
                <w:sz w:val="22"/>
                <w:szCs w:val="22"/>
                <w:lang w:val="es-ES"/>
              </w:rPr>
              <w:t xml:space="preserve">-     9.597,51   </w:t>
            </w:r>
          </w:p>
        </w:tc>
        <w:tc>
          <w:tcPr>
            <w:tcW w:w="1360" w:type="dxa"/>
            <w:tcBorders>
              <w:top w:val="nil"/>
              <w:left w:val="nil"/>
              <w:bottom w:val="single" w:sz="4" w:space="0" w:color="auto"/>
              <w:right w:val="single" w:sz="4" w:space="0" w:color="auto"/>
            </w:tcBorders>
            <w:shd w:val="clear" w:color="auto" w:fill="auto"/>
            <w:noWrap/>
            <w:vAlign w:val="bottom"/>
            <w:hideMark/>
          </w:tcPr>
          <w:p w:rsidR="00267011" w:rsidRPr="00233095" w:rsidRDefault="00267011" w:rsidP="00267011">
            <w:pPr>
              <w:jc w:val="center"/>
              <w:rPr>
                <w:rFonts w:ascii="Calibri" w:hAnsi="Calibri"/>
                <w:color w:val="000000"/>
                <w:szCs w:val="22"/>
                <w:lang w:val="es-ES"/>
              </w:rPr>
            </w:pPr>
            <w:r w:rsidRPr="00233095">
              <w:rPr>
                <w:rFonts w:ascii="Calibri" w:hAnsi="Calibri"/>
                <w:color w:val="000000"/>
                <w:sz w:val="22"/>
                <w:szCs w:val="22"/>
                <w:lang w:val="es-ES"/>
              </w:rPr>
              <w:t xml:space="preserve">-       3.300,00   </w:t>
            </w:r>
          </w:p>
        </w:tc>
        <w:tc>
          <w:tcPr>
            <w:tcW w:w="1360" w:type="dxa"/>
            <w:tcBorders>
              <w:top w:val="nil"/>
              <w:left w:val="nil"/>
              <w:bottom w:val="single" w:sz="4" w:space="0" w:color="auto"/>
              <w:right w:val="single" w:sz="4" w:space="0" w:color="auto"/>
            </w:tcBorders>
            <w:shd w:val="clear" w:color="auto" w:fill="auto"/>
            <w:noWrap/>
            <w:vAlign w:val="bottom"/>
            <w:hideMark/>
          </w:tcPr>
          <w:p w:rsidR="00267011" w:rsidRPr="00233095" w:rsidRDefault="00267011" w:rsidP="00267011">
            <w:pPr>
              <w:jc w:val="center"/>
              <w:rPr>
                <w:rFonts w:ascii="Calibri" w:hAnsi="Calibri"/>
                <w:color w:val="000000"/>
                <w:szCs w:val="22"/>
                <w:lang w:val="es-ES"/>
              </w:rPr>
            </w:pPr>
            <w:r w:rsidRPr="00233095">
              <w:rPr>
                <w:rFonts w:ascii="Calibri" w:hAnsi="Calibri"/>
                <w:color w:val="000000"/>
                <w:sz w:val="22"/>
                <w:szCs w:val="22"/>
                <w:lang w:val="es-ES"/>
              </w:rPr>
              <w:t xml:space="preserve">-  154.415,59   </w:t>
            </w:r>
          </w:p>
        </w:tc>
      </w:tr>
      <w:tr w:rsidR="00267011" w:rsidRPr="00233095" w:rsidTr="00267011">
        <w:trPr>
          <w:trHeight w:val="300"/>
        </w:trPr>
        <w:tc>
          <w:tcPr>
            <w:tcW w:w="3360" w:type="dxa"/>
            <w:tcBorders>
              <w:top w:val="nil"/>
              <w:left w:val="single" w:sz="4" w:space="0" w:color="auto"/>
              <w:bottom w:val="single" w:sz="4" w:space="0" w:color="auto"/>
              <w:right w:val="single" w:sz="4" w:space="0" w:color="auto"/>
            </w:tcBorders>
            <w:shd w:val="clear" w:color="000000" w:fill="B8CCE4"/>
            <w:noWrap/>
            <w:vAlign w:val="bottom"/>
            <w:hideMark/>
          </w:tcPr>
          <w:p w:rsidR="00267011" w:rsidRPr="00233095" w:rsidRDefault="00267011" w:rsidP="00267011">
            <w:pPr>
              <w:rPr>
                <w:rFonts w:ascii="Calibri" w:hAnsi="Calibri"/>
                <w:b/>
                <w:bCs/>
                <w:color w:val="000000"/>
                <w:szCs w:val="22"/>
                <w:lang w:val="es-ES"/>
              </w:rPr>
            </w:pPr>
            <w:r w:rsidRPr="00233095">
              <w:rPr>
                <w:rFonts w:ascii="Calibri" w:hAnsi="Calibri"/>
                <w:b/>
                <w:bCs/>
                <w:color w:val="000000"/>
                <w:sz w:val="22"/>
                <w:szCs w:val="22"/>
                <w:lang w:val="es-ES"/>
              </w:rPr>
              <w:t>TOTAL</w:t>
            </w:r>
          </w:p>
        </w:tc>
        <w:tc>
          <w:tcPr>
            <w:tcW w:w="1360" w:type="dxa"/>
            <w:tcBorders>
              <w:top w:val="nil"/>
              <w:left w:val="nil"/>
              <w:bottom w:val="single" w:sz="4" w:space="0" w:color="auto"/>
              <w:right w:val="single" w:sz="4" w:space="0" w:color="auto"/>
            </w:tcBorders>
            <w:shd w:val="clear" w:color="000000" w:fill="B8CCE4"/>
            <w:noWrap/>
            <w:vAlign w:val="bottom"/>
            <w:hideMark/>
          </w:tcPr>
          <w:p w:rsidR="00267011" w:rsidRPr="00233095" w:rsidRDefault="00267011" w:rsidP="00267011">
            <w:pPr>
              <w:jc w:val="center"/>
              <w:rPr>
                <w:rFonts w:ascii="Calibri" w:hAnsi="Calibri"/>
                <w:b/>
                <w:bCs/>
                <w:color w:val="000000"/>
                <w:szCs w:val="22"/>
                <w:lang w:val="es-ES"/>
              </w:rPr>
            </w:pPr>
            <w:r w:rsidRPr="00233095">
              <w:rPr>
                <w:rFonts w:ascii="Calibri" w:hAnsi="Calibri"/>
                <w:b/>
                <w:bCs/>
                <w:color w:val="000000"/>
                <w:sz w:val="22"/>
                <w:szCs w:val="22"/>
                <w:lang w:val="es-ES"/>
              </w:rPr>
              <w:t xml:space="preserve">      93.830,42   </w:t>
            </w:r>
          </w:p>
        </w:tc>
        <w:tc>
          <w:tcPr>
            <w:tcW w:w="1260" w:type="dxa"/>
            <w:tcBorders>
              <w:top w:val="nil"/>
              <w:left w:val="nil"/>
              <w:bottom w:val="single" w:sz="4" w:space="0" w:color="auto"/>
              <w:right w:val="single" w:sz="4" w:space="0" w:color="auto"/>
            </w:tcBorders>
            <w:shd w:val="clear" w:color="000000" w:fill="B8CCE4"/>
            <w:noWrap/>
            <w:vAlign w:val="bottom"/>
            <w:hideMark/>
          </w:tcPr>
          <w:p w:rsidR="00267011" w:rsidRPr="00233095" w:rsidRDefault="00267011" w:rsidP="00267011">
            <w:pPr>
              <w:jc w:val="center"/>
              <w:rPr>
                <w:rFonts w:ascii="Calibri" w:hAnsi="Calibri"/>
                <w:b/>
                <w:bCs/>
                <w:color w:val="000000"/>
                <w:szCs w:val="22"/>
                <w:lang w:val="es-ES"/>
              </w:rPr>
            </w:pPr>
            <w:r w:rsidRPr="00233095">
              <w:rPr>
                <w:rFonts w:ascii="Calibri" w:hAnsi="Calibri"/>
                <w:b/>
                <w:bCs/>
                <w:color w:val="000000"/>
                <w:sz w:val="22"/>
                <w:szCs w:val="22"/>
                <w:lang w:val="es-ES"/>
              </w:rPr>
              <w:t xml:space="preserve">    52.596,49   </w:t>
            </w:r>
          </w:p>
        </w:tc>
        <w:tc>
          <w:tcPr>
            <w:tcW w:w="1360" w:type="dxa"/>
            <w:tcBorders>
              <w:top w:val="nil"/>
              <w:left w:val="nil"/>
              <w:bottom w:val="single" w:sz="4" w:space="0" w:color="auto"/>
              <w:right w:val="single" w:sz="4" w:space="0" w:color="auto"/>
            </w:tcBorders>
            <w:shd w:val="clear" w:color="000000" w:fill="B8CCE4"/>
            <w:noWrap/>
            <w:vAlign w:val="bottom"/>
            <w:hideMark/>
          </w:tcPr>
          <w:p w:rsidR="00267011" w:rsidRPr="00233095" w:rsidRDefault="00267011" w:rsidP="00267011">
            <w:pPr>
              <w:jc w:val="center"/>
              <w:rPr>
                <w:rFonts w:ascii="Calibri" w:hAnsi="Calibri"/>
                <w:b/>
                <w:bCs/>
                <w:color w:val="000000"/>
                <w:szCs w:val="22"/>
                <w:lang w:val="es-ES"/>
              </w:rPr>
            </w:pPr>
            <w:r w:rsidRPr="00233095">
              <w:rPr>
                <w:rFonts w:ascii="Calibri" w:hAnsi="Calibri"/>
                <w:b/>
                <w:bCs/>
                <w:color w:val="000000"/>
                <w:sz w:val="22"/>
                <w:szCs w:val="22"/>
                <w:lang w:val="es-ES"/>
              </w:rPr>
              <w:t xml:space="preserve">-       3.300,00   </w:t>
            </w:r>
          </w:p>
        </w:tc>
        <w:tc>
          <w:tcPr>
            <w:tcW w:w="1360" w:type="dxa"/>
            <w:tcBorders>
              <w:top w:val="nil"/>
              <w:left w:val="nil"/>
              <w:bottom w:val="single" w:sz="4" w:space="0" w:color="auto"/>
              <w:right w:val="single" w:sz="4" w:space="0" w:color="auto"/>
            </w:tcBorders>
            <w:shd w:val="clear" w:color="000000" w:fill="B8CCE4"/>
            <w:noWrap/>
            <w:vAlign w:val="bottom"/>
            <w:hideMark/>
          </w:tcPr>
          <w:p w:rsidR="00267011" w:rsidRPr="00233095" w:rsidRDefault="00267011" w:rsidP="00267011">
            <w:pPr>
              <w:jc w:val="center"/>
              <w:rPr>
                <w:rFonts w:ascii="Calibri" w:hAnsi="Calibri"/>
                <w:b/>
                <w:bCs/>
                <w:color w:val="000000"/>
                <w:szCs w:val="22"/>
                <w:lang w:val="es-ES"/>
              </w:rPr>
            </w:pPr>
            <w:r w:rsidRPr="00233095">
              <w:rPr>
                <w:rFonts w:ascii="Calibri" w:hAnsi="Calibri"/>
                <w:b/>
                <w:bCs/>
                <w:color w:val="000000"/>
                <w:sz w:val="22"/>
                <w:szCs w:val="22"/>
                <w:lang w:val="es-ES"/>
              </w:rPr>
              <w:t xml:space="preserve">    143.126,91   </w:t>
            </w:r>
          </w:p>
        </w:tc>
      </w:tr>
    </w:tbl>
    <w:p w:rsidR="006E5578" w:rsidRPr="00233095" w:rsidRDefault="006E5578" w:rsidP="00A220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Century Gothic" w:hAnsi="Century Gothic"/>
          <w:color w:val="000000"/>
          <w:spacing w:val="-3"/>
        </w:rPr>
      </w:pPr>
    </w:p>
    <w:p w:rsidR="00D15E92" w:rsidRPr="00233095" w:rsidRDefault="004C699A" w:rsidP="00D50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Century Gothic" w:hAnsi="Century Gothic"/>
          <w:b/>
          <w:color w:val="000000"/>
          <w:u w:val="single"/>
        </w:rPr>
      </w:pPr>
      <w:r w:rsidRPr="00233095">
        <w:rPr>
          <w:rFonts w:ascii="Century Gothic" w:hAnsi="Century Gothic"/>
          <w:color w:val="000000"/>
          <w:spacing w:val="-3"/>
        </w:rPr>
        <w:tab/>
      </w:r>
      <w:r w:rsidRPr="00233095">
        <w:rPr>
          <w:rFonts w:ascii="Century Gothic" w:hAnsi="Century Gothic"/>
          <w:color w:val="000000"/>
          <w:spacing w:val="-3"/>
        </w:rPr>
        <w:tab/>
      </w:r>
      <w:r w:rsidRPr="00233095">
        <w:rPr>
          <w:rFonts w:ascii="Century Gothic" w:hAnsi="Century Gothic"/>
          <w:color w:val="000000"/>
          <w:spacing w:val="-3"/>
        </w:rPr>
        <w:tab/>
      </w:r>
      <w:r w:rsidRPr="00233095">
        <w:rPr>
          <w:rFonts w:ascii="Century Gothic" w:hAnsi="Century Gothic"/>
          <w:color w:val="000000"/>
          <w:spacing w:val="-3"/>
        </w:rPr>
        <w:tab/>
      </w:r>
      <w:r w:rsidRPr="00233095">
        <w:rPr>
          <w:rFonts w:ascii="Century Gothic" w:hAnsi="Century Gothic"/>
          <w:color w:val="000000"/>
          <w:spacing w:val="-3"/>
        </w:rPr>
        <w:tab/>
      </w:r>
      <w:r w:rsidRPr="00233095">
        <w:rPr>
          <w:rFonts w:ascii="Century Gothic" w:hAnsi="Century Gothic"/>
          <w:color w:val="000000"/>
          <w:spacing w:val="-3"/>
        </w:rPr>
        <w:tab/>
      </w:r>
      <w:r w:rsidRPr="00233095">
        <w:rPr>
          <w:rFonts w:ascii="Century Gothic" w:hAnsi="Century Gothic"/>
          <w:color w:val="000000"/>
          <w:spacing w:val="-3"/>
        </w:rPr>
        <w:tab/>
      </w:r>
      <w:r w:rsidRPr="00233095">
        <w:rPr>
          <w:rFonts w:ascii="Century Gothic" w:hAnsi="Century Gothic"/>
          <w:color w:val="000000"/>
          <w:spacing w:val="-3"/>
        </w:rPr>
        <w:tab/>
      </w:r>
      <w:r w:rsidRPr="00233095">
        <w:rPr>
          <w:rFonts w:ascii="Century Gothic" w:hAnsi="Century Gothic"/>
          <w:color w:val="000000"/>
          <w:spacing w:val="-3"/>
        </w:rPr>
        <w:tab/>
      </w:r>
      <w:r w:rsidRPr="00233095">
        <w:rPr>
          <w:rFonts w:ascii="Century Gothic" w:hAnsi="Century Gothic"/>
          <w:color w:val="000000"/>
          <w:spacing w:val="-3"/>
        </w:rPr>
        <w:tab/>
      </w:r>
    </w:p>
    <w:p w:rsidR="004C699A" w:rsidRPr="00233095" w:rsidRDefault="004C699A" w:rsidP="002F7BB9">
      <w:pPr>
        <w:jc w:val="both"/>
        <w:rPr>
          <w:rFonts w:ascii="Century Gothic" w:hAnsi="Century Gothic"/>
          <w:color w:val="000000"/>
        </w:rPr>
      </w:pPr>
      <w:r w:rsidRPr="00233095">
        <w:rPr>
          <w:rFonts w:ascii="Century Gothic" w:hAnsi="Century Gothic"/>
          <w:color w:val="000000"/>
        </w:rPr>
        <w:t xml:space="preserve">La Fundación no posee elementos de inmovilizado intangible de vida útil indefinida. </w:t>
      </w:r>
    </w:p>
    <w:p w:rsidR="004C699A" w:rsidRPr="00233095" w:rsidRDefault="004C699A" w:rsidP="002F7BB9">
      <w:pPr>
        <w:jc w:val="both"/>
        <w:rPr>
          <w:rFonts w:ascii="Century Gothic" w:hAnsi="Century Gothic"/>
          <w:color w:val="000000"/>
        </w:rPr>
      </w:pPr>
    </w:p>
    <w:p w:rsidR="004C699A" w:rsidRPr="00233095" w:rsidRDefault="002E5F36" w:rsidP="000B43AB">
      <w:pPr>
        <w:pStyle w:val="Ttulo4"/>
        <w:rPr>
          <w:rFonts w:ascii="Century Gothic" w:hAnsi="Century Gothic"/>
          <w:b/>
        </w:rPr>
      </w:pPr>
      <w:r w:rsidRPr="00233095">
        <w:rPr>
          <w:rFonts w:ascii="Century Gothic" w:hAnsi="Century Gothic"/>
          <w:b/>
        </w:rPr>
        <w:t>5</w:t>
      </w:r>
      <w:r w:rsidR="004C699A" w:rsidRPr="00233095">
        <w:rPr>
          <w:rFonts w:ascii="Century Gothic" w:hAnsi="Century Gothic"/>
          <w:b/>
        </w:rPr>
        <w:t>.3 Inversiones Inmobiliarias</w:t>
      </w:r>
    </w:p>
    <w:p w:rsidR="004C699A" w:rsidRPr="00233095" w:rsidRDefault="004C699A" w:rsidP="002F7BB9">
      <w:pPr>
        <w:jc w:val="both"/>
        <w:rPr>
          <w:rFonts w:ascii="Century Gothic" w:hAnsi="Century Gothic"/>
          <w:color w:val="000000"/>
        </w:rPr>
      </w:pPr>
    </w:p>
    <w:p w:rsidR="004C699A" w:rsidRPr="00233095" w:rsidRDefault="008A742F" w:rsidP="00D55C33">
      <w:pPr>
        <w:ind w:firstLine="709"/>
        <w:jc w:val="both"/>
        <w:rPr>
          <w:rFonts w:ascii="Century Gothic" w:hAnsi="Century Gothic"/>
          <w:color w:val="000000"/>
        </w:rPr>
      </w:pPr>
      <w:r w:rsidRPr="00233095">
        <w:rPr>
          <w:rFonts w:ascii="Century Gothic" w:hAnsi="Century Gothic"/>
          <w:color w:val="000000"/>
        </w:rPr>
        <w:t>Al cierre del ejercicio 2020</w:t>
      </w:r>
      <w:r w:rsidR="004C699A" w:rsidRPr="00233095">
        <w:rPr>
          <w:rFonts w:ascii="Century Gothic" w:hAnsi="Century Gothic"/>
          <w:color w:val="000000"/>
        </w:rPr>
        <w:t xml:space="preserve"> no existían partidas en el balance de situación de la Fundación que se clasifiquen como inversiones inmobiliarias. </w:t>
      </w:r>
    </w:p>
    <w:p w:rsidR="004C699A" w:rsidRPr="00233095" w:rsidRDefault="004C699A">
      <w:pPr>
        <w:jc w:val="both"/>
        <w:rPr>
          <w:rFonts w:ascii="Century Gothic" w:hAnsi="Century Gothic"/>
          <w:b/>
          <w:color w:val="000000"/>
          <w:u w:val="single"/>
        </w:rPr>
      </w:pPr>
    </w:p>
    <w:p w:rsidR="004C699A" w:rsidRPr="00233095" w:rsidRDefault="002E5F36" w:rsidP="000B43AB">
      <w:pPr>
        <w:pStyle w:val="Ttulo4"/>
        <w:rPr>
          <w:rFonts w:ascii="Century Gothic" w:hAnsi="Century Gothic"/>
          <w:b/>
        </w:rPr>
      </w:pPr>
      <w:r w:rsidRPr="00233095">
        <w:rPr>
          <w:rFonts w:ascii="Century Gothic" w:hAnsi="Century Gothic"/>
          <w:b/>
        </w:rPr>
        <w:t>5</w:t>
      </w:r>
      <w:r w:rsidR="004C699A" w:rsidRPr="00233095">
        <w:rPr>
          <w:rFonts w:ascii="Century Gothic" w:hAnsi="Century Gothic"/>
          <w:b/>
        </w:rPr>
        <w:t>.4 Arrendamientos Financieros y Similares</w:t>
      </w:r>
    </w:p>
    <w:p w:rsidR="004C699A" w:rsidRPr="00233095" w:rsidRDefault="004C699A">
      <w:pPr>
        <w:jc w:val="both"/>
        <w:rPr>
          <w:rFonts w:ascii="Century Gothic" w:hAnsi="Century Gothic"/>
          <w:b/>
          <w:color w:val="000000"/>
          <w:szCs w:val="24"/>
          <w:u w:val="single"/>
        </w:rPr>
      </w:pPr>
    </w:p>
    <w:p w:rsidR="004C699A" w:rsidRPr="00233095" w:rsidRDefault="00EA0141" w:rsidP="00D55C33">
      <w:pPr>
        <w:ind w:firstLine="709"/>
        <w:jc w:val="both"/>
        <w:rPr>
          <w:rFonts w:ascii="Century Gothic" w:hAnsi="Century Gothic"/>
          <w:szCs w:val="24"/>
        </w:rPr>
      </w:pPr>
      <w:r w:rsidRPr="00233095">
        <w:rPr>
          <w:rFonts w:ascii="Century Gothic" w:hAnsi="Century Gothic"/>
          <w:szCs w:val="24"/>
        </w:rPr>
        <w:t>Al cierre del ejercicio 20</w:t>
      </w:r>
      <w:r w:rsidR="008A742F" w:rsidRPr="00233095">
        <w:rPr>
          <w:rFonts w:ascii="Century Gothic" w:hAnsi="Century Gothic"/>
          <w:szCs w:val="24"/>
        </w:rPr>
        <w:t>20</w:t>
      </w:r>
      <w:r w:rsidR="004C699A" w:rsidRPr="00233095">
        <w:rPr>
          <w:rFonts w:ascii="Century Gothic" w:hAnsi="Century Gothic"/>
          <w:szCs w:val="24"/>
        </w:rPr>
        <w:t xml:space="preserve">, la Fundación no tiene suscrito ningún contrato de arrendamiento financiero. </w:t>
      </w:r>
    </w:p>
    <w:p w:rsidR="004C699A" w:rsidRPr="00FB079A" w:rsidRDefault="002E5F36" w:rsidP="000B43AB">
      <w:pPr>
        <w:jc w:val="both"/>
        <w:rPr>
          <w:rFonts w:ascii="Century Gothic" w:hAnsi="Century Gothic"/>
          <w:b/>
          <w:szCs w:val="24"/>
          <w:u w:val="single"/>
        </w:rPr>
      </w:pPr>
      <w:r w:rsidRPr="00FB079A">
        <w:rPr>
          <w:rFonts w:ascii="Century Gothic" w:hAnsi="Century Gothic"/>
          <w:b/>
          <w:szCs w:val="24"/>
          <w:u w:val="single"/>
        </w:rPr>
        <w:t>5</w:t>
      </w:r>
      <w:r w:rsidR="004C699A" w:rsidRPr="00FB079A">
        <w:rPr>
          <w:rFonts w:ascii="Century Gothic" w:hAnsi="Century Gothic"/>
          <w:b/>
          <w:szCs w:val="24"/>
          <w:u w:val="single"/>
        </w:rPr>
        <w:t>.5 Correcciones valorativas por deterioro</w:t>
      </w:r>
    </w:p>
    <w:p w:rsidR="004C699A" w:rsidRPr="00FB079A" w:rsidRDefault="004C699A">
      <w:pPr>
        <w:jc w:val="both"/>
        <w:rPr>
          <w:rFonts w:ascii="Century Gothic" w:hAnsi="Century Gothic"/>
          <w:szCs w:val="24"/>
        </w:rPr>
      </w:pPr>
    </w:p>
    <w:p w:rsidR="004659EC" w:rsidRPr="00FB079A" w:rsidRDefault="004C699A" w:rsidP="00D55C33">
      <w:pPr>
        <w:ind w:firstLine="709"/>
        <w:jc w:val="both"/>
        <w:rPr>
          <w:rFonts w:ascii="Century Gothic" w:hAnsi="Century Gothic"/>
          <w:szCs w:val="24"/>
        </w:rPr>
      </w:pPr>
      <w:r w:rsidRPr="00FB079A">
        <w:rPr>
          <w:rFonts w:ascii="Century Gothic" w:hAnsi="Century Gothic"/>
          <w:szCs w:val="24"/>
        </w:rPr>
        <w:t xml:space="preserve">Durante el ejercicio al que se refiere esta memoria, no se han producido correcciones valorativas por deterioro de ninguno de los bienes del inmovilizado. </w:t>
      </w:r>
    </w:p>
    <w:p w:rsidR="00D55C33" w:rsidRPr="00FB079A" w:rsidRDefault="00D55C33" w:rsidP="00D55C33">
      <w:pPr>
        <w:ind w:firstLine="709"/>
        <w:jc w:val="both"/>
        <w:rPr>
          <w:rFonts w:ascii="Century Gothic" w:hAnsi="Century Gothic"/>
          <w:szCs w:val="24"/>
        </w:rPr>
      </w:pPr>
    </w:p>
    <w:p w:rsidR="004C699A" w:rsidRPr="00233095" w:rsidRDefault="002E5F36">
      <w:pPr>
        <w:jc w:val="both"/>
        <w:rPr>
          <w:rFonts w:ascii="Century Gothic" w:hAnsi="Century Gothic"/>
          <w:b/>
          <w:color w:val="000000"/>
          <w:szCs w:val="24"/>
          <w:u w:val="single"/>
        </w:rPr>
      </w:pPr>
      <w:r w:rsidRPr="00233095">
        <w:rPr>
          <w:rFonts w:ascii="Century Gothic" w:hAnsi="Century Gothic"/>
          <w:b/>
          <w:color w:val="000000"/>
          <w:szCs w:val="24"/>
          <w:u w:val="single"/>
        </w:rPr>
        <w:t>5</w:t>
      </w:r>
      <w:r w:rsidR="004C699A" w:rsidRPr="00233095">
        <w:rPr>
          <w:rFonts w:ascii="Century Gothic" w:hAnsi="Century Gothic"/>
          <w:b/>
          <w:color w:val="000000"/>
          <w:szCs w:val="24"/>
          <w:u w:val="single"/>
        </w:rPr>
        <w:t>.6 Cesiones de inmuebles</w:t>
      </w:r>
    </w:p>
    <w:p w:rsidR="004C699A" w:rsidRPr="00233095" w:rsidRDefault="004C699A">
      <w:pPr>
        <w:jc w:val="both"/>
        <w:rPr>
          <w:rFonts w:ascii="Century Gothic" w:hAnsi="Century Gothic"/>
          <w:color w:val="000000"/>
          <w:szCs w:val="24"/>
        </w:rPr>
      </w:pPr>
    </w:p>
    <w:p w:rsidR="004C699A" w:rsidRPr="00233095" w:rsidRDefault="004C699A" w:rsidP="00D55C33">
      <w:pPr>
        <w:ind w:firstLine="709"/>
        <w:jc w:val="both"/>
        <w:rPr>
          <w:rFonts w:ascii="Century Gothic" w:hAnsi="Century Gothic"/>
          <w:color w:val="000000"/>
          <w:szCs w:val="24"/>
        </w:rPr>
      </w:pPr>
      <w:r w:rsidRPr="00233095">
        <w:rPr>
          <w:rFonts w:ascii="Century Gothic" w:hAnsi="Century Gothic"/>
          <w:color w:val="000000"/>
          <w:szCs w:val="24"/>
        </w:rPr>
        <w:t>Ninguno de los inmuebles de la Fundación se halla cedido a terceros.</w:t>
      </w:r>
    </w:p>
    <w:p w:rsidR="004C699A" w:rsidRPr="00233095" w:rsidRDefault="004C699A">
      <w:pPr>
        <w:jc w:val="both"/>
        <w:rPr>
          <w:rFonts w:ascii="Century Gothic" w:hAnsi="Century Gothic"/>
          <w:color w:val="000000"/>
          <w:szCs w:val="24"/>
        </w:rPr>
      </w:pPr>
    </w:p>
    <w:p w:rsidR="004C699A" w:rsidRPr="00233095" w:rsidRDefault="002E5F36">
      <w:pPr>
        <w:jc w:val="both"/>
        <w:rPr>
          <w:rFonts w:ascii="Century Gothic" w:hAnsi="Century Gothic"/>
          <w:b/>
          <w:color w:val="000000"/>
          <w:szCs w:val="24"/>
          <w:u w:val="single"/>
        </w:rPr>
      </w:pPr>
      <w:r w:rsidRPr="00233095">
        <w:rPr>
          <w:rFonts w:ascii="Century Gothic" w:hAnsi="Century Gothic"/>
          <w:b/>
          <w:color w:val="000000"/>
          <w:szCs w:val="24"/>
          <w:u w:val="single"/>
        </w:rPr>
        <w:t>5</w:t>
      </w:r>
      <w:r w:rsidR="004C699A" w:rsidRPr="00233095">
        <w:rPr>
          <w:rFonts w:ascii="Century Gothic" w:hAnsi="Century Gothic"/>
          <w:b/>
          <w:color w:val="000000"/>
          <w:szCs w:val="24"/>
          <w:u w:val="single"/>
        </w:rPr>
        <w:t>.7 Restricciones a la disposición</w:t>
      </w:r>
    </w:p>
    <w:p w:rsidR="004C699A" w:rsidRPr="00233095" w:rsidRDefault="004C699A">
      <w:pPr>
        <w:jc w:val="both"/>
        <w:rPr>
          <w:rFonts w:ascii="Century Gothic" w:hAnsi="Century Gothic"/>
          <w:color w:val="000000"/>
          <w:szCs w:val="24"/>
        </w:rPr>
      </w:pPr>
    </w:p>
    <w:p w:rsidR="004C699A" w:rsidRPr="00233095" w:rsidRDefault="004C699A" w:rsidP="00D55C33">
      <w:pPr>
        <w:ind w:firstLine="709"/>
        <w:jc w:val="both"/>
        <w:rPr>
          <w:rFonts w:ascii="Century Gothic" w:hAnsi="Century Gothic"/>
          <w:color w:val="000000"/>
          <w:szCs w:val="24"/>
        </w:rPr>
      </w:pPr>
      <w:r w:rsidRPr="00233095">
        <w:rPr>
          <w:rFonts w:ascii="Century Gothic" w:hAnsi="Century Gothic"/>
          <w:color w:val="000000"/>
          <w:szCs w:val="24"/>
        </w:rPr>
        <w:t xml:space="preserve">No existen restricciones a la disposición de ninguno de los bienes del inmovilizado. </w:t>
      </w:r>
    </w:p>
    <w:p w:rsidR="004C699A" w:rsidRPr="00233095" w:rsidRDefault="004C699A">
      <w:pPr>
        <w:jc w:val="both"/>
        <w:rPr>
          <w:rFonts w:ascii="Century Gothic" w:hAnsi="Century Gothic"/>
          <w:color w:val="000000"/>
          <w:szCs w:val="24"/>
        </w:rPr>
      </w:pPr>
    </w:p>
    <w:p w:rsidR="001634FB" w:rsidRPr="00233095" w:rsidRDefault="001634FB">
      <w:pPr>
        <w:jc w:val="both"/>
        <w:rPr>
          <w:rFonts w:ascii="Century Gothic" w:hAnsi="Century Gothic"/>
          <w:color w:val="000000"/>
          <w:szCs w:val="24"/>
        </w:rPr>
      </w:pPr>
    </w:p>
    <w:p w:rsidR="004C699A" w:rsidRPr="00233095" w:rsidRDefault="002E5F36" w:rsidP="000B43AB">
      <w:pPr>
        <w:jc w:val="both"/>
        <w:rPr>
          <w:rFonts w:ascii="Century Gothic" w:hAnsi="Century Gothic"/>
          <w:b/>
          <w:u w:val="single"/>
        </w:rPr>
      </w:pPr>
      <w:r w:rsidRPr="00233095">
        <w:rPr>
          <w:rFonts w:ascii="Century Gothic" w:hAnsi="Century Gothic"/>
          <w:b/>
        </w:rPr>
        <w:t>6</w:t>
      </w:r>
      <w:r w:rsidR="004C699A" w:rsidRPr="00233095">
        <w:rPr>
          <w:rFonts w:ascii="Century Gothic" w:hAnsi="Century Gothic"/>
          <w:b/>
        </w:rPr>
        <w:t xml:space="preserve">- </w:t>
      </w:r>
      <w:r w:rsidR="004C699A" w:rsidRPr="00233095">
        <w:rPr>
          <w:rFonts w:ascii="Century Gothic" w:hAnsi="Century Gothic"/>
          <w:b/>
          <w:u w:val="single"/>
        </w:rPr>
        <w:t>BIENES DEL PATRIMONIO HISTORICO</w:t>
      </w:r>
    </w:p>
    <w:p w:rsidR="004C699A" w:rsidRPr="00233095" w:rsidRDefault="004C699A">
      <w:pPr>
        <w:jc w:val="both"/>
        <w:rPr>
          <w:rFonts w:ascii="Century Gothic" w:hAnsi="Century Gothic"/>
        </w:rPr>
      </w:pPr>
    </w:p>
    <w:p w:rsidR="008A742F" w:rsidRPr="00233095" w:rsidRDefault="004C699A" w:rsidP="00EF0563">
      <w:pPr>
        <w:ind w:firstLine="709"/>
        <w:jc w:val="both"/>
        <w:rPr>
          <w:rFonts w:ascii="Century Gothic" w:hAnsi="Century Gothic"/>
        </w:rPr>
      </w:pPr>
      <w:r w:rsidRPr="00233095">
        <w:rPr>
          <w:rFonts w:ascii="Century Gothic" w:hAnsi="Century Gothic"/>
        </w:rPr>
        <w:t>La Fundación no cuenta con bienes calificados como del patrimonio histórico entre sus activos al cierre de los ejercicios 20</w:t>
      </w:r>
      <w:r w:rsidR="008A742F" w:rsidRPr="00233095">
        <w:rPr>
          <w:rFonts w:ascii="Century Gothic" w:hAnsi="Century Gothic"/>
        </w:rPr>
        <w:t>20</w:t>
      </w:r>
      <w:r w:rsidRPr="00233095">
        <w:rPr>
          <w:rFonts w:ascii="Century Gothic" w:hAnsi="Century Gothic"/>
        </w:rPr>
        <w:t xml:space="preserve"> y 201</w:t>
      </w:r>
      <w:r w:rsidR="008A742F" w:rsidRPr="00233095">
        <w:rPr>
          <w:rFonts w:ascii="Century Gothic" w:hAnsi="Century Gothic"/>
        </w:rPr>
        <w:t>9</w:t>
      </w:r>
      <w:r w:rsidRPr="00233095">
        <w:rPr>
          <w:rFonts w:ascii="Century Gothic" w:hAnsi="Century Gothic"/>
        </w:rPr>
        <w:t>, ni los ha tenido durante el periodo al que se refieren las cuentas anuales.</w:t>
      </w:r>
    </w:p>
    <w:p w:rsidR="00EF0563" w:rsidRPr="00233095" w:rsidRDefault="00EF0563" w:rsidP="00EF0563">
      <w:pPr>
        <w:ind w:firstLine="709"/>
        <w:jc w:val="both"/>
        <w:rPr>
          <w:rFonts w:ascii="Century Gothic" w:hAnsi="Century Gothic"/>
        </w:rPr>
      </w:pPr>
    </w:p>
    <w:p w:rsidR="008A742F" w:rsidRPr="00233095" w:rsidRDefault="008A742F">
      <w:pPr>
        <w:jc w:val="both"/>
        <w:rPr>
          <w:rFonts w:ascii="Century Gothic" w:hAnsi="Century Gothic"/>
        </w:rPr>
      </w:pPr>
    </w:p>
    <w:p w:rsidR="00631C1F" w:rsidRPr="00233095" w:rsidRDefault="00631C1F" w:rsidP="008C491B">
      <w:pPr>
        <w:pStyle w:val="Prrafodelista"/>
        <w:numPr>
          <w:ilvl w:val="0"/>
          <w:numId w:val="20"/>
        </w:numPr>
        <w:ind w:left="284" w:hanging="284"/>
        <w:jc w:val="both"/>
        <w:rPr>
          <w:rFonts w:ascii="Century Gothic" w:hAnsi="Century Gothic"/>
          <w:b/>
          <w:color w:val="000000"/>
          <w:szCs w:val="24"/>
          <w:u w:val="single"/>
        </w:rPr>
      </w:pPr>
      <w:r w:rsidRPr="00233095">
        <w:rPr>
          <w:rFonts w:ascii="Century Gothic" w:hAnsi="Century Gothic"/>
          <w:b/>
          <w:u w:val="single"/>
        </w:rPr>
        <w:t>I</w:t>
      </w:r>
      <w:r w:rsidR="00503B28" w:rsidRPr="00233095">
        <w:rPr>
          <w:rFonts w:ascii="Century Gothic" w:hAnsi="Century Gothic"/>
          <w:b/>
          <w:u w:val="single"/>
        </w:rPr>
        <w:t>NSTRUMENTOS FINANCIEROS</w:t>
      </w:r>
    </w:p>
    <w:p w:rsidR="00D33AB5" w:rsidRPr="00233095" w:rsidRDefault="00D33AB5">
      <w:pPr>
        <w:jc w:val="both"/>
        <w:rPr>
          <w:rFonts w:ascii="Century Gothic" w:hAnsi="Century Gothic"/>
        </w:rPr>
      </w:pPr>
    </w:p>
    <w:p w:rsidR="00D33AB5" w:rsidRPr="00233095" w:rsidRDefault="00D33AB5" w:rsidP="00D33AB5">
      <w:pPr>
        <w:pBdr>
          <w:bottom w:val="single" w:sz="4" w:space="1" w:color="auto"/>
        </w:pBdr>
        <w:jc w:val="both"/>
        <w:rPr>
          <w:rFonts w:ascii="Century Gothic" w:hAnsi="Century Gothic"/>
          <w:b/>
          <w:szCs w:val="24"/>
        </w:rPr>
      </w:pPr>
      <w:r w:rsidRPr="00233095">
        <w:rPr>
          <w:rFonts w:ascii="Century Gothic" w:hAnsi="Century Gothic"/>
          <w:b/>
          <w:szCs w:val="24"/>
        </w:rPr>
        <w:t>ACTIVOS FINANCIEROS</w:t>
      </w:r>
    </w:p>
    <w:p w:rsidR="00D33AB5" w:rsidRPr="00233095" w:rsidRDefault="00D33AB5" w:rsidP="00D33AB5">
      <w:pPr>
        <w:jc w:val="both"/>
        <w:rPr>
          <w:rFonts w:ascii="Century Gothic" w:hAnsi="Century Gothic"/>
          <w:b/>
          <w:color w:val="0000FF"/>
          <w:szCs w:val="24"/>
        </w:rPr>
      </w:pPr>
    </w:p>
    <w:p w:rsidR="00D33AB5" w:rsidRPr="00233095" w:rsidRDefault="00D33AB5" w:rsidP="00D33AB5">
      <w:pPr>
        <w:jc w:val="both"/>
        <w:rPr>
          <w:rFonts w:ascii="Century Gothic" w:hAnsi="Century Gothic"/>
          <w:b/>
          <w:color w:val="0000FF"/>
          <w:szCs w:val="24"/>
        </w:rPr>
      </w:pPr>
    </w:p>
    <w:p w:rsidR="00D33AB5" w:rsidRPr="00233095" w:rsidRDefault="00D33AB5" w:rsidP="00D33AB5">
      <w:pPr>
        <w:ind w:firstLine="720"/>
        <w:jc w:val="both"/>
        <w:rPr>
          <w:rFonts w:ascii="Century Gothic" w:hAnsi="Century Gothic"/>
          <w:szCs w:val="24"/>
        </w:rPr>
      </w:pPr>
      <w:r w:rsidRPr="00233095">
        <w:rPr>
          <w:rFonts w:ascii="Century Gothic" w:hAnsi="Century Gothic"/>
          <w:szCs w:val="24"/>
        </w:rPr>
        <w:t>La composición por categorías de los activos financi</w:t>
      </w:r>
      <w:r w:rsidR="00FE0C4A" w:rsidRPr="00233095">
        <w:rPr>
          <w:rFonts w:ascii="Century Gothic" w:hAnsi="Century Gothic"/>
          <w:szCs w:val="24"/>
        </w:rPr>
        <w:t>eros al 31 de Diciembre de 2.0</w:t>
      </w:r>
      <w:r w:rsidR="008A742F" w:rsidRPr="00233095">
        <w:rPr>
          <w:rFonts w:ascii="Century Gothic" w:hAnsi="Century Gothic"/>
          <w:szCs w:val="24"/>
        </w:rPr>
        <w:t>20</w:t>
      </w:r>
      <w:r w:rsidRPr="00233095">
        <w:rPr>
          <w:rFonts w:ascii="Century Gothic" w:hAnsi="Century Gothic"/>
          <w:szCs w:val="24"/>
        </w:rPr>
        <w:t xml:space="preserve"> es la siguiente:</w:t>
      </w:r>
    </w:p>
    <w:p w:rsidR="00D55C33" w:rsidRPr="00233095" w:rsidRDefault="00D55C33" w:rsidP="00D33AB5">
      <w:pPr>
        <w:ind w:firstLine="720"/>
        <w:jc w:val="both"/>
        <w:rPr>
          <w:rFonts w:ascii="Century Gothic" w:hAnsi="Century Gothic"/>
          <w:szCs w:val="24"/>
        </w:rPr>
      </w:pPr>
    </w:p>
    <w:p w:rsidR="00D33AB5" w:rsidRPr="00233095" w:rsidRDefault="00D33AB5" w:rsidP="00D33AB5">
      <w:pPr>
        <w:jc w:val="both"/>
        <w:rPr>
          <w:rFonts w:ascii="Century Gothic" w:hAnsi="Century Gothic"/>
          <w:b/>
          <w:color w:val="0000FF"/>
          <w:szCs w:val="24"/>
        </w:rPr>
      </w:pPr>
    </w:p>
    <w:tbl>
      <w:tblPr>
        <w:tblW w:w="102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1216"/>
        <w:gridCol w:w="163"/>
        <w:gridCol w:w="550"/>
        <w:gridCol w:w="10"/>
        <w:gridCol w:w="185"/>
        <w:gridCol w:w="469"/>
        <w:gridCol w:w="276"/>
        <w:gridCol w:w="478"/>
        <w:gridCol w:w="10"/>
        <w:gridCol w:w="258"/>
        <w:gridCol w:w="861"/>
        <w:gridCol w:w="249"/>
        <w:gridCol w:w="1168"/>
        <w:gridCol w:w="1276"/>
        <w:gridCol w:w="1244"/>
        <w:gridCol w:w="32"/>
        <w:gridCol w:w="6"/>
      </w:tblGrid>
      <w:tr w:rsidR="00D33AB5" w:rsidRPr="00233095" w:rsidTr="00B04B3B">
        <w:trPr>
          <w:trHeight w:val="343"/>
        </w:trPr>
        <w:tc>
          <w:tcPr>
            <w:tcW w:w="1791" w:type="dxa"/>
            <w:noWrap/>
            <w:hideMark/>
          </w:tcPr>
          <w:p w:rsidR="00D33AB5" w:rsidRPr="00233095" w:rsidRDefault="00D33AB5" w:rsidP="00D33AB5">
            <w:pPr>
              <w:jc w:val="both"/>
              <w:rPr>
                <w:rFonts w:ascii="Century Gothic" w:hAnsi="Century Gothic"/>
                <w:sz w:val="18"/>
                <w:szCs w:val="18"/>
              </w:rPr>
            </w:pPr>
          </w:p>
        </w:tc>
        <w:tc>
          <w:tcPr>
            <w:tcW w:w="5893" w:type="dxa"/>
            <w:gridSpan w:val="13"/>
            <w:noWrap/>
            <w:hideMark/>
          </w:tcPr>
          <w:p w:rsidR="00D33AB5" w:rsidRPr="00233095" w:rsidRDefault="00D33AB5" w:rsidP="00D33AB5">
            <w:pPr>
              <w:jc w:val="center"/>
              <w:rPr>
                <w:rFonts w:ascii="Century Gothic" w:hAnsi="Century Gothic"/>
                <w:b/>
                <w:sz w:val="18"/>
                <w:szCs w:val="18"/>
              </w:rPr>
            </w:pPr>
            <w:r w:rsidRPr="00233095">
              <w:rPr>
                <w:rFonts w:ascii="Century Gothic" w:hAnsi="Century Gothic"/>
                <w:b/>
                <w:sz w:val="18"/>
                <w:szCs w:val="18"/>
              </w:rPr>
              <w:t>Instrumentos financieros a largo plazo</w:t>
            </w:r>
          </w:p>
        </w:tc>
        <w:tc>
          <w:tcPr>
            <w:tcW w:w="2558" w:type="dxa"/>
            <w:gridSpan w:val="4"/>
            <w:vMerge w:val="restart"/>
            <w:noWrap/>
            <w:hideMark/>
          </w:tcPr>
          <w:p w:rsidR="00D33AB5" w:rsidRPr="00233095" w:rsidRDefault="00D33AB5" w:rsidP="00D33AB5">
            <w:pPr>
              <w:jc w:val="both"/>
              <w:rPr>
                <w:rFonts w:ascii="Century Gothic" w:hAnsi="Century Gothic"/>
                <w:b/>
                <w:sz w:val="18"/>
                <w:szCs w:val="18"/>
              </w:rPr>
            </w:pPr>
          </w:p>
          <w:p w:rsidR="00D33AB5" w:rsidRPr="00233095" w:rsidRDefault="00D33AB5" w:rsidP="00D33AB5">
            <w:pPr>
              <w:jc w:val="both"/>
              <w:rPr>
                <w:rFonts w:ascii="Century Gothic" w:hAnsi="Century Gothic"/>
                <w:b/>
                <w:sz w:val="18"/>
                <w:szCs w:val="18"/>
              </w:rPr>
            </w:pPr>
          </w:p>
          <w:p w:rsidR="00D33AB5" w:rsidRPr="00233095" w:rsidRDefault="00D33AB5" w:rsidP="00D33AB5">
            <w:pPr>
              <w:jc w:val="center"/>
              <w:rPr>
                <w:rFonts w:ascii="Century Gothic" w:hAnsi="Century Gothic"/>
                <w:b/>
                <w:sz w:val="18"/>
                <w:szCs w:val="18"/>
              </w:rPr>
            </w:pPr>
            <w:r w:rsidRPr="00233095">
              <w:rPr>
                <w:rFonts w:ascii="Century Gothic" w:hAnsi="Century Gothic"/>
                <w:b/>
                <w:sz w:val="18"/>
                <w:szCs w:val="18"/>
              </w:rPr>
              <w:t>Total</w:t>
            </w:r>
          </w:p>
        </w:tc>
      </w:tr>
      <w:tr w:rsidR="00D33AB5" w:rsidRPr="00233095" w:rsidTr="00B04B3B">
        <w:trPr>
          <w:trHeight w:val="566"/>
        </w:trPr>
        <w:tc>
          <w:tcPr>
            <w:tcW w:w="1791" w:type="dxa"/>
            <w:noWrap/>
            <w:hideMark/>
          </w:tcPr>
          <w:p w:rsidR="00D33AB5" w:rsidRPr="00233095" w:rsidRDefault="00D33AB5" w:rsidP="00D33AB5">
            <w:pPr>
              <w:jc w:val="both"/>
              <w:rPr>
                <w:rFonts w:ascii="Century Gothic" w:hAnsi="Century Gothic"/>
                <w:sz w:val="18"/>
                <w:szCs w:val="18"/>
              </w:rPr>
            </w:pPr>
          </w:p>
        </w:tc>
        <w:tc>
          <w:tcPr>
            <w:tcW w:w="2124" w:type="dxa"/>
            <w:gridSpan w:val="5"/>
            <w:hideMark/>
          </w:tcPr>
          <w:p w:rsidR="00D33AB5" w:rsidRPr="00233095" w:rsidRDefault="00D33AB5" w:rsidP="00D33AB5">
            <w:pPr>
              <w:jc w:val="center"/>
              <w:rPr>
                <w:rFonts w:ascii="Century Gothic" w:hAnsi="Century Gothic"/>
                <w:b/>
                <w:sz w:val="18"/>
                <w:szCs w:val="18"/>
              </w:rPr>
            </w:pPr>
          </w:p>
          <w:p w:rsidR="00D33AB5" w:rsidRPr="00233095" w:rsidRDefault="00D33AB5" w:rsidP="00D33AB5">
            <w:pPr>
              <w:jc w:val="center"/>
              <w:rPr>
                <w:rFonts w:ascii="Century Gothic" w:hAnsi="Century Gothic"/>
                <w:b/>
                <w:sz w:val="18"/>
                <w:szCs w:val="18"/>
              </w:rPr>
            </w:pPr>
            <w:r w:rsidRPr="00233095">
              <w:rPr>
                <w:rFonts w:ascii="Century Gothic" w:hAnsi="Century Gothic"/>
                <w:b/>
                <w:sz w:val="18"/>
                <w:szCs w:val="18"/>
              </w:rPr>
              <w:t>Instrumentos Patrimonio</w:t>
            </w:r>
          </w:p>
        </w:tc>
        <w:tc>
          <w:tcPr>
            <w:tcW w:w="1491" w:type="dxa"/>
            <w:gridSpan w:val="5"/>
            <w:hideMark/>
          </w:tcPr>
          <w:p w:rsidR="00D33AB5" w:rsidRPr="00233095" w:rsidRDefault="00D33AB5" w:rsidP="00D33AB5">
            <w:pPr>
              <w:jc w:val="center"/>
              <w:rPr>
                <w:rFonts w:ascii="Century Gothic" w:hAnsi="Century Gothic"/>
                <w:b/>
                <w:sz w:val="18"/>
                <w:szCs w:val="18"/>
              </w:rPr>
            </w:pPr>
            <w:r w:rsidRPr="00233095">
              <w:rPr>
                <w:rFonts w:ascii="Century Gothic" w:hAnsi="Century Gothic"/>
                <w:b/>
                <w:sz w:val="18"/>
                <w:szCs w:val="18"/>
              </w:rPr>
              <w:t>Valores Representativos Deuda</w:t>
            </w:r>
          </w:p>
        </w:tc>
        <w:tc>
          <w:tcPr>
            <w:tcW w:w="2278" w:type="dxa"/>
            <w:gridSpan w:val="3"/>
            <w:hideMark/>
          </w:tcPr>
          <w:p w:rsidR="00D33AB5" w:rsidRPr="00233095" w:rsidRDefault="00D33AB5" w:rsidP="00D33AB5">
            <w:pPr>
              <w:jc w:val="center"/>
              <w:rPr>
                <w:rFonts w:ascii="Century Gothic" w:hAnsi="Century Gothic"/>
                <w:b/>
                <w:sz w:val="18"/>
                <w:szCs w:val="18"/>
              </w:rPr>
            </w:pPr>
          </w:p>
          <w:p w:rsidR="00D33AB5" w:rsidRPr="00233095" w:rsidRDefault="00D33AB5" w:rsidP="00D33AB5">
            <w:pPr>
              <w:jc w:val="center"/>
              <w:rPr>
                <w:rFonts w:ascii="Century Gothic" w:hAnsi="Century Gothic"/>
                <w:b/>
                <w:sz w:val="18"/>
                <w:szCs w:val="18"/>
              </w:rPr>
            </w:pPr>
            <w:r w:rsidRPr="00233095">
              <w:rPr>
                <w:rFonts w:ascii="Century Gothic" w:hAnsi="Century Gothic"/>
                <w:b/>
                <w:sz w:val="18"/>
                <w:szCs w:val="18"/>
              </w:rPr>
              <w:t>Créditos derivados y Otros</w:t>
            </w:r>
          </w:p>
        </w:tc>
        <w:tc>
          <w:tcPr>
            <w:tcW w:w="2558" w:type="dxa"/>
            <w:gridSpan w:val="4"/>
            <w:vMerge/>
            <w:hideMark/>
          </w:tcPr>
          <w:p w:rsidR="00D33AB5" w:rsidRPr="00233095" w:rsidRDefault="00D33AB5" w:rsidP="00D33AB5">
            <w:pPr>
              <w:jc w:val="both"/>
              <w:rPr>
                <w:rFonts w:ascii="Century Gothic" w:hAnsi="Century Gothic"/>
                <w:b/>
                <w:sz w:val="18"/>
                <w:szCs w:val="18"/>
              </w:rPr>
            </w:pPr>
          </w:p>
        </w:tc>
      </w:tr>
      <w:tr w:rsidR="00D33AB5" w:rsidRPr="00233095" w:rsidTr="00B04B3B">
        <w:trPr>
          <w:gridAfter w:val="2"/>
          <w:wAfter w:w="38" w:type="dxa"/>
          <w:trHeight w:val="464"/>
        </w:trPr>
        <w:tc>
          <w:tcPr>
            <w:tcW w:w="1791" w:type="dxa"/>
            <w:noWrap/>
            <w:hideMark/>
          </w:tcPr>
          <w:p w:rsidR="00D33AB5" w:rsidRPr="00233095" w:rsidRDefault="00D33AB5" w:rsidP="00D33AB5">
            <w:pPr>
              <w:jc w:val="both"/>
              <w:rPr>
                <w:rFonts w:ascii="Century Gothic" w:hAnsi="Century Gothic"/>
                <w:sz w:val="18"/>
                <w:szCs w:val="18"/>
              </w:rPr>
            </w:pPr>
          </w:p>
        </w:tc>
        <w:tc>
          <w:tcPr>
            <w:tcW w:w="1379" w:type="dxa"/>
            <w:gridSpan w:val="2"/>
            <w:noWrap/>
            <w:vAlign w:val="center"/>
            <w:hideMark/>
          </w:tcPr>
          <w:p w:rsidR="00D33AB5" w:rsidRPr="00233095" w:rsidRDefault="00FE0C4A" w:rsidP="00D33AB5">
            <w:pPr>
              <w:jc w:val="center"/>
              <w:rPr>
                <w:rFonts w:ascii="Century Gothic" w:hAnsi="Century Gothic"/>
                <w:b/>
                <w:sz w:val="18"/>
                <w:szCs w:val="18"/>
              </w:rPr>
            </w:pPr>
            <w:r w:rsidRPr="00233095">
              <w:rPr>
                <w:rFonts w:ascii="Century Gothic" w:hAnsi="Century Gothic"/>
                <w:b/>
                <w:sz w:val="18"/>
                <w:szCs w:val="18"/>
              </w:rPr>
              <w:t>20</w:t>
            </w:r>
            <w:r w:rsidR="008A742F" w:rsidRPr="00233095">
              <w:rPr>
                <w:rFonts w:ascii="Century Gothic" w:hAnsi="Century Gothic"/>
                <w:b/>
                <w:sz w:val="18"/>
                <w:szCs w:val="18"/>
              </w:rPr>
              <w:t>20</w:t>
            </w:r>
          </w:p>
        </w:tc>
        <w:tc>
          <w:tcPr>
            <w:tcW w:w="745" w:type="dxa"/>
            <w:gridSpan w:val="3"/>
            <w:noWrap/>
            <w:vAlign w:val="center"/>
            <w:hideMark/>
          </w:tcPr>
          <w:p w:rsidR="00D33AB5" w:rsidRPr="00233095" w:rsidRDefault="00FE0C4A" w:rsidP="00D33AB5">
            <w:pPr>
              <w:jc w:val="center"/>
              <w:rPr>
                <w:rFonts w:ascii="Century Gothic" w:hAnsi="Century Gothic"/>
                <w:b/>
                <w:sz w:val="18"/>
                <w:szCs w:val="18"/>
              </w:rPr>
            </w:pPr>
            <w:r w:rsidRPr="00233095">
              <w:rPr>
                <w:rFonts w:ascii="Century Gothic" w:hAnsi="Century Gothic"/>
                <w:b/>
                <w:sz w:val="18"/>
                <w:szCs w:val="18"/>
              </w:rPr>
              <w:t>201</w:t>
            </w:r>
            <w:r w:rsidR="008A742F" w:rsidRPr="00233095">
              <w:rPr>
                <w:rFonts w:ascii="Century Gothic" w:hAnsi="Century Gothic"/>
                <w:b/>
                <w:sz w:val="18"/>
                <w:szCs w:val="18"/>
              </w:rPr>
              <w:t>9</w:t>
            </w:r>
          </w:p>
        </w:tc>
        <w:tc>
          <w:tcPr>
            <w:tcW w:w="745" w:type="dxa"/>
            <w:gridSpan w:val="2"/>
            <w:noWrap/>
            <w:vAlign w:val="center"/>
            <w:hideMark/>
          </w:tcPr>
          <w:p w:rsidR="00D33AB5" w:rsidRPr="00233095" w:rsidRDefault="00FE0C4A" w:rsidP="00D33AB5">
            <w:pPr>
              <w:jc w:val="center"/>
              <w:rPr>
                <w:rFonts w:ascii="Century Gothic" w:hAnsi="Century Gothic"/>
                <w:b/>
                <w:sz w:val="18"/>
                <w:szCs w:val="18"/>
              </w:rPr>
            </w:pPr>
            <w:r w:rsidRPr="00233095">
              <w:rPr>
                <w:rFonts w:ascii="Century Gothic" w:hAnsi="Century Gothic"/>
                <w:b/>
                <w:sz w:val="18"/>
                <w:szCs w:val="18"/>
              </w:rPr>
              <w:t>20</w:t>
            </w:r>
            <w:r w:rsidR="008A742F" w:rsidRPr="00233095">
              <w:rPr>
                <w:rFonts w:ascii="Century Gothic" w:hAnsi="Century Gothic"/>
                <w:b/>
                <w:sz w:val="18"/>
                <w:szCs w:val="18"/>
              </w:rPr>
              <w:t>20</w:t>
            </w:r>
          </w:p>
        </w:tc>
        <w:tc>
          <w:tcPr>
            <w:tcW w:w="746" w:type="dxa"/>
            <w:gridSpan w:val="3"/>
            <w:noWrap/>
            <w:vAlign w:val="center"/>
            <w:hideMark/>
          </w:tcPr>
          <w:p w:rsidR="00D33AB5" w:rsidRPr="00233095" w:rsidRDefault="00FE0C4A" w:rsidP="00D33AB5">
            <w:pPr>
              <w:jc w:val="center"/>
              <w:rPr>
                <w:rFonts w:ascii="Century Gothic" w:hAnsi="Century Gothic"/>
                <w:b/>
                <w:sz w:val="18"/>
                <w:szCs w:val="18"/>
              </w:rPr>
            </w:pPr>
            <w:r w:rsidRPr="00233095">
              <w:rPr>
                <w:rFonts w:ascii="Century Gothic" w:hAnsi="Century Gothic"/>
                <w:b/>
                <w:sz w:val="18"/>
                <w:szCs w:val="18"/>
              </w:rPr>
              <w:t>201</w:t>
            </w:r>
            <w:r w:rsidR="008A742F" w:rsidRPr="00233095">
              <w:rPr>
                <w:rFonts w:ascii="Century Gothic" w:hAnsi="Century Gothic"/>
                <w:b/>
                <w:sz w:val="18"/>
                <w:szCs w:val="18"/>
              </w:rPr>
              <w:t>9</w:t>
            </w:r>
          </w:p>
        </w:tc>
        <w:tc>
          <w:tcPr>
            <w:tcW w:w="1110" w:type="dxa"/>
            <w:gridSpan w:val="2"/>
            <w:noWrap/>
            <w:vAlign w:val="center"/>
            <w:hideMark/>
          </w:tcPr>
          <w:p w:rsidR="00D33AB5" w:rsidRPr="00233095" w:rsidRDefault="00D33AB5" w:rsidP="00D33AB5">
            <w:pPr>
              <w:jc w:val="center"/>
              <w:rPr>
                <w:rFonts w:ascii="Century Gothic" w:hAnsi="Century Gothic"/>
                <w:b/>
                <w:sz w:val="18"/>
                <w:szCs w:val="18"/>
              </w:rPr>
            </w:pPr>
            <w:r w:rsidRPr="00233095">
              <w:rPr>
                <w:rFonts w:ascii="Century Gothic" w:hAnsi="Century Gothic"/>
                <w:b/>
                <w:sz w:val="18"/>
                <w:szCs w:val="18"/>
              </w:rPr>
              <w:t>20</w:t>
            </w:r>
            <w:r w:rsidR="008A742F" w:rsidRPr="00233095">
              <w:rPr>
                <w:rFonts w:ascii="Century Gothic" w:hAnsi="Century Gothic"/>
                <w:b/>
                <w:sz w:val="18"/>
                <w:szCs w:val="18"/>
              </w:rPr>
              <w:t>20</w:t>
            </w:r>
          </w:p>
        </w:tc>
        <w:tc>
          <w:tcPr>
            <w:tcW w:w="1168" w:type="dxa"/>
            <w:noWrap/>
            <w:vAlign w:val="center"/>
            <w:hideMark/>
          </w:tcPr>
          <w:p w:rsidR="00D33AB5" w:rsidRPr="00233095" w:rsidRDefault="00FE0C4A" w:rsidP="00D33AB5">
            <w:pPr>
              <w:jc w:val="center"/>
              <w:rPr>
                <w:rFonts w:ascii="Century Gothic" w:hAnsi="Century Gothic"/>
                <w:b/>
                <w:sz w:val="18"/>
                <w:szCs w:val="18"/>
              </w:rPr>
            </w:pPr>
            <w:r w:rsidRPr="00233095">
              <w:rPr>
                <w:rFonts w:ascii="Century Gothic" w:hAnsi="Century Gothic"/>
                <w:b/>
                <w:sz w:val="18"/>
                <w:szCs w:val="18"/>
              </w:rPr>
              <w:t>201</w:t>
            </w:r>
            <w:r w:rsidR="008A742F" w:rsidRPr="00233095">
              <w:rPr>
                <w:rFonts w:ascii="Century Gothic" w:hAnsi="Century Gothic"/>
                <w:b/>
                <w:sz w:val="18"/>
                <w:szCs w:val="18"/>
              </w:rPr>
              <w:t>9</w:t>
            </w:r>
          </w:p>
        </w:tc>
        <w:tc>
          <w:tcPr>
            <w:tcW w:w="1276" w:type="dxa"/>
            <w:noWrap/>
            <w:vAlign w:val="center"/>
            <w:hideMark/>
          </w:tcPr>
          <w:p w:rsidR="00D33AB5" w:rsidRPr="00233095" w:rsidRDefault="00FE0C4A" w:rsidP="00D33AB5">
            <w:pPr>
              <w:jc w:val="center"/>
              <w:rPr>
                <w:rFonts w:ascii="Century Gothic" w:hAnsi="Century Gothic"/>
                <w:b/>
                <w:sz w:val="18"/>
                <w:szCs w:val="18"/>
              </w:rPr>
            </w:pPr>
            <w:r w:rsidRPr="00233095">
              <w:rPr>
                <w:rFonts w:ascii="Century Gothic" w:hAnsi="Century Gothic"/>
                <w:b/>
                <w:sz w:val="18"/>
                <w:szCs w:val="18"/>
              </w:rPr>
              <w:t>20</w:t>
            </w:r>
            <w:r w:rsidR="008A742F" w:rsidRPr="00233095">
              <w:rPr>
                <w:rFonts w:ascii="Century Gothic" w:hAnsi="Century Gothic"/>
                <w:b/>
                <w:sz w:val="18"/>
                <w:szCs w:val="18"/>
              </w:rPr>
              <w:t>20</w:t>
            </w:r>
          </w:p>
        </w:tc>
        <w:tc>
          <w:tcPr>
            <w:tcW w:w="1244" w:type="dxa"/>
            <w:noWrap/>
            <w:vAlign w:val="center"/>
            <w:hideMark/>
          </w:tcPr>
          <w:p w:rsidR="00D33AB5" w:rsidRPr="00233095" w:rsidRDefault="00FE0C4A" w:rsidP="00D33AB5">
            <w:pPr>
              <w:jc w:val="center"/>
              <w:rPr>
                <w:rFonts w:ascii="Century Gothic" w:hAnsi="Century Gothic"/>
                <w:b/>
                <w:sz w:val="18"/>
                <w:szCs w:val="18"/>
              </w:rPr>
            </w:pPr>
            <w:r w:rsidRPr="00233095">
              <w:rPr>
                <w:rFonts w:ascii="Century Gothic" w:hAnsi="Century Gothic"/>
                <w:b/>
                <w:sz w:val="18"/>
                <w:szCs w:val="18"/>
              </w:rPr>
              <w:t>201</w:t>
            </w:r>
            <w:r w:rsidR="008A742F" w:rsidRPr="00233095">
              <w:rPr>
                <w:rFonts w:ascii="Century Gothic" w:hAnsi="Century Gothic"/>
                <w:b/>
                <w:sz w:val="18"/>
                <w:szCs w:val="18"/>
              </w:rPr>
              <w:t>9</w:t>
            </w:r>
          </w:p>
        </w:tc>
      </w:tr>
      <w:tr w:rsidR="000D74C9" w:rsidRPr="00233095" w:rsidTr="00B04B3B">
        <w:trPr>
          <w:gridAfter w:val="2"/>
          <w:wAfter w:w="38" w:type="dxa"/>
          <w:trHeight w:val="535"/>
        </w:trPr>
        <w:tc>
          <w:tcPr>
            <w:tcW w:w="1791" w:type="dxa"/>
            <w:vAlign w:val="center"/>
            <w:hideMark/>
          </w:tcPr>
          <w:p w:rsidR="000D74C9" w:rsidRPr="00233095" w:rsidRDefault="000D74C9" w:rsidP="00D33AB5">
            <w:pPr>
              <w:rPr>
                <w:rFonts w:ascii="Century Gothic" w:hAnsi="Century Gothic"/>
                <w:sz w:val="18"/>
                <w:szCs w:val="18"/>
              </w:rPr>
            </w:pPr>
            <w:r w:rsidRPr="00233095">
              <w:rPr>
                <w:rFonts w:ascii="Century Gothic" w:hAnsi="Century Gothic"/>
                <w:sz w:val="18"/>
                <w:szCs w:val="18"/>
              </w:rPr>
              <w:t>Préstamos y partidas a cobrar</w:t>
            </w:r>
            <w:r w:rsidR="00E1253C" w:rsidRPr="00233095">
              <w:rPr>
                <w:rFonts w:ascii="Century Gothic" w:hAnsi="Century Gothic"/>
                <w:sz w:val="18"/>
                <w:szCs w:val="18"/>
              </w:rPr>
              <w:t xml:space="preserve"> (Fianzas)</w:t>
            </w:r>
          </w:p>
        </w:tc>
        <w:tc>
          <w:tcPr>
            <w:tcW w:w="1379" w:type="dxa"/>
            <w:gridSpan w:val="2"/>
            <w:noWrap/>
            <w:vAlign w:val="center"/>
            <w:hideMark/>
          </w:tcPr>
          <w:p w:rsidR="000D74C9" w:rsidRPr="00233095" w:rsidRDefault="000D74C9" w:rsidP="00D33AB5">
            <w:pPr>
              <w:jc w:val="right"/>
              <w:rPr>
                <w:rFonts w:ascii="Century Gothic" w:hAnsi="Century Gothic"/>
                <w:sz w:val="18"/>
                <w:szCs w:val="18"/>
              </w:rPr>
            </w:pPr>
          </w:p>
          <w:p w:rsidR="000D74C9" w:rsidRPr="00233095" w:rsidRDefault="000D74C9" w:rsidP="00D33AB5">
            <w:pPr>
              <w:jc w:val="right"/>
              <w:rPr>
                <w:rFonts w:ascii="Century Gothic" w:hAnsi="Century Gothic"/>
                <w:sz w:val="18"/>
                <w:szCs w:val="18"/>
              </w:rPr>
            </w:pPr>
            <w:r w:rsidRPr="00233095">
              <w:rPr>
                <w:rFonts w:ascii="Century Gothic" w:hAnsi="Century Gothic"/>
                <w:sz w:val="18"/>
                <w:szCs w:val="18"/>
              </w:rPr>
              <w:t>0,00</w:t>
            </w:r>
          </w:p>
        </w:tc>
        <w:tc>
          <w:tcPr>
            <w:tcW w:w="745" w:type="dxa"/>
            <w:gridSpan w:val="3"/>
            <w:noWrap/>
            <w:vAlign w:val="center"/>
            <w:hideMark/>
          </w:tcPr>
          <w:p w:rsidR="000D74C9" w:rsidRPr="00233095" w:rsidRDefault="000D74C9" w:rsidP="00D33AB5">
            <w:pPr>
              <w:jc w:val="right"/>
              <w:rPr>
                <w:rFonts w:ascii="Century Gothic" w:hAnsi="Century Gothic"/>
                <w:sz w:val="18"/>
                <w:szCs w:val="18"/>
              </w:rPr>
            </w:pPr>
          </w:p>
          <w:p w:rsidR="000D74C9" w:rsidRPr="00233095" w:rsidRDefault="000D74C9" w:rsidP="00D33AB5">
            <w:pPr>
              <w:jc w:val="right"/>
              <w:rPr>
                <w:rFonts w:ascii="Century Gothic" w:hAnsi="Century Gothic"/>
                <w:sz w:val="18"/>
                <w:szCs w:val="18"/>
              </w:rPr>
            </w:pPr>
            <w:r w:rsidRPr="00233095">
              <w:rPr>
                <w:rFonts w:ascii="Century Gothic" w:hAnsi="Century Gothic"/>
                <w:sz w:val="18"/>
                <w:szCs w:val="18"/>
              </w:rPr>
              <w:t>0,00</w:t>
            </w:r>
          </w:p>
        </w:tc>
        <w:tc>
          <w:tcPr>
            <w:tcW w:w="745" w:type="dxa"/>
            <w:gridSpan w:val="2"/>
            <w:noWrap/>
            <w:vAlign w:val="center"/>
            <w:hideMark/>
          </w:tcPr>
          <w:p w:rsidR="000D74C9" w:rsidRPr="00233095" w:rsidRDefault="000D74C9" w:rsidP="00D33AB5">
            <w:pPr>
              <w:jc w:val="right"/>
              <w:rPr>
                <w:rFonts w:ascii="Century Gothic" w:hAnsi="Century Gothic"/>
                <w:sz w:val="18"/>
                <w:szCs w:val="18"/>
              </w:rPr>
            </w:pPr>
          </w:p>
          <w:p w:rsidR="000D74C9" w:rsidRPr="00233095" w:rsidRDefault="000D74C9" w:rsidP="00D33AB5">
            <w:pPr>
              <w:jc w:val="right"/>
              <w:rPr>
                <w:rFonts w:ascii="Century Gothic" w:hAnsi="Century Gothic"/>
                <w:sz w:val="18"/>
                <w:szCs w:val="18"/>
              </w:rPr>
            </w:pPr>
            <w:r w:rsidRPr="00233095">
              <w:rPr>
                <w:rFonts w:ascii="Century Gothic" w:hAnsi="Century Gothic"/>
                <w:sz w:val="18"/>
                <w:szCs w:val="18"/>
              </w:rPr>
              <w:t>0,00</w:t>
            </w:r>
          </w:p>
        </w:tc>
        <w:tc>
          <w:tcPr>
            <w:tcW w:w="746" w:type="dxa"/>
            <w:gridSpan w:val="3"/>
            <w:noWrap/>
            <w:vAlign w:val="center"/>
            <w:hideMark/>
          </w:tcPr>
          <w:p w:rsidR="000D74C9" w:rsidRPr="00233095" w:rsidRDefault="000D74C9" w:rsidP="00D33AB5">
            <w:pPr>
              <w:jc w:val="right"/>
              <w:rPr>
                <w:rFonts w:ascii="Century Gothic" w:hAnsi="Century Gothic"/>
                <w:sz w:val="18"/>
                <w:szCs w:val="18"/>
              </w:rPr>
            </w:pPr>
          </w:p>
          <w:p w:rsidR="000D74C9" w:rsidRPr="00233095" w:rsidRDefault="000D74C9" w:rsidP="00D33AB5">
            <w:pPr>
              <w:jc w:val="right"/>
              <w:rPr>
                <w:rFonts w:ascii="Century Gothic" w:hAnsi="Century Gothic"/>
                <w:sz w:val="18"/>
                <w:szCs w:val="18"/>
              </w:rPr>
            </w:pPr>
            <w:r w:rsidRPr="00233095">
              <w:rPr>
                <w:rFonts w:ascii="Century Gothic" w:hAnsi="Century Gothic"/>
                <w:sz w:val="18"/>
                <w:szCs w:val="18"/>
              </w:rPr>
              <w:t>0,00</w:t>
            </w:r>
          </w:p>
        </w:tc>
        <w:tc>
          <w:tcPr>
            <w:tcW w:w="1110" w:type="dxa"/>
            <w:gridSpan w:val="2"/>
            <w:noWrap/>
            <w:vAlign w:val="center"/>
          </w:tcPr>
          <w:p w:rsidR="000D74C9" w:rsidRPr="00233095" w:rsidRDefault="000D74C9" w:rsidP="00D33AB5">
            <w:pPr>
              <w:jc w:val="right"/>
              <w:rPr>
                <w:rFonts w:ascii="Century Gothic" w:hAnsi="Century Gothic"/>
                <w:sz w:val="18"/>
                <w:szCs w:val="18"/>
              </w:rPr>
            </w:pPr>
          </w:p>
          <w:p w:rsidR="000D74C9" w:rsidRPr="00233095" w:rsidRDefault="008A742F" w:rsidP="00046322">
            <w:pPr>
              <w:jc w:val="center"/>
              <w:rPr>
                <w:rFonts w:ascii="Century Gothic" w:hAnsi="Century Gothic"/>
                <w:sz w:val="18"/>
                <w:szCs w:val="18"/>
              </w:rPr>
            </w:pPr>
            <w:r w:rsidRPr="00233095">
              <w:rPr>
                <w:rFonts w:ascii="Century Gothic" w:hAnsi="Century Gothic"/>
                <w:sz w:val="18"/>
                <w:szCs w:val="18"/>
              </w:rPr>
              <w:t>49.850,26</w:t>
            </w:r>
          </w:p>
        </w:tc>
        <w:tc>
          <w:tcPr>
            <w:tcW w:w="1168" w:type="dxa"/>
            <w:noWrap/>
            <w:vAlign w:val="center"/>
          </w:tcPr>
          <w:p w:rsidR="000D74C9" w:rsidRPr="00233095" w:rsidRDefault="000D74C9" w:rsidP="00D33AB5">
            <w:pPr>
              <w:jc w:val="right"/>
              <w:rPr>
                <w:rFonts w:ascii="Century Gothic" w:hAnsi="Century Gothic"/>
                <w:sz w:val="18"/>
                <w:szCs w:val="18"/>
              </w:rPr>
            </w:pPr>
          </w:p>
          <w:p w:rsidR="000D74C9" w:rsidRPr="00233095" w:rsidRDefault="00FE0C4A" w:rsidP="008C491B">
            <w:pPr>
              <w:jc w:val="right"/>
              <w:rPr>
                <w:rFonts w:ascii="Century Gothic" w:hAnsi="Century Gothic"/>
                <w:sz w:val="18"/>
                <w:szCs w:val="18"/>
              </w:rPr>
            </w:pPr>
            <w:r w:rsidRPr="00233095">
              <w:rPr>
                <w:rFonts w:ascii="Century Gothic" w:hAnsi="Century Gothic"/>
                <w:sz w:val="18"/>
                <w:szCs w:val="18"/>
              </w:rPr>
              <w:t>6</w:t>
            </w:r>
            <w:r w:rsidR="008A742F" w:rsidRPr="00233095">
              <w:rPr>
                <w:rFonts w:ascii="Century Gothic" w:hAnsi="Century Gothic"/>
                <w:sz w:val="18"/>
                <w:szCs w:val="18"/>
              </w:rPr>
              <w:t>3.250,26</w:t>
            </w:r>
          </w:p>
        </w:tc>
        <w:tc>
          <w:tcPr>
            <w:tcW w:w="1276" w:type="dxa"/>
            <w:noWrap/>
            <w:vAlign w:val="center"/>
          </w:tcPr>
          <w:p w:rsidR="000D74C9" w:rsidRPr="00233095" w:rsidRDefault="000D74C9" w:rsidP="00046322">
            <w:pPr>
              <w:jc w:val="center"/>
              <w:rPr>
                <w:rFonts w:ascii="Century Gothic" w:hAnsi="Century Gothic"/>
                <w:sz w:val="18"/>
                <w:szCs w:val="18"/>
              </w:rPr>
            </w:pPr>
          </w:p>
          <w:p w:rsidR="000D74C9" w:rsidRPr="00233095" w:rsidRDefault="007E3ACD" w:rsidP="00046322">
            <w:pPr>
              <w:jc w:val="center"/>
              <w:rPr>
                <w:rFonts w:ascii="Century Gothic" w:hAnsi="Century Gothic"/>
                <w:sz w:val="18"/>
                <w:szCs w:val="18"/>
              </w:rPr>
            </w:pPr>
            <w:r w:rsidRPr="00233095">
              <w:rPr>
                <w:rFonts w:ascii="Century Gothic" w:hAnsi="Century Gothic"/>
                <w:sz w:val="18"/>
                <w:szCs w:val="18"/>
              </w:rPr>
              <w:t>49.850,26</w:t>
            </w:r>
          </w:p>
        </w:tc>
        <w:tc>
          <w:tcPr>
            <w:tcW w:w="1244" w:type="dxa"/>
            <w:noWrap/>
            <w:vAlign w:val="center"/>
            <w:hideMark/>
          </w:tcPr>
          <w:p w:rsidR="00FB079A" w:rsidRDefault="00FB079A" w:rsidP="00FB079A">
            <w:pPr>
              <w:jc w:val="center"/>
              <w:rPr>
                <w:rFonts w:ascii="Century Gothic" w:hAnsi="Century Gothic"/>
                <w:sz w:val="18"/>
                <w:szCs w:val="18"/>
              </w:rPr>
            </w:pPr>
          </w:p>
          <w:p w:rsidR="000D74C9" w:rsidRPr="00233095" w:rsidRDefault="00FE0C4A" w:rsidP="00FB079A">
            <w:pPr>
              <w:jc w:val="center"/>
              <w:rPr>
                <w:rFonts w:ascii="Century Gothic" w:hAnsi="Century Gothic"/>
                <w:sz w:val="18"/>
                <w:szCs w:val="18"/>
              </w:rPr>
            </w:pPr>
            <w:r w:rsidRPr="00233095">
              <w:rPr>
                <w:rFonts w:ascii="Century Gothic" w:hAnsi="Century Gothic"/>
                <w:sz w:val="18"/>
                <w:szCs w:val="18"/>
              </w:rPr>
              <w:t>6</w:t>
            </w:r>
            <w:r w:rsidR="007E3ACD" w:rsidRPr="00233095">
              <w:rPr>
                <w:rFonts w:ascii="Century Gothic" w:hAnsi="Century Gothic"/>
                <w:sz w:val="18"/>
                <w:szCs w:val="18"/>
              </w:rPr>
              <w:t>3.250,26</w:t>
            </w:r>
          </w:p>
        </w:tc>
      </w:tr>
      <w:tr w:rsidR="000D74C9" w:rsidRPr="00233095" w:rsidTr="00AC1003">
        <w:trPr>
          <w:gridAfter w:val="2"/>
          <w:wAfter w:w="38" w:type="dxa"/>
          <w:trHeight w:val="343"/>
        </w:trPr>
        <w:tc>
          <w:tcPr>
            <w:tcW w:w="1791" w:type="dxa"/>
            <w:tcBorders>
              <w:bottom w:val="single" w:sz="4" w:space="0" w:color="auto"/>
            </w:tcBorders>
            <w:noWrap/>
            <w:vAlign w:val="center"/>
            <w:hideMark/>
          </w:tcPr>
          <w:p w:rsidR="000D74C9" w:rsidRPr="00233095" w:rsidRDefault="000D74C9" w:rsidP="00AC1003">
            <w:pPr>
              <w:jc w:val="center"/>
              <w:rPr>
                <w:rFonts w:ascii="Century Gothic" w:hAnsi="Century Gothic"/>
                <w:b/>
                <w:sz w:val="18"/>
                <w:szCs w:val="18"/>
              </w:rPr>
            </w:pPr>
            <w:r w:rsidRPr="00233095">
              <w:rPr>
                <w:rFonts w:ascii="Century Gothic" w:hAnsi="Century Gothic"/>
                <w:b/>
                <w:sz w:val="18"/>
                <w:szCs w:val="18"/>
              </w:rPr>
              <w:t>Total</w:t>
            </w:r>
          </w:p>
        </w:tc>
        <w:tc>
          <w:tcPr>
            <w:tcW w:w="1379" w:type="dxa"/>
            <w:gridSpan w:val="2"/>
            <w:tcBorders>
              <w:bottom w:val="single" w:sz="4" w:space="0" w:color="auto"/>
            </w:tcBorders>
            <w:noWrap/>
            <w:vAlign w:val="center"/>
            <w:hideMark/>
          </w:tcPr>
          <w:p w:rsidR="000D74C9" w:rsidRPr="00233095" w:rsidRDefault="000D74C9" w:rsidP="00AC1003">
            <w:pPr>
              <w:jc w:val="center"/>
              <w:rPr>
                <w:rFonts w:ascii="Century Gothic" w:hAnsi="Century Gothic"/>
                <w:b/>
                <w:sz w:val="18"/>
                <w:szCs w:val="18"/>
              </w:rPr>
            </w:pPr>
            <w:r w:rsidRPr="00233095">
              <w:rPr>
                <w:rFonts w:ascii="Century Gothic" w:hAnsi="Century Gothic"/>
                <w:b/>
                <w:sz w:val="18"/>
                <w:szCs w:val="18"/>
              </w:rPr>
              <w:t>0,00</w:t>
            </w:r>
          </w:p>
        </w:tc>
        <w:tc>
          <w:tcPr>
            <w:tcW w:w="745" w:type="dxa"/>
            <w:gridSpan w:val="3"/>
            <w:tcBorders>
              <w:bottom w:val="single" w:sz="4" w:space="0" w:color="auto"/>
            </w:tcBorders>
            <w:noWrap/>
            <w:vAlign w:val="center"/>
            <w:hideMark/>
          </w:tcPr>
          <w:p w:rsidR="000D74C9" w:rsidRPr="00233095" w:rsidRDefault="000D74C9" w:rsidP="00AC1003">
            <w:pPr>
              <w:jc w:val="center"/>
              <w:rPr>
                <w:rFonts w:ascii="Century Gothic" w:hAnsi="Century Gothic"/>
                <w:b/>
                <w:sz w:val="18"/>
                <w:szCs w:val="18"/>
              </w:rPr>
            </w:pPr>
            <w:r w:rsidRPr="00233095">
              <w:rPr>
                <w:rFonts w:ascii="Century Gothic" w:hAnsi="Century Gothic"/>
                <w:b/>
                <w:sz w:val="18"/>
                <w:szCs w:val="18"/>
              </w:rPr>
              <w:t>0,00</w:t>
            </w:r>
          </w:p>
        </w:tc>
        <w:tc>
          <w:tcPr>
            <w:tcW w:w="745" w:type="dxa"/>
            <w:gridSpan w:val="2"/>
            <w:tcBorders>
              <w:bottom w:val="single" w:sz="4" w:space="0" w:color="auto"/>
            </w:tcBorders>
            <w:noWrap/>
            <w:vAlign w:val="center"/>
            <w:hideMark/>
          </w:tcPr>
          <w:p w:rsidR="000D74C9" w:rsidRPr="00233095" w:rsidRDefault="000D74C9" w:rsidP="00AC1003">
            <w:pPr>
              <w:jc w:val="center"/>
              <w:rPr>
                <w:rFonts w:ascii="Century Gothic" w:hAnsi="Century Gothic"/>
                <w:b/>
                <w:sz w:val="18"/>
                <w:szCs w:val="18"/>
              </w:rPr>
            </w:pPr>
            <w:r w:rsidRPr="00233095">
              <w:rPr>
                <w:rFonts w:ascii="Century Gothic" w:hAnsi="Century Gothic"/>
                <w:b/>
                <w:sz w:val="18"/>
                <w:szCs w:val="18"/>
              </w:rPr>
              <w:t>0,00</w:t>
            </w:r>
          </w:p>
        </w:tc>
        <w:tc>
          <w:tcPr>
            <w:tcW w:w="746" w:type="dxa"/>
            <w:gridSpan w:val="3"/>
            <w:tcBorders>
              <w:bottom w:val="single" w:sz="4" w:space="0" w:color="auto"/>
            </w:tcBorders>
            <w:noWrap/>
            <w:vAlign w:val="center"/>
            <w:hideMark/>
          </w:tcPr>
          <w:p w:rsidR="000D74C9" w:rsidRPr="00233095" w:rsidRDefault="000D74C9" w:rsidP="00AC1003">
            <w:pPr>
              <w:jc w:val="center"/>
              <w:rPr>
                <w:rFonts w:ascii="Century Gothic" w:hAnsi="Century Gothic"/>
                <w:b/>
                <w:sz w:val="18"/>
                <w:szCs w:val="18"/>
              </w:rPr>
            </w:pPr>
            <w:r w:rsidRPr="00233095">
              <w:rPr>
                <w:rFonts w:ascii="Century Gothic" w:hAnsi="Century Gothic"/>
                <w:b/>
                <w:sz w:val="18"/>
                <w:szCs w:val="18"/>
              </w:rPr>
              <w:t>0,00</w:t>
            </w:r>
          </w:p>
        </w:tc>
        <w:tc>
          <w:tcPr>
            <w:tcW w:w="1110" w:type="dxa"/>
            <w:gridSpan w:val="2"/>
            <w:tcBorders>
              <w:bottom w:val="single" w:sz="4" w:space="0" w:color="auto"/>
            </w:tcBorders>
            <w:noWrap/>
            <w:vAlign w:val="center"/>
          </w:tcPr>
          <w:p w:rsidR="000D74C9" w:rsidRPr="00233095" w:rsidRDefault="008A742F" w:rsidP="00AC1003">
            <w:pPr>
              <w:jc w:val="center"/>
              <w:rPr>
                <w:rFonts w:ascii="Century Gothic" w:hAnsi="Century Gothic"/>
                <w:b/>
                <w:sz w:val="18"/>
                <w:szCs w:val="18"/>
              </w:rPr>
            </w:pPr>
            <w:r w:rsidRPr="00233095">
              <w:rPr>
                <w:rFonts w:ascii="Century Gothic" w:hAnsi="Century Gothic"/>
                <w:b/>
                <w:sz w:val="18"/>
                <w:szCs w:val="18"/>
              </w:rPr>
              <w:t>49.850,26</w:t>
            </w:r>
          </w:p>
        </w:tc>
        <w:tc>
          <w:tcPr>
            <w:tcW w:w="1168" w:type="dxa"/>
            <w:tcBorders>
              <w:bottom w:val="single" w:sz="4" w:space="0" w:color="auto"/>
            </w:tcBorders>
            <w:noWrap/>
            <w:vAlign w:val="center"/>
          </w:tcPr>
          <w:p w:rsidR="000D74C9" w:rsidRPr="00233095" w:rsidRDefault="008A742F" w:rsidP="00AC1003">
            <w:pPr>
              <w:jc w:val="center"/>
              <w:rPr>
                <w:rFonts w:ascii="Century Gothic" w:hAnsi="Century Gothic"/>
                <w:b/>
                <w:sz w:val="18"/>
                <w:szCs w:val="18"/>
              </w:rPr>
            </w:pPr>
            <w:r w:rsidRPr="00233095">
              <w:rPr>
                <w:rFonts w:ascii="Century Gothic" w:hAnsi="Century Gothic"/>
                <w:b/>
                <w:sz w:val="18"/>
                <w:szCs w:val="18"/>
              </w:rPr>
              <w:t>63.250,26</w:t>
            </w:r>
          </w:p>
        </w:tc>
        <w:tc>
          <w:tcPr>
            <w:tcW w:w="1276" w:type="dxa"/>
            <w:tcBorders>
              <w:bottom w:val="single" w:sz="4" w:space="0" w:color="auto"/>
            </w:tcBorders>
            <w:noWrap/>
            <w:vAlign w:val="center"/>
          </w:tcPr>
          <w:p w:rsidR="000D74C9" w:rsidRPr="00233095" w:rsidRDefault="007E3ACD" w:rsidP="00AC1003">
            <w:pPr>
              <w:jc w:val="center"/>
              <w:rPr>
                <w:rFonts w:ascii="Century Gothic" w:hAnsi="Century Gothic"/>
                <w:b/>
                <w:sz w:val="18"/>
                <w:szCs w:val="18"/>
              </w:rPr>
            </w:pPr>
            <w:r w:rsidRPr="00233095">
              <w:rPr>
                <w:rFonts w:ascii="Century Gothic" w:hAnsi="Century Gothic"/>
                <w:b/>
                <w:sz w:val="18"/>
                <w:szCs w:val="18"/>
              </w:rPr>
              <w:t>49.850,26</w:t>
            </w:r>
          </w:p>
        </w:tc>
        <w:tc>
          <w:tcPr>
            <w:tcW w:w="1244" w:type="dxa"/>
            <w:tcBorders>
              <w:bottom w:val="single" w:sz="4" w:space="0" w:color="auto"/>
            </w:tcBorders>
            <w:noWrap/>
            <w:vAlign w:val="center"/>
            <w:hideMark/>
          </w:tcPr>
          <w:p w:rsidR="000D74C9" w:rsidRPr="00233095" w:rsidRDefault="007E3ACD" w:rsidP="00AC1003">
            <w:pPr>
              <w:jc w:val="center"/>
              <w:rPr>
                <w:rFonts w:ascii="Century Gothic" w:hAnsi="Century Gothic"/>
                <w:b/>
                <w:sz w:val="18"/>
                <w:szCs w:val="18"/>
              </w:rPr>
            </w:pPr>
            <w:r w:rsidRPr="00233095">
              <w:rPr>
                <w:rFonts w:ascii="Century Gothic" w:hAnsi="Century Gothic"/>
                <w:b/>
                <w:sz w:val="18"/>
                <w:szCs w:val="18"/>
              </w:rPr>
              <w:t>63.250,26</w:t>
            </w:r>
          </w:p>
        </w:tc>
      </w:tr>
      <w:tr w:rsidR="00D33AB5" w:rsidRPr="00233095" w:rsidTr="00B04B3B">
        <w:trPr>
          <w:gridAfter w:val="2"/>
          <w:wAfter w:w="38" w:type="dxa"/>
          <w:trHeight w:val="267"/>
        </w:trPr>
        <w:tc>
          <w:tcPr>
            <w:tcW w:w="1791" w:type="dxa"/>
            <w:tcBorders>
              <w:left w:val="nil"/>
              <w:right w:val="nil"/>
            </w:tcBorders>
            <w:noWrap/>
            <w:hideMark/>
          </w:tcPr>
          <w:p w:rsidR="00D33AB5" w:rsidRPr="00233095" w:rsidRDefault="00D33AB5" w:rsidP="00D33AB5">
            <w:pPr>
              <w:jc w:val="both"/>
              <w:rPr>
                <w:rFonts w:ascii="Century Gothic" w:hAnsi="Century Gothic"/>
                <w:szCs w:val="24"/>
              </w:rPr>
            </w:pPr>
          </w:p>
          <w:p w:rsidR="00D33AB5" w:rsidRPr="00233095" w:rsidRDefault="00D33AB5" w:rsidP="00D33AB5">
            <w:pPr>
              <w:jc w:val="both"/>
              <w:rPr>
                <w:rFonts w:ascii="Century Gothic" w:hAnsi="Century Gothic"/>
                <w:szCs w:val="24"/>
              </w:rPr>
            </w:pPr>
          </w:p>
        </w:tc>
        <w:tc>
          <w:tcPr>
            <w:tcW w:w="1379" w:type="dxa"/>
            <w:gridSpan w:val="2"/>
            <w:tcBorders>
              <w:left w:val="nil"/>
              <w:right w:val="nil"/>
            </w:tcBorders>
            <w:noWrap/>
            <w:hideMark/>
          </w:tcPr>
          <w:p w:rsidR="00D33AB5" w:rsidRPr="00233095" w:rsidRDefault="00D33AB5" w:rsidP="00D33AB5">
            <w:pPr>
              <w:jc w:val="both"/>
              <w:rPr>
                <w:rFonts w:ascii="Century Gothic" w:hAnsi="Century Gothic"/>
                <w:szCs w:val="24"/>
              </w:rPr>
            </w:pPr>
          </w:p>
        </w:tc>
        <w:tc>
          <w:tcPr>
            <w:tcW w:w="745" w:type="dxa"/>
            <w:gridSpan w:val="3"/>
            <w:tcBorders>
              <w:left w:val="nil"/>
              <w:right w:val="nil"/>
            </w:tcBorders>
            <w:noWrap/>
            <w:hideMark/>
          </w:tcPr>
          <w:p w:rsidR="00D33AB5" w:rsidRPr="00233095" w:rsidRDefault="00D33AB5" w:rsidP="00D33AB5">
            <w:pPr>
              <w:jc w:val="both"/>
              <w:rPr>
                <w:rFonts w:ascii="Century Gothic" w:hAnsi="Century Gothic"/>
                <w:szCs w:val="24"/>
              </w:rPr>
            </w:pPr>
          </w:p>
        </w:tc>
        <w:tc>
          <w:tcPr>
            <w:tcW w:w="745" w:type="dxa"/>
            <w:gridSpan w:val="2"/>
            <w:tcBorders>
              <w:left w:val="nil"/>
              <w:right w:val="nil"/>
            </w:tcBorders>
            <w:noWrap/>
            <w:hideMark/>
          </w:tcPr>
          <w:p w:rsidR="00D33AB5" w:rsidRPr="00233095" w:rsidRDefault="00D33AB5" w:rsidP="00D33AB5">
            <w:pPr>
              <w:jc w:val="both"/>
              <w:rPr>
                <w:rFonts w:ascii="Century Gothic" w:hAnsi="Century Gothic"/>
                <w:szCs w:val="24"/>
              </w:rPr>
            </w:pPr>
          </w:p>
        </w:tc>
        <w:tc>
          <w:tcPr>
            <w:tcW w:w="746" w:type="dxa"/>
            <w:gridSpan w:val="3"/>
            <w:tcBorders>
              <w:left w:val="nil"/>
              <w:right w:val="nil"/>
            </w:tcBorders>
            <w:noWrap/>
            <w:hideMark/>
          </w:tcPr>
          <w:p w:rsidR="00D33AB5" w:rsidRPr="00233095" w:rsidRDefault="00D33AB5" w:rsidP="00D33AB5">
            <w:pPr>
              <w:jc w:val="both"/>
              <w:rPr>
                <w:rFonts w:ascii="Century Gothic" w:hAnsi="Century Gothic"/>
                <w:szCs w:val="24"/>
              </w:rPr>
            </w:pPr>
          </w:p>
        </w:tc>
        <w:tc>
          <w:tcPr>
            <w:tcW w:w="1110" w:type="dxa"/>
            <w:gridSpan w:val="2"/>
            <w:tcBorders>
              <w:left w:val="nil"/>
              <w:right w:val="nil"/>
            </w:tcBorders>
            <w:noWrap/>
            <w:hideMark/>
          </w:tcPr>
          <w:p w:rsidR="00D33AB5" w:rsidRPr="00233095" w:rsidRDefault="00D33AB5" w:rsidP="00D33AB5">
            <w:pPr>
              <w:jc w:val="right"/>
              <w:rPr>
                <w:rFonts w:ascii="Century Gothic" w:hAnsi="Century Gothic"/>
                <w:szCs w:val="24"/>
              </w:rPr>
            </w:pPr>
          </w:p>
          <w:p w:rsidR="00D55C33" w:rsidRPr="00233095" w:rsidRDefault="00D55C33" w:rsidP="00D33AB5">
            <w:pPr>
              <w:jc w:val="right"/>
              <w:rPr>
                <w:rFonts w:ascii="Century Gothic" w:hAnsi="Century Gothic"/>
                <w:szCs w:val="24"/>
              </w:rPr>
            </w:pPr>
          </w:p>
        </w:tc>
        <w:tc>
          <w:tcPr>
            <w:tcW w:w="1168" w:type="dxa"/>
            <w:tcBorders>
              <w:left w:val="nil"/>
              <w:right w:val="nil"/>
            </w:tcBorders>
            <w:noWrap/>
            <w:hideMark/>
          </w:tcPr>
          <w:p w:rsidR="00D33AB5" w:rsidRPr="00233095" w:rsidRDefault="00D33AB5" w:rsidP="00D33AB5">
            <w:pPr>
              <w:jc w:val="right"/>
              <w:rPr>
                <w:rFonts w:ascii="Century Gothic" w:hAnsi="Century Gothic"/>
                <w:szCs w:val="24"/>
              </w:rPr>
            </w:pPr>
          </w:p>
        </w:tc>
        <w:tc>
          <w:tcPr>
            <w:tcW w:w="1276" w:type="dxa"/>
            <w:tcBorders>
              <w:left w:val="nil"/>
              <w:right w:val="nil"/>
            </w:tcBorders>
            <w:noWrap/>
            <w:hideMark/>
          </w:tcPr>
          <w:p w:rsidR="00D33AB5" w:rsidRPr="00233095" w:rsidRDefault="00D33AB5" w:rsidP="00D33AB5">
            <w:pPr>
              <w:jc w:val="right"/>
              <w:rPr>
                <w:rFonts w:ascii="Century Gothic" w:hAnsi="Century Gothic"/>
                <w:szCs w:val="24"/>
              </w:rPr>
            </w:pPr>
          </w:p>
        </w:tc>
        <w:tc>
          <w:tcPr>
            <w:tcW w:w="1244" w:type="dxa"/>
            <w:tcBorders>
              <w:left w:val="nil"/>
              <w:right w:val="nil"/>
            </w:tcBorders>
            <w:noWrap/>
            <w:hideMark/>
          </w:tcPr>
          <w:p w:rsidR="00D33AB5" w:rsidRPr="00233095" w:rsidRDefault="00D33AB5" w:rsidP="00D33AB5">
            <w:pPr>
              <w:jc w:val="right"/>
              <w:rPr>
                <w:rFonts w:ascii="Century Gothic" w:hAnsi="Century Gothic"/>
                <w:szCs w:val="24"/>
              </w:rPr>
            </w:pPr>
          </w:p>
        </w:tc>
      </w:tr>
      <w:tr w:rsidR="00D33AB5" w:rsidRPr="00233095" w:rsidTr="00B04B3B">
        <w:trPr>
          <w:trHeight w:val="343"/>
        </w:trPr>
        <w:tc>
          <w:tcPr>
            <w:tcW w:w="1791" w:type="dxa"/>
            <w:noWrap/>
            <w:hideMark/>
          </w:tcPr>
          <w:p w:rsidR="00D33AB5" w:rsidRPr="00233095" w:rsidRDefault="00D33AB5" w:rsidP="00D33AB5">
            <w:pPr>
              <w:jc w:val="both"/>
              <w:rPr>
                <w:rFonts w:ascii="Century Gothic" w:hAnsi="Century Gothic"/>
                <w:sz w:val="18"/>
                <w:szCs w:val="18"/>
              </w:rPr>
            </w:pPr>
          </w:p>
        </w:tc>
        <w:tc>
          <w:tcPr>
            <w:tcW w:w="5893" w:type="dxa"/>
            <w:gridSpan w:val="13"/>
            <w:noWrap/>
            <w:hideMark/>
          </w:tcPr>
          <w:p w:rsidR="00D33AB5" w:rsidRPr="00233095" w:rsidRDefault="00D33AB5" w:rsidP="00D33AB5">
            <w:pPr>
              <w:jc w:val="center"/>
              <w:rPr>
                <w:rFonts w:ascii="Century Gothic" w:hAnsi="Century Gothic"/>
                <w:b/>
                <w:sz w:val="18"/>
                <w:szCs w:val="18"/>
              </w:rPr>
            </w:pPr>
            <w:r w:rsidRPr="00233095">
              <w:rPr>
                <w:rFonts w:ascii="Century Gothic" w:hAnsi="Century Gothic"/>
                <w:b/>
                <w:sz w:val="18"/>
                <w:szCs w:val="18"/>
              </w:rPr>
              <w:t>Instrumentos financieros a corto plazo</w:t>
            </w:r>
          </w:p>
        </w:tc>
        <w:tc>
          <w:tcPr>
            <w:tcW w:w="2558" w:type="dxa"/>
            <w:gridSpan w:val="4"/>
            <w:vMerge w:val="restart"/>
            <w:noWrap/>
            <w:hideMark/>
          </w:tcPr>
          <w:p w:rsidR="00D33AB5" w:rsidRPr="00233095" w:rsidRDefault="00D33AB5" w:rsidP="00D33AB5">
            <w:pPr>
              <w:jc w:val="right"/>
              <w:rPr>
                <w:rFonts w:ascii="Century Gothic" w:hAnsi="Century Gothic"/>
                <w:b/>
                <w:sz w:val="18"/>
                <w:szCs w:val="18"/>
              </w:rPr>
            </w:pPr>
          </w:p>
          <w:p w:rsidR="00D33AB5" w:rsidRPr="00233095" w:rsidRDefault="00D33AB5" w:rsidP="00D33AB5">
            <w:pPr>
              <w:jc w:val="right"/>
              <w:rPr>
                <w:rFonts w:ascii="Century Gothic" w:hAnsi="Century Gothic"/>
                <w:b/>
                <w:sz w:val="18"/>
                <w:szCs w:val="18"/>
              </w:rPr>
            </w:pPr>
          </w:p>
          <w:p w:rsidR="00D33AB5" w:rsidRPr="00233095" w:rsidRDefault="00D33AB5" w:rsidP="00D33AB5">
            <w:pPr>
              <w:jc w:val="center"/>
              <w:rPr>
                <w:rFonts w:ascii="Century Gothic" w:hAnsi="Century Gothic"/>
                <w:b/>
                <w:sz w:val="18"/>
                <w:szCs w:val="18"/>
              </w:rPr>
            </w:pPr>
            <w:r w:rsidRPr="00233095">
              <w:rPr>
                <w:rFonts w:ascii="Century Gothic" w:hAnsi="Century Gothic"/>
                <w:b/>
                <w:sz w:val="18"/>
                <w:szCs w:val="18"/>
              </w:rPr>
              <w:t>Total</w:t>
            </w:r>
          </w:p>
          <w:p w:rsidR="00D33AB5" w:rsidRPr="00233095" w:rsidRDefault="00D33AB5" w:rsidP="00D33AB5">
            <w:pPr>
              <w:jc w:val="right"/>
              <w:rPr>
                <w:rFonts w:ascii="Century Gothic" w:hAnsi="Century Gothic"/>
                <w:b/>
                <w:sz w:val="18"/>
                <w:szCs w:val="18"/>
              </w:rPr>
            </w:pPr>
          </w:p>
        </w:tc>
      </w:tr>
      <w:tr w:rsidR="00D33AB5" w:rsidRPr="00233095" w:rsidTr="00B04B3B">
        <w:trPr>
          <w:trHeight w:val="566"/>
        </w:trPr>
        <w:tc>
          <w:tcPr>
            <w:tcW w:w="1791" w:type="dxa"/>
            <w:noWrap/>
            <w:hideMark/>
          </w:tcPr>
          <w:p w:rsidR="00D33AB5" w:rsidRPr="00233095" w:rsidRDefault="00D33AB5" w:rsidP="00D33AB5">
            <w:pPr>
              <w:jc w:val="both"/>
              <w:rPr>
                <w:rFonts w:ascii="Century Gothic" w:hAnsi="Century Gothic"/>
                <w:b/>
                <w:sz w:val="18"/>
                <w:szCs w:val="18"/>
              </w:rPr>
            </w:pPr>
          </w:p>
        </w:tc>
        <w:tc>
          <w:tcPr>
            <w:tcW w:w="1939" w:type="dxa"/>
            <w:gridSpan w:val="4"/>
            <w:hideMark/>
          </w:tcPr>
          <w:p w:rsidR="00D33AB5" w:rsidRPr="00233095" w:rsidRDefault="00D33AB5" w:rsidP="00D33AB5">
            <w:pPr>
              <w:jc w:val="center"/>
              <w:rPr>
                <w:rFonts w:ascii="Century Gothic" w:hAnsi="Century Gothic"/>
                <w:b/>
                <w:sz w:val="18"/>
                <w:szCs w:val="18"/>
              </w:rPr>
            </w:pPr>
          </w:p>
          <w:p w:rsidR="00D33AB5" w:rsidRPr="00233095" w:rsidRDefault="00D33AB5" w:rsidP="00D33AB5">
            <w:pPr>
              <w:jc w:val="center"/>
              <w:rPr>
                <w:rFonts w:ascii="Century Gothic" w:hAnsi="Century Gothic"/>
                <w:b/>
                <w:sz w:val="18"/>
                <w:szCs w:val="18"/>
              </w:rPr>
            </w:pPr>
            <w:r w:rsidRPr="00233095">
              <w:rPr>
                <w:rFonts w:ascii="Century Gothic" w:hAnsi="Century Gothic"/>
                <w:b/>
                <w:sz w:val="18"/>
                <w:szCs w:val="18"/>
              </w:rPr>
              <w:t>Instrumentos  Patrimonio</w:t>
            </w:r>
          </w:p>
        </w:tc>
        <w:tc>
          <w:tcPr>
            <w:tcW w:w="1418" w:type="dxa"/>
            <w:gridSpan w:val="5"/>
            <w:hideMark/>
          </w:tcPr>
          <w:p w:rsidR="00D33AB5" w:rsidRPr="00233095" w:rsidRDefault="00D33AB5" w:rsidP="00D33AB5">
            <w:pPr>
              <w:jc w:val="center"/>
              <w:rPr>
                <w:rFonts w:ascii="Century Gothic" w:hAnsi="Century Gothic"/>
                <w:b/>
                <w:sz w:val="18"/>
                <w:szCs w:val="18"/>
              </w:rPr>
            </w:pPr>
            <w:r w:rsidRPr="00233095">
              <w:rPr>
                <w:rFonts w:ascii="Century Gothic" w:hAnsi="Century Gothic"/>
                <w:b/>
                <w:sz w:val="18"/>
                <w:szCs w:val="18"/>
              </w:rPr>
              <w:t>Valores Representativo Deuda</w:t>
            </w:r>
          </w:p>
        </w:tc>
        <w:tc>
          <w:tcPr>
            <w:tcW w:w="2536" w:type="dxa"/>
            <w:gridSpan w:val="4"/>
            <w:hideMark/>
          </w:tcPr>
          <w:p w:rsidR="00D33AB5" w:rsidRPr="00233095" w:rsidRDefault="00D33AB5" w:rsidP="00D33AB5">
            <w:pPr>
              <w:jc w:val="center"/>
              <w:rPr>
                <w:rFonts w:ascii="Century Gothic" w:hAnsi="Century Gothic"/>
                <w:b/>
                <w:sz w:val="18"/>
                <w:szCs w:val="18"/>
              </w:rPr>
            </w:pPr>
          </w:p>
          <w:p w:rsidR="00D33AB5" w:rsidRPr="00233095" w:rsidRDefault="00D33AB5" w:rsidP="00D33AB5">
            <w:pPr>
              <w:jc w:val="center"/>
              <w:rPr>
                <w:rFonts w:ascii="Century Gothic" w:hAnsi="Century Gothic"/>
                <w:b/>
                <w:sz w:val="18"/>
                <w:szCs w:val="18"/>
              </w:rPr>
            </w:pPr>
            <w:r w:rsidRPr="00233095">
              <w:rPr>
                <w:rFonts w:ascii="Century Gothic" w:hAnsi="Century Gothic"/>
                <w:b/>
                <w:sz w:val="18"/>
                <w:szCs w:val="18"/>
              </w:rPr>
              <w:t>Créditos derivados y Otros</w:t>
            </w:r>
          </w:p>
        </w:tc>
        <w:tc>
          <w:tcPr>
            <w:tcW w:w="2558" w:type="dxa"/>
            <w:gridSpan w:val="4"/>
            <w:vMerge/>
            <w:hideMark/>
          </w:tcPr>
          <w:p w:rsidR="00D33AB5" w:rsidRPr="00233095" w:rsidRDefault="00D33AB5" w:rsidP="00D33AB5">
            <w:pPr>
              <w:jc w:val="right"/>
              <w:rPr>
                <w:rFonts w:ascii="Century Gothic" w:hAnsi="Century Gothic"/>
                <w:b/>
                <w:sz w:val="18"/>
                <w:szCs w:val="18"/>
              </w:rPr>
            </w:pPr>
          </w:p>
        </w:tc>
      </w:tr>
      <w:tr w:rsidR="00BE36E8" w:rsidRPr="00233095" w:rsidTr="00B04B3B">
        <w:trPr>
          <w:gridAfter w:val="1"/>
          <w:wAfter w:w="6" w:type="dxa"/>
          <w:trHeight w:val="426"/>
        </w:trPr>
        <w:tc>
          <w:tcPr>
            <w:tcW w:w="1791" w:type="dxa"/>
            <w:noWrap/>
            <w:hideMark/>
          </w:tcPr>
          <w:p w:rsidR="00D33AB5" w:rsidRPr="00233095" w:rsidRDefault="00D33AB5" w:rsidP="00D33AB5">
            <w:pPr>
              <w:jc w:val="both"/>
              <w:rPr>
                <w:rFonts w:ascii="Century Gothic" w:hAnsi="Century Gothic"/>
                <w:b/>
                <w:sz w:val="18"/>
                <w:szCs w:val="18"/>
              </w:rPr>
            </w:pPr>
          </w:p>
        </w:tc>
        <w:tc>
          <w:tcPr>
            <w:tcW w:w="1216" w:type="dxa"/>
            <w:noWrap/>
            <w:vAlign w:val="center"/>
          </w:tcPr>
          <w:p w:rsidR="00D33AB5" w:rsidRPr="00233095" w:rsidRDefault="00FE0C4A" w:rsidP="00D33AB5">
            <w:pPr>
              <w:jc w:val="center"/>
              <w:rPr>
                <w:rFonts w:ascii="Century Gothic" w:hAnsi="Century Gothic"/>
                <w:b/>
                <w:sz w:val="18"/>
                <w:szCs w:val="18"/>
              </w:rPr>
            </w:pPr>
            <w:r w:rsidRPr="00233095">
              <w:rPr>
                <w:rFonts w:ascii="Century Gothic" w:hAnsi="Century Gothic"/>
                <w:b/>
                <w:sz w:val="18"/>
                <w:szCs w:val="18"/>
              </w:rPr>
              <w:t>20</w:t>
            </w:r>
            <w:r w:rsidR="0045300D" w:rsidRPr="00233095">
              <w:rPr>
                <w:rFonts w:ascii="Century Gothic" w:hAnsi="Century Gothic"/>
                <w:b/>
                <w:sz w:val="18"/>
                <w:szCs w:val="18"/>
              </w:rPr>
              <w:t>20</w:t>
            </w:r>
          </w:p>
        </w:tc>
        <w:tc>
          <w:tcPr>
            <w:tcW w:w="713" w:type="dxa"/>
            <w:gridSpan w:val="2"/>
            <w:noWrap/>
            <w:vAlign w:val="center"/>
          </w:tcPr>
          <w:p w:rsidR="00D33AB5" w:rsidRPr="00233095" w:rsidRDefault="0045300D" w:rsidP="00D33AB5">
            <w:pPr>
              <w:jc w:val="center"/>
              <w:rPr>
                <w:rFonts w:ascii="Century Gothic" w:hAnsi="Century Gothic"/>
                <w:b/>
                <w:sz w:val="18"/>
                <w:szCs w:val="18"/>
              </w:rPr>
            </w:pPr>
            <w:r w:rsidRPr="00233095">
              <w:rPr>
                <w:rFonts w:ascii="Century Gothic" w:hAnsi="Century Gothic"/>
                <w:b/>
                <w:sz w:val="18"/>
                <w:szCs w:val="18"/>
              </w:rPr>
              <w:t>2019</w:t>
            </w:r>
          </w:p>
        </w:tc>
        <w:tc>
          <w:tcPr>
            <w:tcW w:w="664" w:type="dxa"/>
            <w:gridSpan w:val="3"/>
            <w:noWrap/>
            <w:vAlign w:val="center"/>
          </w:tcPr>
          <w:p w:rsidR="00D33AB5" w:rsidRPr="00233095" w:rsidRDefault="0045300D" w:rsidP="00D33AB5">
            <w:pPr>
              <w:jc w:val="center"/>
              <w:rPr>
                <w:rFonts w:ascii="Century Gothic" w:hAnsi="Century Gothic"/>
                <w:b/>
                <w:sz w:val="18"/>
                <w:szCs w:val="18"/>
              </w:rPr>
            </w:pPr>
            <w:r w:rsidRPr="00233095">
              <w:rPr>
                <w:rFonts w:ascii="Century Gothic" w:hAnsi="Century Gothic"/>
                <w:b/>
                <w:sz w:val="18"/>
                <w:szCs w:val="18"/>
              </w:rPr>
              <w:t>2020</w:t>
            </w:r>
          </w:p>
        </w:tc>
        <w:tc>
          <w:tcPr>
            <w:tcW w:w="754" w:type="dxa"/>
            <w:gridSpan w:val="2"/>
            <w:noWrap/>
            <w:vAlign w:val="center"/>
          </w:tcPr>
          <w:p w:rsidR="00D33AB5" w:rsidRPr="00233095" w:rsidRDefault="00FE0C4A" w:rsidP="00D33AB5">
            <w:pPr>
              <w:jc w:val="center"/>
              <w:rPr>
                <w:rFonts w:ascii="Century Gothic" w:hAnsi="Century Gothic"/>
                <w:b/>
                <w:sz w:val="18"/>
                <w:szCs w:val="18"/>
              </w:rPr>
            </w:pPr>
            <w:r w:rsidRPr="00233095">
              <w:rPr>
                <w:rFonts w:ascii="Century Gothic" w:hAnsi="Century Gothic"/>
                <w:b/>
                <w:sz w:val="18"/>
                <w:szCs w:val="18"/>
              </w:rPr>
              <w:t>201</w:t>
            </w:r>
            <w:r w:rsidR="0045300D" w:rsidRPr="00233095">
              <w:rPr>
                <w:rFonts w:ascii="Century Gothic" w:hAnsi="Century Gothic"/>
                <w:b/>
                <w:sz w:val="18"/>
                <w:szCs w:val="18"/>
              </w:rPr>
              <w:t>9</w:t>
            </w:r>
          </w:p>
        </w:tc>
        <w:tc>
          <w:tcPr>
            <w:tcW w:w="1129" w:type="dxa"/>
            <w:gridSpan w:val="3"/>
            <w:noWrap/>
            <w:vAlign w:val="center"/>
          </w:tcPr>
          <w:p w:rsidR="00D33AB5" w:rsidRPr="00233095" w:rsidRDefault="00FE0C4A" w:rsidP="00D33AB5">
            <w:pPr>
              <w:jc w:val="center"/>
              <w:rPr>
                <w:rFonts w:ascii="Century Gothic" w:hAnsi="Century Gothic"/>
                <w:b/>
                <w:sz w:val="18"/>
                <w:szCs w:val="18"/>
              </w:rPr>
            </w:pPr>
            <w:r w:rsidRPr="00233095">
              <w:rPr>
                <w:rFonts w:ascii="Century Gothic" w:hAnsi="Century Gothic"/>
                <w:b/>
                <w:sz w:val="18"/>
                <w:szCs w:val="18"/>
              </w:rPr>
              <w:t>20</w:t>
            </w:r>
            <w:r w:rsidR="0045300D" w:rsidRPr="00233095">
              <w:rPr>
                <w:rFonts w:ascii="Century Gothic" w:hAnsi="Century Gothic"/>
                <w:b/>
                <w:sz w:val="18"/>
                <w:szCs w:val="18"/>
              </w:rPr>
              <w:t>20</w:t>
            </w:r>
          </w:p>
        </w:tc>
        <w:tc>
          <w:tcPr>
            <w:tcW w:w="1417" w:type="dxa"/>
            <w:gridSpan w:val="2"/>
            <w:noWrap/>
            <w:vAlign w:val="center"/>
          </w:tcPr>
          <w:p w:rsidR="00D33AB5" w:rsidRPr="00233095" w:rsidRDefault="00FE0C4A" w:rsidP="00D33AB5">
            <w:pPr>
              <w:jc w:val="center"/>
              <w:rPr>
                <w:rFonts w:ascii="Century Gothic" w:hAnsi="Century Gothic"/>
                <w:b/>
                <w:sz w:val="18"/>
                <w:szCs w:val="18"/>
              </w:rPr>
            </w:pPr>
            <w:r w:rsidRPr="00233095">
              <w:rPr>
                <w:rFonts w:ascii="Century Gothic" w:hAnsi="Century Gothic"/>
                <w:b/>
                <w:sz w:val="18"/>
                <w:szCs w:val="18"/>
              </w:rPr>
              <w:t>20</w:t>
            </w:r>
            <w:r w:rsidR="0045300D" w:rsidRPr="00233095">
              <w:rPr>
                <w:rFonts w:ascii="Century Gothic" w:hAnsi="Century Gothic"/>
                <w:b/>
                <w:sz w:val="18"/>
                <w:szCs w:val="18"/>
              </w:rPr>
              <w:t>19</w:t>
            </w:r>
          </w:p>
        </w:tc>
        <w:tc>
          <w:tcPr>
            <w:tcW w:w="1276" w:type="dxa"/>
            <w:noWrap/>
            <w:vAlign w:val="center"/>
          </w:tcPr>
          <w:p w:rsidR="00D33AB5" w:rsidRPr="00233095" w:rsidRDefault="00FE0C4A" w:rsidP="00D33AB5">
            <w:pPr>
              <w:jc w:val="center"/>
              <w:rPr>
                <w:rFonts w:ascii="Century Gothic" w:hAnsi="Century Gothic"/>
                <w:b/>
                <w:sz w:val="18"/>
                <w:szCs w:val="18"/>
              </w:rPr>
            </w:pPr>
            <w:r w:rsidRPr="00233095">
              <w:rPr>
                <w:rFonts w:ascii="Century Gothic" w:hAnsi="Century Gothic"/>
                <w:b/>
                <w:sz w:val="18"/>
                <w:szCs w:val="18"/>
              </w:rPr>
              <w:t>20</w:t>
            </w:r>
            <w:r w:rsidR="0045300D" w:rsidRPr="00233095">
              <w:rPr>
                <w:rFonts w:ascii="Century Gothic" w:hAnsi="Century Gothic"/>
                <w:b/>
                <w:sz w:val="18"/>
                <w:szCs w:val="18"/>
              </w:rPr>
              <w:t>20</w:t>
            </w:r>
          </w:p>
        </w:tc>
        <w:tc>
          <w:tcPr>
            <w:tcW w:w="1276" w:type="dxa"/>
            <w:gridSpan w:val="2"/>
            <w:noWrap/>
            <w:vAlign w:val="center"/>
          </w:tcPr>
          <w:p w:rsidR="00D33AB5" w:rsidRPr="00233095" w:rsidRDefault="00FE0C4A" w:rsidP="00D33AB5">
            <w:pPr>
              <w:jc w:val="center"/>
              <w:rPr>
                <w:rFonts w:ascii="Century Gothic" w:hAnsi="Century Gothic"/>
                <w:b/>
                <w:sz w:val="18"/>
                <w:szCs w:val="18"/>
              </w:rPr>
            </w:pPr>
            <w:r w:rsidRPr="00233095">
              <w:rPr>
                <w:rFonts w:ascii="Century Gothic" w:hAnsi="Century Gothic"/>
                <w:b/>
                <w:sz w:val="18"/>
                <w:szCs w:val="18"/>
              </w:rPr>
              <w:t>20</w:t>
            </w:r>
            <w:r w:rsidR="0045300D" w:rsidRPr="00233095">
              <w:rPr>
                <w:rFonts w:ascii="Century Gothic" w:hAnsi="Century Gothic"/>
                <w:b/>
                <w:sz w:val="18"/>
                <w:szCs w:val="18"/>
              </w:rPr>
              <w:t>19</w:t>
            </w:r>
          </w:p>
        </w:tc>
      </w:tr>
      <w:tr w:rsidR="0045300D" w:rsidRPr="00E43F65" w:rsidTr="00B04B3B">
        <w:trPr>
          <w:gridAfter w:val="1"/>
          <w:wAfter w:w="6" w:type="dxa"/>
          <w:trHeight w:val="535"/>
        </w:trPr>
        <w:tc>
          <w:tcPr>
            <w:tcW w:w="1791" w:type="dxa"/>
            <w:vAlign w:val="center"/>
          </w:tcPr>
          <w:p w:rsidR="0045300D" w:rsidRPr="00E43F65" w:rsidRDefault="0045300D" w:rsidP="00D33AB5">
            <w:pPr>
              <w:rPr>
                <w:rFonts w:ascii="Century Gothic" w:hAnsi="Century Gothic"/>
                <w:sz w:val="18"/>
                <w:szCs w:val="18"/>
              </w:rPr>
            </w:pPr>
            <w:r w:rsidRPr="00E43F65">
              <w:rPr>
                <w:rFonts w:ascii="Century Gothic" w:hAnsi="Century Gothic"/>
                <w:sz w:val="18"/>
                <w:szCs w:val="18"/>
              </w:rPr>
              <w:t xml:space="preserve">Activos a valor razonable con cambios en </w:t>
            </w:r>
            <w:proofErr w:type="spellStart"/>
            <w:r w:rsidRPr="00E43F65">
              <w:rPr>
                <w:rFonts w:ascii="Century Gothic" w:hAnsi="Century Gothic"/>
                <w:sz w:val="18"/>
                <w:szCs w:val="18"/>
              </w:rPr>
              <w:t>pyg</w:t>
            </w:r>
            <w:proofErr w:type="spellEnd"/>
          </w:p>
        </w:tc>
        <w:tc>
          <w:tcPr>
            <w:tcW w:w="1216" w:type="dxa"/>
            <w:noWrap/>
            <w:vAlign w:val="center"/>
          </w:tcPr>
          <w:p w:rsidR="0045300D" w:rsidRPr="00E43F65" w:rsidRDefault="0045300D" w:rsidP="00256BF6">
            <w:pPr>
              <w:jc w:val="right"/>
              <w:rPr>
                <w:rFonts w:ascii="Century Gothic" w:hAnsi="Century Gothic"/>
                <w:sz w:val="18"/>
                <w:szCs w:val="18"/>
              </w:rPr>
            </w:pPr>
            <w:r w:rsidRPr="00E43F65">
              <w:rPr>
                <w:rFonts w:ascii="Century Gothic" w:hAnsi="Century Gothic"/>
                <w:sz w:val="18"/>
                <w:szCs w:val="18"/>
              </w:rPr>
              <w:t>482.20</w:t>
            </w:r>
            <w:r w:rsidR="00FB079A" w:rsidRPr="00E43F65">
              <w:rPr>
                <w:rFonts w:ascii="Century Gothic" w:hAnsi="Century Gothic"/>
                <w:sz w:val="18"/>
                <w:szCs w:val="18"/>
              </w:rPr>
              <w:t>0,99</w:t>
            </w:r>
          </w:p>
        </w:tc>
        <w:tc>
          <w:tcPr>
            <w:tcW w:w="713" w:type="dxa"/>
            <w:gridSpan w:val="2"/>
            <w:noWrap/>
            <w:vAlign w:val="center"/>
          </w:tcPr>
          <w:p w:rsidR="0045300D" w:rsidRPr="00E43F65" w:rsidRDefault="0045300D" w:rsidP="00256BF6">
            <w:pPr>
              <w:jc w:val="right"/>
              <w:rPr>
                <w:rFonts w:ascii="Century Gothic" w:hAnsi="Century Gothic"/>
                <w:sz w:val="18"/>
                <w:szCs w:val="18"/>
              </w:rPr>
            </w:pPr>
            <w:r w:rsidRPr="00E43F65">
              <w:rPr>
                <w:rFonts w:ascii="Century Gothic" w:hAnsi="Century Gothic"/>
                <w:sz w:val="18"/>
                <w:szCs w:val="18"/>
              </w:rPr>
              <w:t>0,00</w:t>
            </w:r>
          </w:p>
        </w:tc>
        <w:tc>
          <w:tcPr>
            <w:tcW w:w="664" w:type="dxa"/>
            <w:gridSpan w:val="3"/>
            <w:noWrap/>
            <w:vAlign w:val="center"/>
          </w:tcPr>
          <w:p w:rsidR="0045300D" w:rsidRPr="00E43F65" w:rsidRDefault="0045300D" w:rsidP="00256BF6">
            <w:pPr>
              <w:jc w:val="right"/>
              <w:rPr>
                <w:rFonts w:ascii="Century Gothic" w:hAnsi="Century Gothic"/>
                <w:sz w:val="18"/>
                <w:szCs w:val="18"/>
              </w:rPr>
            </w:pPr>
            <w:r w:rsidRPr="00E43F65">
              <w:rPr>
                <w:rFonts w:ascii="Century Gothic" w:hAnsi="Century Gothic"/>
                <w:sz w:val="18"/>
                <w:szCs w:val="18"/>
              </w:rPr>
              <w:t>0,00</w:t>
            </w:r>
          </w:p>
        </w:tc>
        <w:tc>
          <w:tcPr>
            <w:tcW w:w="754" w:type="dxa"/>
            <w:gridSpan w:val="2"/>
            <w:noWrap/>
            <w:vAlign w:val="center"/>
          </w:tcPr>
          <w:p w:rsidR="0045300D" w:rsidRPr="00E43F65" w:rsidRDefault="0045300D" w:rsidP="00256BF6">
            <w:pPr>
              <w:jc w:val="right"/>
              <w:rPr>
                <w:rFonts w:ascii="Century Gothic" w:hAnsi="Century Gothic"/>
                <w:sz w:val="18"/>
                <w:szCs w:val="18"/>
              </w:rPr>
            </w:pPr>
            <w:r w:rsidRPr="00E43F65">
              <w:rPr>
                <w:rFonts w:ascii="Century Gothic" w:hAnsi="Century Gothic"/>
                <w:sz w:val="18"/>
                <w:szCs w:val="18"/>
              </w:rPr>
              <w:t>0,00</w:t>
            </w:r>
          </w:p>
        </w:tc>
        <w:tc>
          <w:tcPr>
            <w:tcW w:w="1129" w:type="dxa"/>
            <w:gridSpan w:val="3"/>
            <w:noWrap/>
            <w:vAlign w:val="center"/>
          </w:tcPr>
          <w:p w:rsidR="0045300D" w:rsidRPr="00E43F65" w:rsidRDefault="00FB079A" w:rsidP="00D33AB5">
            <w:pPr>
              <w:jc w:val="right"/>
              <w:rPr>
                <w:rFonts w:ascii="Century Gothic" w:hAnsi="Century Gothic"/>
                <w:sz w:val="18"/>
                <w:szCs w:val="18"/>
              </w:rPr>
            </w:pPr>
            <w:r w:rsidRPr="00E43F65">
              <w:rPr>
                <w:rFonts w:ascii="Century Gothic" w:hAnsi="Century Gothic"/>
                <w:sz w:val="18"/>
                <w:szCs w:val="18"/>
              </w:rPr>
              <w:t>45.628,29</w:t>
            </w:r>
          </w:p>
        </w:tc>
        <w:tc>
          <w:tcPr>
            <w:tcW w:w="1417" w:type="dxa"/>
            <w:gridSpan w:val="2"/>
            <w:noWrap/>
            <w:vAlign w:val="center"/>
          </w:tcPr>
          <w:p w:rsidR="0045300D" w:rsidRPr="00E43F65" w:rsidRDefault="00D5015E" w:rsidP="00A013C1">
            <w:pPr>
              <w:jc w:val="right"/>
              <w:rPr>
                <w:rFonts w:ascii="Century Gothic" w:hAnsi="Century Gothic"/>
                <w:sz w:val="18"/>
                <w:szCs w:val="18"/>
              </w:rPr>
            </w:pPr>
            <w:r w:rsidRPr="00E43F65">
              <w:rPr>
                <w:rFonts w:ascii="Century Gothic" w:hAnsi="Century Gothic"/>
                <w:sz w:val="18"/>
                <w:szCs w:val="18"/>
              </w:rPr>
              <w:t>172.505,76</w:t>
            </w:r>
          </w:p>
        </w:tc>
        <w:tc>
          <w:tcPr>
            <w:tcW w:w="1276" w:type="dxa"/>
            <w:noWrap/>
            <w:vAlign w:val="center"/>
          </w:tcPr>
          <w:p w:rsidR="0045300D" w:rsidRPr="00E43F65" w:rsidRDefault="00D5015E" w:rsidP="00341EE2">
            <w:pPr>
              <w:jc w:val="right"/>
              <w:rPr>
                <w:rFonts w:ascii="Century Gothic" w:hAnsi="Century Gothic"/>
                <w:sz w:val="18"/>
                <w:szCs w:val="18"/>
              </w:rPr>
            </w:pPr>
            <w:r w:rsidRPr="00E43F65">
              <w:rPr>
                <w:rFonts w:ascii="Century Gothic" w:hAnsi="Century Gothic"/>
                <w:sz w:val="18"/>
                <w:szCs w:val="18"/>
              </w:rPr>
              <w:t>5</w:t>
            </w:r>
            <w:r w:rsidR="00B04B3B" w:rsidRPr="00E43F65">
              <w:rPr>
                <w:rFonts w:ascii="Century Gothic" w:hAnsi="Century Gothic"/>
                <w:sz w:val="18"/>
                <w:szCs w:val="18"/>
              </w:rPr>
              <w:t>27.829</w:t>
            </w:r>
            <w:r w:rsidRPr="00E43F65">
              <w:rPr>
                <w:rFonts w:ascii="Century Gothic" w:hAnsi="Century Gothic"/>
                <w:sz w:val="18"/>
                <w:szCs w:val="18"/>
              </w:rPr>
              <w:t>,</w:t>
            </w:r>
            <w:r w:rsidR="00B04B3B" w:rsidRPr="00E43F65">
              <w:rPr>
                <w:rFonts w:ascii="Century Gothic" w:hAnsi="Century Gothic"/>
                <w:sz w:val="18"/>
                <w:szCs w:val="18"/>
              </w:rPr>
              <w:t>28</w:t>
            </w:r>
          </w:p>
        </w:tc>
        <w:tc>
          <w:tcPr>
            <w:tcW w:w="1276" w:type="dxa"/>
            <w:gridSpan w:val="2"/>
            <w:noWrap/>
            <w:vAlign w:val="center"/>
          </w:tcPr>
          <w:p w:rsidR="0045300D" w:rsidRPr="00E43F65" w:rsidRDefault="0045300D" w:rsidP="0045300D">
            <w:pPr>
              <w:jc w:val="right"/>
              <w:rPr>
                <w:rFonts w:ascii="Century Gothic" w:hAnsi="Century Gothic"/>
                <w:sz w:val="18"/>
                <w:szCs w:val="18"/>
              </w:rPr>
            </w:pPr>
            <w:r w:rsidRPr="00E43F65">
              <w:rPr>
                <w:rFonts w:ascii="Century Gothic" w:hAnsi="Century Gothic"/>
                <w:sz w:val="18"/>
                <w:szCs w:val="18"/>
              </w:rPr>
              <w:t>172.505,76</w:t>
            </w:r>
          </w:p>
        </w:tc>
      </w:tr>
      <w:tr w:rsidR="0045300D" w:rsidRPr="00E43F65" w:rsidTr="00B04B3B">
        <w:trPr>
          <w:gridAfter w:val="1"/>
          <w:wAfter w:w="6" w:type="dxa"/>
          <w:trHeight w:val="535"/>
        </w:trPr>
        <w:tc>
          <w:tcPr>
            <w:tcW w:w="1791" w:type="dxa"/>
            <w:vAlign w:val="center"/>
            <w:hideMark/>
          </w:tcPr>
          <w:p w:rsidR="0045300D" w:rsidRPr="00E43F65" w:rsidRDefault="0045300D" w:rsidP="00D33AB5">
            <w:pPr>
              <w:rPr>
                <w:rFonts w:ascii="Century Gothic" w:hAnsi="Century Gothic"/>
                <w:sz w:val="18"/>
                <w:szCs w:val="18"/>
              </w:rPr>
            </w:pPr>
            <w:r w:rsidRPr="00E43F65">
              <w:rPr>
                <w:rFonts w:ascii="Century Gothic" w:hAnsi="Century Gothic"/>
                <w:sz w:val="18"/>
                <w:szCs w:val="18"/>
              </w:rPr>
              <w:t>Préstamos y partidas a cobrar</w:t>
            </w:r>
          </w:p>
        </w:tc>
        <w:tc>
          <w:tcPr>
            <w:tcW w:w="1216" w:type="dxa"/>
            <w:noWrap/>
            <w:vAlign w:val="center"/>
            <w:hideMark/>
          </w:tcPr>
          <w:p w:rsidR="0045300D" w:rsidRPr="00E43F65" w:rsidRDefault="0045300D" w:rsidP="00D33AB5">
            <w:pPr>
              <w:jc w:val="right"/>
              <w:rPr>
                <w:rFonts w:ascii="Century Gothic" w:hAnsi="Century Gothic"/>
                <w:sz w:val="18"/>
                <w:szCs w:val="18"/>
              </w:rPr>
            </w:pPr>
            <w:r w:rsidRPr="00E43F65">
              <w:rPr>
                <w:rFonts w:ascii="Century Gothic" w:hAnsi="Century Gothic"/>
                <w:sz w:val="18"/>
                <w:szCs w:val="18"/>
              </w:rPr>
              <w:t>0,00</w:t>
            </w:r>
          </w:p>
        </w:tc>
        <w:tc>
          <w:tcPr>
            <w:tcW w:w="713" w:type="dxa"/>
            <w:gridSpan w:val="2"/>
            <w:noWrap/>
            <w:vAlign w:val="center"/>
            <w:hideMark/>
          </w:tcPr>
          <w:p w:rsidR="0045300D" w:rsidRPr="00E43F65" w:rsidRDefault="0045300D" w:rsidP="00D33AB5">
            <w:pPr>
              <w:jc w:val="right"/>
              <w:rPr>
                <w:rFonts w:ascii="Century Gothic" w:hAnsi="Century Gothic"/>
                <w:sz w:val="18"/>
                <w:szCs w:val="18"/>
              </w:rPr>
            </w:pPr>
            <w:r w:rsidRPr="00E43F65">
              <w:rPr>
                <w:rFonts w:ascii="Century Gothic" w:hAnsi="Century Gothic"/>
                <w:sz w:val="18"/>
                <w:szCs w:val="18"/>
              </w:rPr>
              <w:t>0,00</w:t>
            </w:r>
          </w:p>
        </w:tc>
        <w:tc>
          <w:tcPr>
            <w:tcW w:w="664" w:type="dxa"/>
            <w:gridSpan w:val="3"/>
            <w:noWrap/>
            <w:vAlign w:val="center"/>
            <w:hideMark/>
          </w:tcPr>
          <w:p w:rsidR="0045300D" w:rsidRPr="00E43F65" w:rsidRDefault="0045300D" w:rsidP="00D33AB5">
            <w:pPr>
              <w:jc w:val="right"/>
              <w:rPr>
                <w:rFonts w:ascii="Century Gothic" w:hAnsi="Century Gothic"/>
                <w:sz w:val="18"/>
                <w:szCs w:val="18"/>
              </w:rPr>
            </w:pPr>
            <w:r w:rsidRPr="00E43F65">
              <w:rPr>
                <w:rFonts w:ascii="Century Gothic" w:hAnsi="Century Gothic"/>
                <w:sz w:val="18"/>
                <w:szCs w:val="18"/>
              </w:rPr>
              <w:t>0,00</w:t>
            </w:r>
          </w:p>
        </w:tc>
        <w:tc>
          <w:tcPr>
            <w:tcW w:w="754" w:type="dxa"/>
            <w:gridSpan w:val="2"/>
            <w:noWrap/>
            <w:vAlign w:val="center"/>
            <w:hideMark/>
          </w:tcPr>
          <w:p w:rsidR="0045300D" w:rsidRPr="00E43F65" w:rsidRDefault="0045300D" w:rsidP="00D33AB5">
            <w:pPr>
              <w:jc w:val="right"/>
              <w:rPr>
                <w:rFonts w:ascii="Century Gothic" w:hAnsi="Century Gothic"/>
                <w:sz w:val="18"/>
                <w:szCs w:val="18"/>
              </w:rPr>
            </w:pPr>
            <w:r w:rsidRPr="00E43F65">
              <w:rPr>
                <w:rFonts w:ascii="Century Gothic" w:hAnsi="Century Gothic"/>
                <w:sz w:val="18"/>
                <w:szCs w:val="18"/>
              </w:rPr>
              <w:t>0,00</w:t>
            </w:r>
          </w:p>
        </w:tc>
        <w:tc>
          <w:tcPr>
            <w:tcW w:w="1129" w:type="dxa"/>
            <w:gridSpan w:val="3"/>
            <w:noWrap/>
            <w:vAlign w:val="center"/>
          </w:tcPr>
          <w:p w:rsidR="0045300D" w:rsidRPr="00E43F65" w:rsidRDefault="00D5015E" w:rsidP="00D33AB5">
            <w:pPr>
              <w:jc w:val="right"/>
              <w:rPr>
                <w:rFonts w:ascii="Century Gothic" w:hAnsi="Century Gothic"/>
                <w:sz w:val="18"/>
                <w:szCs w:val="18"/>
              </w:rPr>
            </w:pPr>
            <w:r w:rsidRPr="00E43F65">
              <w:rPr>
                <w:rFonts w:ascii="Century Gothic" w:hAnsi="Century Gothic"/>
                <w:sz w:val="18"/>
                <w:szCs w:val="18"/>
              </w:rPr>
              <w:t>84</w:t>
            </w:r>
            <w:r w:rsidR="00B04B3B" w:rsidRPr="00E43F65">
              <w:rPr>
                <w:rFonts w:ascii="Century Gothic" w:hAnsi="Century Gothic"/>
                <w:sz w:val="18"/>
                <w:szCs w:val="18"/>
              </w:rPr>
              <w:t>7.441</w:t>
            </w:r>
            <w:r w:rsidRPr="00E43F65">
              <w:rPr>
                <w:rFonts w:ascii="Century Gothic" w:hAnsi="Century Gothic"/>
                <w:sz w:val="18"/>
                <w:szCs w:val="18"/>
              </w:rPr>
              <w:t>,</w:t>
            </w:r>
            <w:r w:rsidR="00B04B3B" w:rsidRPr="00E43F65">
              <w:rPr>
                <w:rFonts w:ascii="Century Gothic" w:hAnsi="Century Gothic"/>
                <w:sz w:val="18"/>
                <w:szCs w:val="18"/>
              </w:rPr>
              <w:t>42</w:t>
            </w:r>
          </w:p>
        </w:tc>
        <w:tc>
          <w:tcPr>
            <w:tcW w:w="1417" w:type="dxa"/>
            <w:gridSpan w:val="2"/>
            <w:noWrap/>
            <w:vAlign w:val="center"/>
          </w:tcPr>
          <w:p w:rsidR="0045300D" w:rsidRPr="00E43F65" w:rsidRDefault="00D5015E" w:rsidP="00A013C1">
            <w:pPr>
              <w:jc w:val="right"/>
              <w:rPr>
                <w:rFonts w:ascii="Century Gothic" w:hAnsi="Century Gothic"/>
                <w:sz w:val="18"/>
                <w:szCs w:val="18"/>
              </w:rPr>
            </w:pPr>
            <w:r w:rsidRPr="00E43F65">
              <w:rPr>
                <w:rFonts w:ascii="Century Gothic" w:hAnsi="Century Gothic"/>
                <w:sz w:val="18"/>
                <w:szCs w:val="18"/>
              </w:rPr>
              <w:t>621.699,46</w:t>
            </w:r>
          </w:p>
        </w:tc>
        <w:tc>
          <w:tcPr>
            <w:tcW w:w="1276" w:type="dxa"/>
            <w:noWrap/>
            <w:vAlign w:val="center"/>
          </w:tcPr>
          <w:p w:rsidR="0045300D" w:rsidRPr="00E43F65" w:rsidRDefault="00D5015E" w:rsidP="00341EE2">
            <w:pPr>
              <w:jc w:val="right"/>
              <w:rPr>
                <w:rFonts w:ascii="Century Gothic" w:hAnsi="Century Gothic"/>
                <w:sz w:val="18"/>
                <w:szCs w:val="18"/>
              </w:rPr>
            </w:pPr>
            <w:r w:rsidRPr="00E43F65">
              <w:rPr>
                <w:rFonts w:ascii="Century Gothic" w:hAnsi="Century Gothic"/>
                <w:sz w:val="18"/>
                <w:szCs w:val="18"/>
              </w:rPr>
              <w:t>84</w:t>
            </w:r>
            <w:r w:rsidR="00B04B3B" w:rsidRPr="00E43F65">
              <w:rPr>
                <w:rFonts w:ascii="Century Gothic" w:hAnsi="Century Gothic"/>
                <w:sz w:val="18"/>
                <w:szCs w:val="18"/>
              </w:rPr>
              <w:t>7.441,42</w:t>
            </w:r>
          </w:p>
        </w:tc>
        <w:tc>
          <w:tcPr>
            <w:tcW w:w="1276" w:type="dxa"/>
            <w:gridSpan w:val="2"/>
            <w:noWrap/>
            <w:vAlign w:val="center"/>
          </w:tcPr>
          <w:p w:rsidR="0045300D" w:rsidRPr="00E43F65" w:rsidRDefault="0045300D" w:rsidP="0045300D">
            <w:pPr>
              <w:jc w:val="right"/>
              <w:rPr>
                <w:rFonts w:ascii="Century Gothic" w:hAnsi="Century Gothic"/>
                <w:sz w:val="18"/>
                <w:szCs w:val="18"/>
              </w:rPr>
            </w:pPr>
            <w:r w:rsidRPr="00E43F65">
              <w:rPr>
                <w:rFonts w:ascii="Century Gothic" w:hAnsi="Century Gothic"/>
                <w:sz w:val="18"/>
                <w:szCs w:val="18"/>
              </w:rPr>
              <w:t>621.699,46</w:t>
            </w:r>
          </w:p>
        </w:tc>
      </w:tr>
      <w:tr w:rsidR="0045300D" w:rsidRPr="00E43F65" w:rsidTr="00B04B3B">
        <w:trPr>
          <w:gridAfter w:val="1"/>
          <w:wAfter w:w="6" w:type="dxa"/>
          <w:trHeight w:val="343"/>
        </w:trPr>
        <w:tc>
          <w:tcPr>
            <w:tcW w:w="1791" w:type="dxa"/>
            <w:noWrap/>
            <w:vAlign w:val="center"/>
            <w:hideMark/>
          </w:tcPr>
          <w:p w:rsidR="0045300D" w:rsidRPr="00E43F65" w:rsidRDefault="0045300D" w:rsidP="00D33AB5">
            <w:pPr>
              <w:rPr>
                <w:rFonts w:ascii="Century Gothic" w:hAnsi="Century Gothic"/>
                <w:b/>
                <w:sz w:val="18"/>
                <w:szCs w:val="18"/>
              </w:rPr>
            </w:pPr>
            <w:r w:rsidRPr="00E43F65">
              <w:rPr>
                <w:rFonts w:ascii="Century Gothic" w:hAnsi="Century Gothic"/>
                <w:b/>
                <w:sz w:val="18"/>
                <w:szCs w:val="18"/>
              </w:rPr>
              <w:t>Total</w:t>
            </w:r>
          </w:p>
        </w:tc>
        <w:tc>
          <w:tcPr>
            <w:tcW w:w="1216" w:type="dxa"/>
            <w:noWrap/>
            <w:vAlign w:val="center"/>
            <w:hideMark/>
          </w:tcPr>
          <w:p w:rsidR="0045300D" w:rsidRPr="00E43F65" w:rsidRDefault="00D5015E" w:rsidP="00D33AB5">
            <w:pPr>
              <w:jc w:val="right"/>
              <w:rPr>
                <w:rFonts w:ascii="Century Gothic" w:hAnsi="Century Gothic"/>
                <w:b/>
                <w:sz w:val="18"/>
                <w:szCs w:val="18"/>
              </w:rPr>
            </w:pPr>
            <w:r w:rsidRPr="00E43F65">
              <w:rPr>
                <w:rFonts w:ascii="Century Gothic" w:hAnsi="Century Gothic"/>
                <w:b/>
                <w:sz w:val="18"/>
                <w:szCs w:val="18"/>
              </w:rPr>
              <w:t>482.20</w:t>
            </w:r>
            <w:r w:rsidR="00B04B3B" w:rsidRPr="00E43F65">
              <w:rPr>
                <w:rFonts w:ascii="Century Gothic" w:hAnsi="Century Gothic"/>
                <w:b/>
                <w:sz w:val="18"/>
                <w:szCs w:val="18"/>
              </w:rPr>
              <w:t>0,99</w:t>
            </w:r>
          </w:p>
        </w:tc>
        <w:tc>
          <w:tcPr>
            <w:tcW w:w="713" w:type="dxa"/>
            <w:gridSpan w:val="2"/>
            <w:noWrap/>
            <w:vAlign w:val="center"/>
            <w:hideMark/>
          </w:tcPr>
          <w:p w:rsidR="0045300D" w:rsidRPr="00E43F65" w:rsidRDefault="0045300D" w:rsidP="00D33AB5">
            <w:pPr>
              <w:jc w:val="right"/>
              <w:rPr>
                <w:rFonts w:ascii="Century Gothic" w:hAnsi="Century Gothic"/>
                <w:b/>
                <w:sz w:val="18"/>
                <w:szCs w:val="18"/>
              </w:rPr>
            </w:pPr>
            <w:r w:rsidRPr="00E43F65">
              <w:rPr>
                <w:rFonts w:ascii="Century Gothic" w:hAnsi="Century Gothic"/>
                <w:b/>
                <w:sz w:val="18"/>
                <w:szCs w:val="18"/>
              </w:rPr>
              <w:t>0,00</w:t>
            </w:r>
          </w:p>
        </w:tc>
        <w:tc>
          <w:tcPr>
            <w:tcW w:w="664" w:type="dxa"/>
            <w:gridSpan w:val="3"/>
            <w:noWrap/>
            <w:vAlign w:val="center"/>
            <w:hideMark/>
          </w:tcPr>
          <w:p w:rsidR="0045300D" w:rsidRPr="00E43F65" w:rsidRDefault="0045300D" w:rsidP="00D33AB5">
            <w:pPr>
              <w:jc w:val="right"/>
              <w:rPr>
                <w:rFonts w:ascii="Century Gothic" w:hAnsi="Century Gothic"/>
                <w:b/>
                <w:sz w:val="18"/>
                <w:szCs w:val="18"/>
              </w:rPr>
            </w:pPr>
            <w:r w:rsidRPr="00E43F65">
              <w:rPr>
                <w:rFonts w:ascii="Century Gothic" w:hAnsi="Century Gothic"/>
                <w:b/>
                <w:sz w:val="18"/>
                <w:szCs w:val="18"/>
              </w:rPr>
              <w:t>0,00</w:t>
            </w:r>
          </w:p>
        </w:tc>
        <w:tc>
          <w:tcPr>
            <w:tcW w:w="754" w:type="dxa"/>
            <w:gridSpan w:val="2"/>
            <w:noWrap/>
            <w:vAlign w:val="center"/>
            <w:hideMark/>
          </w:tcPr>
          <w:p w:rsidR="0045300D" w:rsidRPr="00E43F65" w:rsidRDefault="0045300D" w:rsidP="00D33AB5">
            <w:pPr>
              <w:jc w:val="right"/>
              <w:rPr>
                <w:rFonts w:ascii="Century Gothic" w:hAnsi="Century Gothic"/>
                <w:b/>
                <w:sz w:val="18"/>
                <w:szCs w:val="18"/>
              </w:rPr>
            </w:pPr>
            <w:r w:rsidRPr="00E43F65">
              <w:rPr>
                <w:rFonts w:ascii="Century Gothic" w:hAnsi="Century Gothic"/>
                <w:b/>
                <w:sz w:val="18"/>
                <w:szCs w:val="18"/>
              </w:rPr>
              <w:t>0,00</w:t>
            </w:r>
          </w:p>
        </w:tc>
        <w:tc>
          <w:tcPr>
            <w:tcW w:w="1129" w:type="dxa"/>
            <w:gridSpan w:val="3"/>
            <w:noWrap/>
            <w:vAlign w:val="center"/>
          </w:tcPr>
          <w:p w:rsidR="0045300D" w:rsidRPr="00E43F65" w:rsidRDefault="00D5015E" w:rsidP="008C491B">
            <w:pPr>
              <w:jc w:val="right"/>
              <w:rPr>
                <w:rFonts w:ascii="Century Gothic" w:hAnsi="Century Gothic"/>
                <w:b/>
                <w:sz w:val="18"/>
                <w:szCs w:val="18"/>
              </w:rPr>
            </w:pPr>
            <w:r w:rsidRPr="00E43F65">
              <w:rPr>
                <w:rFonts w:ascii="Century Gothic" w:hAnsi="Century Gothic"/>
                <w:b/>
                <w:sz w:val="18"/>
                <w:szCs w:val="18"/>
              </w:rPr>
              <w:t>893.069,71</w:t>
            </w:r>
          </w:p>
        </w:tc>
        <w:tc>
          <w:tcPr>
            <w:tcW w:w="1417" w:type="dxa"/>
            <w:gridSpan w:val="2"/>
            <w:noWrap/>
            <w:vAlign w:val="center"/>
          </w:tcPr>
          <w:p w:rsidR="0045300D" w:rsidRPr="00E43F65" w:rsidRDefault="00D5015E" w:rsidP="008C491B">
            <w:pPr>
              <w:jc w:val="right"/>
              <w:rPr>
                <w:rFonts w:ascii="Century Gothic" w:hAnsi="Century Gothic"/>
                <w:b/>
                <w:sz w:val="18"/>
                <w:szCs w:val="18"/>
              </w:rPr>
            </w:pPr>
            <w:r w:rsidRPr="00E43F65">
              <w:rPr>
                <w:rFonts w:ascii="Century Gothic" w:hAnsi="Century Gothic"/>
                <w:b/>
                <w:sz w:val="18"/>
                <w:szCs w:val="18"/>
              </w:rPr>
              <w:t>794.205,22</w:t>
            </w:r>
          </w:p>
        </w:tc>
        <w:tc>
          <w:tcPr>
            <w:tcW w:w="1276" w:type="dxa"/>
            <w:noWrap/>
            <w:vAlign w:val="center"/>
          </w:tcPr>
          <w:p w:rsidR="0045300D" w:rsidRPr="00E43F65" w:rsidRDefault="00D5015E" w:rsidP="00256BF6">
            <w:pPr>
              <w:jc w:val="right"/>
              <w:rPr>
                <w:rFonts w:ascii="Century Gothic" w:hAnsi="Century Gothic"/>
                <w:b/>
                <w:sz w:val="18"/>
                <w:szCs w:val="18"/>
              </w:rPr>
            </w:pPr>
            <w:r w:rsidRPr="00E43F65">
              <w:rPr>
                <w:rFonts w:ascii="Century Gothic" w:hAnsi="Century Gothic"/>
                <w:b/>
                <w:sz w:val="18"/>
                <w:szCs w:val="18"/>
              </w:rPr>
              <w:t>1.375.270,70</w:t>
            </w:r>
          </w:p>
        </w:tc>
        <w:tc>
          <w:tcPr>
            <w:tcW w:w="1276" w:type="dxa"/>
            <w:gridSpan w:val="2"/>
            <w:noWrap/>
            <w:vAlign w:val="center"/>
          </w:tcPr>
          <w:p w:rsidR="0045300D" w:rsidRPr="00E43F65" w:rsidRDefault="0045300D" w:rsidP="0045300D">
            <w:pPr>
              <w:jc w:val="right"/>
              <w:rPr>
                <w:rFonts w:ascii="Century Gothic" w:hAnsi="Century Gothic"/>
                <w:b/>
                <w:sz w:val="18"/>
                <w:szCs w:val="18"/>
              </w:rPr>
            </w:pPr>
            <w:r w:rsidRPr="00E43F65">
              <w:rPr>
                <w:rFonts w:ascii="Century Gothic" w:hAnsi="Century Gothic"/>
                <w:b/>
                <w:sz w:val="18"/>
                <w:szCs w:val="18"/>
              </w:rPr>
              <w:t>794.205,22</w:t>
            </w:r>
          </w:p>
        </w:tc>
      </w:tr>
    </w:tbl>
    <w:p w:rsidR="00EF0563" w:rsidRPr="00E43F65" w:rsidRDefault="00EF0563" w:rsidP="00D86678">
      <w:pPr>
        <w:pBdr>
          <w:bottom w:val="single" w:sz="4" w:space="1" w:color="auto"/>
        </w:pBdr>
        <w:jc w:val="both"/>
        <w:rPr>
          <w:b/>
          <w:color w:val="0000FF"/>
        </w:rPr>
      </w:pPr>
    </w:p>
    <w:p w:rsidR="00AC1003" w:rsidRPr="00E43F65" w:rsidRDefault="00AC1003" w:rsidP="00D86678">
      <w:pPr>
        <w:pBdr>
          <w:bottom w:val="single" w:sz="4" w:space="1" w:color="auto"/>
        </w:pBdr>
        <w:jc w:val="both"/>
        <w:rPr>
          <w:b/>
          <w:color w:val="0000FF"/>
        </w:rPr>
      </w:pPr>
    </w:p>
    <w:p w:rsidR="00D86678" w:rsidRPr="00E43F65" w:rsidRDefault="00D86678" w:rsidP="00D86678">
      <w:pPr>
        <w:pBdr>
          <w:bottom w:val="single" w:sz="4" w:space="1" w:color="auto"/>
        </w:pBdr>
        <w:jc w:val="both"/>
        <w:rPr>
          <w:rFonts w:ascii="Century Gothic" w:hAnsi="Century Gothic"/>
          <w:b/>
          <w:szCs w:val="24"/>
        </w:rPr>
      </w:pPr>
      <w:r w:rsidRPr="00E43F65">
        <w:rPr>
          <w:rFonts w:ascii="Century Gothic" w:hAnsi="Century Gothic"/>
          <w:b/>
          <w:szCs w:val="24"/>
        </w:rPr>
        <w:t xml:space="preserve"> PASIVOS FINANCIEROS</w:t>
      </w:r>
    </w:p>
    <w:p w:rsidR="00D86678" w:rsidRPr="00E43F65" w:rsidRDefault="00D86678" w:rsidP="00D86678">
      <w:pPr>
        <w:jc w:val="both"/>
        <w:rPr>
          <w:rFonts w:ascii="Century Gothic" w:hAnsi="Century Gothic"/>
          <w:b/>
          <w:color w:val="0000FF"/>
          <w:szCs w:val="24"/>
        </w:rPr>
      </w:pPr>
    </w:p>
    <w:p w:rsidR="00D86678" w:rsidRPr="00E43F65" w:rsidRDefault="00D86678" w:rsidP="00D86678">
      <w:pPr>
        <w:ind w:firstLine="720"/>
        <w:jc w:val="both"/>
        <w:rPr>
          <w:rFonts w:ascii="Century Gothic" w:hAnsi="Century Gothic"/>
          <w:szCs w:val="24"/>
        </w:rPr>
      </w:pPr>
      <w:r w:rsidRPr="00E43F65">
        <w:rPr>
          <w:rFonts w:ascii="Century Gothic" w:hAnsi="Century Gothic"/>
          <w:szCs w:val="24"/>
        </w:rPr>
        <w:t>La composición por categorías de los pasivos financi</w:t>
      </w:r>
      <w:r w:rsidR="00105FC1" w:rsidRPr="00E43F65">
        <w:rPr>
          <w:rFonts w:ascii="Century Gothic" w:hAnsi="Century Gothic"/>
          <w:szCs w:val="24"/>
        </w:rPr>
        <w:t>eros al 31 de Diciembre de 2.0</w:t>
      </w:r>
      <w:r w:rsidR="000475D5" w:rsidRPr="00E43F65">
        <w:rPr>
          <w:rFonts w:ascii="Century Gothic" w:hAnsi="Century Gothic"/>
          <w:szCs w:val="24"/>
        </w:rPr>
        <w:t>20</w:t>
      </w:r>
      <w:r w:rsidRPr="00E43F65">
        <w:rPr>
          <w:rFonts w:ascii="Century Gothic" w:hAnsi="Century Gothic"/>
          <w:szCs w:val="24"/>
        </w:rPr>
        <w:t xml:space="preserve"> es la siguiente:</w:t>
      </w:r>
    </w:p>
    <w:p w:rsidR="00D86678" w:rsidRPr="00E43F65" w:rsidRDefault="00D86678" w:rsidP="00D86678">
      <w:pPr>
        <w:jc w:val="both"/>
        <w:rPr>
          <w:rFonts w:ascii="Century Gothic" w:hAnsi="Century Gothic"/>
          <w:b/>
          <w:color w:val="0000FF"/>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294"/>
        <w:gridCol w:w="1276"/>
        <w:gridCol w:w="1134"/>
        <w:gridCol w:w="1163"/>
        <w:gridCol w:w="1417"/>
        <w:gridCol w:w="1389"/>
      </w:tblGrid>
      <w:tr w:rsidR="00D86678" w:rsidRPr="00E43F65" w:rsidTr="00EF7089">
        <w:trPr>
          <w:trHeight w:val="309"/>
        </w:trPr>
        <w:tc>
          <w:tcPr>
            <w:tcW w:w="1683" w:type="dxa"/>
            <w:noWrap/>
            <w:hideMark/>
          </w:tcPr>
          <w:p w:rsidR="00D86678" w:rsidRPr="00E43F65" w:rsidRDefault="00D86678" w:rsidP="00341EE2">
            <w:pPr>
              <w:jc w:val="both"/>
              <w:rPr>
                <w:rFonts w:ascii="Century Gothic" w:hAnsi="Century Gothic"/>
                <w:sz w:val="18"/>
                <w:szCs w:val="18"/>
              </w:rPr>
            </w:pPr>
          </w:p>
        </w:tc>
        <w:tc>
          <w:tcPr>
            <w:tcW w:w="4867" w:type="dxa"/>
            <w:gridSpan w:val="4"/>
            <w:noWrap/>
            <w:vAlign w:val="center"/>
            <w:hideMark/>
          </w:tcPr>
          <w:p w:rsidR="00D86678" w:rsidRPr="00E43F65" w:rsidRDefault="00D86678" w:rsidP="00341EE2">
            <w:pPr>
              <w:jc w:val="center"/>
              <w:rPr>
                <w:rFonts w:ascii="Century Gothic" w:hAnsi="Century Gothic"/>
                <w:b/>
                <w:sz w:val="18"/>
                <w:szCs w:val="18"/>
              </w:rPr>
            </w:pPr>
            <w:r w:rsidRPr="00E43F65">
              <w:rPr>
                <w:rFonts w:ascii="Century Gothic" w:hAnsi="Century Gothic"/>
                <w:b/>
                <w:sz w:val="18"/>
                <w:szCs w:val="18"/>
              </w:rPr>
              <w:t>Instrumentos financieros a largo plazo</w:t>
            </w:r>
          </w:p>
        </w:tc>
        <w:tc>
          <w:tcPr>
            <w:tcW w:w="2806" w:type="dxa"/>
            <w:gridSpan w:val="2"/>
            <w:tcBorders>
              <w:bottom w:val="nil"/>
            </w:tcBorders>
            <w:noWrap/>
            <w:hideMark/>
          </w:tcPr>
          <w:p w:rsidR="00D86678" w:rsidRPr="00E43F65" w:rsidRDefault="00D86678" w:rsidP="00341EE2">
            <w:pPr>
              <w:jc w:val="both"/>
              <w:rPr>
                <w:rFonts w:ascii="Century Gothic" w:hAnsi="Century Gothic"/>
                <w:sz w:val="18"/>
                <w:szCs w:val="18"/>
              </w:rPr>
            </w:pPr>
          </w:p>
          <w:p w:rsidR="00D86678" w:rsidRPr="00E43F65" w:rsidRDefault="00D86678" w:rsidP="00341EE2">
            <w:pPr>
              <w:jc w:val="center"/>
              <w:rPr>
                <w:rFonts w:ascii="Century Gothic" w:hAnsi="Century Gothic"/>
                <w:b/>
                <w:sz w:val="18"/>
                <w:szCs w:val="18"/>
              </w:rPr>
            </w:pPr>
          </w:p>
        </w:tc>
      </w:tr>
      <w:tr w:rsidR="00D86678" w:rsidRPr="00E43F65" w:rsidTr="00EF7089">
        <w:trPr>
          <w:trHeight w:val="507"/>
        </w:trPr>
        <w:tc>
          <w:tcPr>
            <w:tcW w:w="1683" w:type="dxa"/>
            <w:noWrap/>
            <w:hideMark/>
          </w:tcPr>
          <w:p w:rsidR="00D86678" w:rsidRPr="00E43F65" w:rsidRDefault="00D86678" w:rsidP="00341EE2">
            <w:pPr>
              <w:jc w:val="both"/>
              <w:rPr>
                <w:rFonts w:ascii="Century Gothic" w:hAnsi="Century Gothic"/>
                <w:sz w:val="18"/>
                <w:szCs w:val="18"/>
              </w:rPr>
            </w:pPr>
          </w:p>
        </w:tc>
        <w:tc>
          <w:tcPr>
            <w:tcW w:w="2570" w:type="dxa"/>
            <w:gridSpan w:val="2"/>
            <w:hideMark/>
          </w:tcPr>
          <w:p w:rsidR="00D86678" w:rsidRPr="00E43F65" w:rsidRDefault="00D86678" w:rsidP="00341EE2">
            <w:pPr>
              <w:jc w:val="center"/>
              <w:rPr>
                <w:rFonts w:ascii="Century Gothic" w:hAnsi="Century Gothic"/>
                <w:b/>
                <w:sz w:val="18"/>
                <w:szCs w:val="18"/>
              </w:rPr>
            </w:pPr>
            <w:r w:rsidRPr="00E43F65">
              <w:rPr>
                <w:rFonts w:ascii="Century Gothic" w:hAnsi="Century Gothic"/>
                <w:b/>
                <w:sz w:val="18"/>
                <w:szCs w:val="18"/>
              </w:rPr>
              <w:t>Deudas con entidades de crédito</w:t>
            </w:r>
          </w:p>
        </w:tc>
        <w:tc>
          <w:tcPr>
            <w:tcW w:w="2297" w:type="dxa"/>
            <w:gridSpan w:val="2"/>
            <w:hideMark/>
          </w:tcPr>
          <w:p w:rsidR="00D86678" w:rsidRPr="00E43F65" w:rsidRDefault="00D86678" w:rsidP="00341EE2">
            <w:pPr>
              <w:jc w:val="center"/>
              <w:rPr>
                <w:rFonts w:ascii="Century Gothic" w:hAnsi="Century Gothic"/>
                <w:b/>
                <w:sz w:val="18"/>
                <w:szCs w:val="18"/>
              </w:rPr>
            </w:pPr>
          </w:p>
          <w:p w:rsidR="00D86678" w:rsidRPr="00E43F65" w:rsidRDefault="00D86678" w:rsidP="00341EE2">
            <w:pPr>
              <w:jc w:val="center"/>
              <w:rPr>
                <w:rFonts w:ascii="Century Gothic" w:hAnsi="Century Gothic"/>
                <w:b/>
                <w:sz w:val="18"/>
                <w:szCs w:val="18"/>
              </w:rPr>
            </w:pPr>
            <w:r w:rsidRPr="00E43F65">
              <w:rPr>
                <w:rFonts w:ascii="Century Gothic" w:hAnsi="Century Gothic"/>
                <w:b/>
                <w:sz w:val="18"/>
                <w:szCs w:val="18"/>
              </w:rPr>
              <w:t>Derivados y Otros</w:t>
            </w:r>
          </w:p>
        </w:tc>
        <w:tc>
          <w:tcPr>
            <w:tcW w:w="2806" w:type="dxa"/>
            <w:gridSpan w:val="2"/>
            <w:tcBorders>
              <w:top w:val="nil"/>
            </w:tcBorders>
            <w:vAlign w:val="center"/>
            <w:hideMark/>
          </w:tcPr>
          <w:p w:rsidR="00D86678" w:rsidRPr="00E43F65" w:rsidRDefault="00D86678" w:rsidP="00341EE2">
            <w:pPr>
              <w:jc w:val="center"/>
              <w:rPr>
                <w:rFonts w:ascii="Century Gothic" w:hAnsi="Century Gothic"/>
                <w:sz w:val="18"/>
                <w:szCs w:val="18"/>
              </w:rPr>
            </w:pPr>
            <w:r w:rsidRPr="00E43F65">
              <w:rPr>
                <w:rFonts w:ascii="Century Gothic" w:hAnsi="Century Gothic"/>
                <w:b/>
                <w:sz w:val="18"/>
                <w:szCs w:val="18"/>
              </w:rPr>
              <w:t>Total</w:t>
            </w:r>
          </w:p>
        </w:tc>
      </w:tr>
      <w:tr w:rsidR="00D86678" w:rsidRPr="00E43F65" w:rsidTr="00D55C33">
        <w:trPr>
          <w:trHeight w:val="239"/>
        </w:trPr>
        <w:tc>
          <w:tcPr>
            <w:tcW w:w="1683" w:type="dxa"/>
            <w:noWrap/>
            <w:hideMark/>
          </w:tcPr>
          <w:p w:rsidR="00D86678" w:rsidRPr="00E43F65" w:rsidRDefault="00D86678" w:rsidP="00341EE2">
            <w:pPr>
              <w:jc w:val="both"/>
              <w:rPr>
                <w:rFonts w:ascii="Century Gothic" w:hAnsi="Century Gothic"/>
                <w:sz w:val="18"/>
                <w:szCs w:val="18"/>
              </w:rPr>
            </w:pPr>
          </w:p>
        </w:tc>
        <w:tc>
          <w:tcPr>
            <w:tcW w:w="1294" w:type="dxa"/>
            <w:noWrap/>
          </w:tcPr>
          <w:p w:rsidR="00D86678" w:rsidRPr="00E43F65" w:rsidRDefault="00105FC1" w:rsidP="00341EE2">
            <w:pPr>
              <w:jc w:val="center"/>
              <w:rPr>
                <w:rFonts w:ascii="Century Gothic" w:hAnsi="Century Gothic"/>
                <w:b/>
                <w:sz w:val="18"/>
                <w:szCs w:val="18"/>
              </w:rPr>
            </w:pPr>
            <w:r w:rsidRPr="00E43F65">
              <w:rPr>
                <w:rFonts w:ascii="Century Gothic" w:hAnsi="Century Gothic"/>
                <w:b/>
                <w:sz w:val="18"/>
                <w:szCs w:val="18"/>
              </w:rPr>
              <w:t>20</w:t>
            </w:r>
            <w:r w:rsidR="000475D5" w:rsidRPr="00E43F65">
              <w:rPr>
                <w:rFonts w:ascii="Century Gothic" w:hAnsi="Century Gothic"/>
                <w:b/>
                <w:sz w:val="18"/>
                <w:szCs w:val="18"/>
              </w:rPr>
              <w:t>20</w:t>
            </w:r>
          </w:p>
        </w:tc>
        <w:tc>
          <w:tcPr>
            <w:tcW w:w="1276" w:type="dxa"/>
            <w:noWrap/>
          </w:tcPr>
          <w:p w:rsidR="00D86678" w:rsidRPr="00E43F65" w:rsidRDefault="00105FC1" w:rsidP="00341EE2">
            <w:pPr>
              <w:jc w:val="center"/>
              <w:rPr>
                <w:rFonts w:ascii="Century Gothic" w:hAnsi="Century Gothic"/>
                <w:b/>
                <w:sz w:val="18"/>
                <w:szCs w:val="18"/>
              </w:rPr>
            </w:pPr>
            <w:r w:rsidRPr="00E43F65">
              <w:rPr>
                <w:rFonts w:ascii="Century Gothic" w:hAnsi="Century Gothic"/>
                <w:b/>
                <w:sz w:val="18"/>
                <w:szCs w:val="18"/>
              </w:rPr>
              <w:t>201</w:t>
            </w:r>
            <w:r w:rsidR="000475D5" w:rsidRPr="00E43F65">
              <w:rPr>
                <w:rFonts w:ascii="Century Gothic" w:hAnsi="Century Gothic"/>
                <w:b/>
                <w:sz w:val="18"/>
                <w:szCs w:val="18"/>
              </w:rPr>
              <w:t>9</w:t>
            </w:r>
          </w:p>
        </w:tc>
        <w:tc>
          <w:tcPr>
            <w:tcW w:w="1134" w:type="dxa"/>
            <w:noWrap/>
          </w:tcPr>
          <w:p w:rsidR="00D86678" w:rsidRPr="00E43F65" w:rsidRDefault="00D86678" w:rsidP="00341EE2">
            <w:pPr>
              <w:jc w:val="center"/>
              <w:rPr>
                <w:rFonts w:ascii="Century Gothic" w:hAnsi="Century Gothic"/>
                <w:b/>
                <w:sz w:val="18"/>
                <w:szCs w:val="18"/>
              </w:rPr>
            </w:pPr>
            <w:r w:rsidRPr="00E43F65">
              <w:rPr>
                <w:rFonts w:ascii="Century Gothic" w:hAnsi="Century Gothic"/>
                <w:b/>
                <w:sz w:val="18"/>
                <w:szCs w:val="18"/>
              </w:rPr>
              <w:t>20</w:t>
            </w:r>
            <w:r w:rsidR="000475D5" w:rsidRPr="00E43F65">
              <w:rPr>
                <w:rFonts w:ascii="Century Gothic" w:hAnsi="Century Gothic"/>
                <w:b/>
                <w:sz w:val="18"/>
                <w:szCs w:val="18"/>
              </w:rPr>
              <w:t>20</w:t>
            </w:r>
          </w:p>
        </w:tc>
        <w:tc>
          <w:tcPr>
            <w:tcW w:w="1163" w:type="dxa"/>
            <w:noWrap/>
          </w:tcPr>
          <w:p w:rsidR="00D86678" w:rsidRPr="00E43F65" w:rsidRDefault="00105FC1" w:rsidP="00341EE2">
            <w:pPr>
              <w:jc w:val="center"/>
              <w:rPr>
                <w:rFonts w:ascii="Century Gothic" w:hAnsi="Century Gothic"/>
                <w:b/>
                <w:sz w:val="18"/>
                <w:szCs w:val="18"/>
              </w:rPr>
            </w:pPr>
            <w:r w:rsidRPr="00E43F65">
              <w:rPr>
                <w:rFonts w:ascii="Century Gothic" w:hAnsi="Century Gothic"/>
                <w:b/>
                <w:sz w:val="18"/>
                <w:szCs w:val="18"/>
              </w:rPr>
              <w:t>201</w:t>
            </w:r>
            <w:r w:rsidR="000475D5" w:rsidRPr="00E43F65">
              <w:rPr>
                <w:rFonts w:ascii="Century Gothic" w:hAnsi="Century Gothic"/>
                <w:b/>
                <w:sz w:val="18"/>
                <w:szCs w:val="18"/>
              </w:rPr>
              <w:t>9</w:t>
            </w:r>
          </w:p>
        </w:tc>
        <w:tc>
          <w:tcPr>
            <w:tcW w:w="1417" w:type="dxa"/>
            <w:noWrap/>
          </w:tcPr>
          <w:p w:rsidR="00D86678" w:rsidRPr="00E43F65" w:rsidRDefault="00105FC1" w:rsidP="00341EE2">
            <w:pPr>
              <w:jc w:val="center"/>
              <w:rPr>
                <w:rFonts w:ascii="Century Gothic" w:hAnsi="Century Gothic"/>
                <w:b/>
                <w:sz w:val="18"/>
                <w:szCs w:val="18"/>
              </w:rPr>
            </w:pPr>
            <w:r w:rsidRPr="00E43F65">
              <w:rPr>
                <w:rFonts w:ascii="Century Gothic" w:hAnsi="Century Gothic"/>
                <w:b/>
                <w:sz w:val="18"/>
                <w:szCs w:val="18"/>
              </w:rPr>
              <w:t>20</w:t>
            </w:r>
            <w:r w:rsidR="000475D5" w:rsidRPr="00E43F65">
              <w:rPr>
                <w:rFonts w:ascii="Century Gothic" w:hAnsi="Century Gothic"/>
                <w:b/>
                <w:sz w:val="18"/>
                <w:szCs w:val="18"/>
              </w:rPr>
              <w:t>20</w:t>
            </w:r>
          </w:p>
        </w:tc>
        <w:tc>
          <w:tcPr>
            <w:tcW w:w="1389" w:type="dxa"/>
            <w:noWrap/>
          </w:tcPr>
          <w:p w:rsidR="00D86678" w:rsidRPr="00E43F65" w:rsidRDefault="00105FC1" w:rsidP="00341EE2">
            <w:pPr>
              <w:jc w:val="center"/>
              <w:rPr>
                <w:rFonts w:ascii="Century Gothic" w:hAnsi="Century Gothic"/>
                <w:b/>
                <w:sz w:val="18"/>
                <w:szCs w:val="18"/>
              </w:rPr>
            </w:pPr>
            <w:r w:rsidRPr="00E43F65">
              <w:rPr>
                <w:rFonts w:ascii="Century Gothic" w:hAnsi="Century Gothic"/>
                <w:b/>
                <w:sz w:val="18"/>
                <w:szCs w:val="18"/>
              </w:rPr>
              <w:t>201</w:t>
            </w:r>
            <w:r w:rsidR="000475D5" w:rsidRPr="00E43F65">
              <w:rPr>
                <w:rFonts w:ascii="Century Gothic" w:hAnsi="Century Gothic"/>
                <w:b/>
                <w:sz w:val="18"/>
                <w:szCs w:val="18"/>
              </w:rPr>
              <w:t>9</w:t>
            </w:r>
          </w:p>
        </w:tc>
      </w:tr>
      <w:tr w:rsidR="00D86678" w:rsidRPr="00E43F65" w:rsidTr="00D55C33">
        <w:trPr>
          <w:trHeight w:val="478"/>
        </w:trPr>
        <w:tc>
          <w:tcPr>
            <w:tcW w:w="1683" w:type="dxa"/>
            <w:hideMark/>
          </w:tcPr>
          <w:p w:rsidR="00D86678" w:rsidRPr="00E43F65" w:rsidRDefault="00D86678" w:rsidP="00341EE2">
            <w:pPr>
              <w:rPr>
                <w:rFonts w:ascii="Century Gothic" w:hAnsi="Century Gothic"/>
                <w:sz w:val="18"/>
                <w:szCs w:val="18"/>
              </w:rPr>
            </w:pPr>
            <w:r w:rsidRPr="00E43F65">
              <w:rPr>
                <w:rFonts w:ascii="Century Gothic" w:hAnsi="Century Gothic"/>
                <w:sz w:val="18"/>
                <w:szCs w:val="18"/>
              </w:rPr>
              <w:t>Débitos y partidas a pagar</w:t>
            </w:r>
          </w:p>
        </w:tc>
        <w:tc>
          <w:tcPr>
            <w:tcW w:w="1294" w:type="dxa"/>
            <w:noWrap/>
            <w:vAlign w:val="center"/>
            <w:hideMark/>
          </w:tcPr>
          <w:p w:rsidR="00D86678" w:rsidRPr="00E43F65" w:rsidRDefault="001A27B3" w:rsidP="00341EE2">
            <w:pPr>
              <w:jc w:val="right"/>
              <w:rPr>
                <w:rFonts w:ascii="Century Gothic" w:hAnsi="Century Gothic"/>
                <w:sz w:val="18"/>
                <w:szCs w:val="18"/>
              </w:rPr>
            </w:pPr>
            <w:r w:rsidRPr="00E43F65">
              <w:rPr>
                <w:rFonts w:ascii="Century Gothic" w:hAnsi="Century Gothic"/>
                <w:sz w:val="18"/>
                <w:szCs w:val="18"/>
              </w:rPr>
              <w:t>678.235,91</w:t>
            </w:r>
          </w:p>
        </w:tc>
        <w:tc>
          <w:tcPr>
            <w:tcW w:w="1276" w:type="dxa"/>
            <w:noWrap/>
            <w:vAlign w:val="center"/>
            <w:hideMark/>
          </w:tcPr>
          <w:p w:rsidR="00D86678" w:rsidRPr="00E43F65" w:rsidRDefault="001A27B3" w:rsidP="00341EE2">
            <w:pPr>
              <w:jc w:val="right"/>
              <w:rPr>
                <w:rFonts w:ascii="Century Gothic" w:hAnsi="Century Gothic"/>
                <w:sz w:val="18"/>
                <w:szCs w:val="18"/>
              </w:rPr>
            </w:pPr>
            <w:r w:rsidRPr="00E43F65">
              <w:rPr>
                <w:rFonts w:ascii="Century Gothic" w:hAnsi="Century Gothic"/>
                <w:sz w:val="18"/>
                <w:szCs w:val="18"/>
              </w:rPr>
              <w:t>138.093,41</w:t>
            </w:r>
          </w:p>
        </w:tc>
        <w:tc>
          <w:tcPr>
            <w:tcW w:w="1134" w:type="dxa"/>
            <w:noWrap/>
            <w:vAlign w:val="center"/>
          </w:tcPr>
          <w:p w:rsidR="00D86678" w:rsidRPr="00E43F65" w:rsidRDefault="001A27B3" w:rsidP="00341EE2">
            <w:pPr>
              <w:jc w:val="right"/>
              <w:rPr>
                <w:rFonts w:ascii="Century Gothic" w:hAnsi="Century Gothic"/>
                <w:sz w:val="18"/>
                <w:szCs w:val="18"/>
              </w:rPr>
            </w:pPr>
            <w:r w:rsidRPr="00E43F65">
              <w:rPr>
                <w:rFonts w:ascii="Century Gothic" w:hAnsi="Century Gothic"/>
                <w:sz w:val="18"/>
                <w:szCs w:val="18"/>
              </w:rPr>
              <w:t>87.381,12</w:t>
            </w:r>
          </w:p>
        </w:tc>
        <w:tc>
          <w:tcPr>
            <w:tcW w:w="1163" w:type="dxa"/>
            <w:noWrap/>
            <w:vAlign w:val="center"/>
          </w:tcPr>
          <w:p w:rsidR="00D86678" w:rsidRPr="00E43F65" w:rsidRDefault="00D86678" w:rsidP="00341EE2">
            <w:pPr>
              <w:jc w:val="right"/>
              <w:rPr>
                <w:rFonts w:ascii="Century Gothic" w:hAnsi="Century Gothic"/>
                <w:sz w:val="18"/>
                <w:szCs w:val="18"/>
              </w:rPr>
            </w:pPr>
            <w:r w:rsidRPr="00E43F65">
              <w:rPr>
                <w:rFonts w:ascii="Century Gothic" w:hAnsi="Century Gothic"/>
                <w:sz w:val="18"/>
                <w:szCs w:val="18"/>
              </w:rPr>
              <w:t>0,00</w:t>
            </w:r>
          </w:p>
        </w:tc>
        <w:tc>
          <w:tcPr>
            <w:tcW w:w="1417" w:type="dxa"/>
            <w:noWrap/>
            <w:vAlign w:val="center"/>
          </w:tcPr>
          <w:p w:rsidR="00D86678" w:rsidRPr="00E43F65" w:rsidRDefault="00B04B3B" w:rsidP="00341EE2">
            <w:pPr>
              <w:jc w:val="right"/>
              <w:rPr>
                <w:rFonts w:ascii="Century Gothic" w:hAnsi="Century Gothic"/>
                <w:sz w:val="18"/>
                <w:szCs w:val="18"/>
              </w:rPr>
            </w:pPr>
            <w:r w:rsidRPr="00E43F65">
              <w:rPr>
                <w:rFonts w:ascii="Century Gothic" w:hAnsi="Century Gothic"/>
                <w:sz w:val="18"/>
                <w:szCs w:val="18"/>
              </w:rPr>
              <w:t>765.617,03</w:t>
            </w:r>
          </w:p>
        </w:tc>
        <w:tc>
          <w:tcPr>
            <w:tcW w:w="1389" w:type="dxa"/>
            <w:noWrap/>
            <w:vAlign w:val="center"/>
          </w:tcPr>
          <w:p w:rsidR="00D86678" w:rsidRPr="00E43F65" w:rsidRDefault="001A27B3" w:rsidP="00341EE2">
            <w:pPr>
              <w:jc w:val="right"/>
              <w:rPr>
                <w:rFonts w:ascii="Century Gothic" w:hAnsi="Century Gothic"/>
                <w:sz w:val="18"/>
                <w:szCs w:val="18"/>
              </w:rPr>
            </w:pPr>
            <w:r w:rsidRPr="00E43F65">
              <w:rPr>
                <w:rFonts w:ascii="Century Gothic" w:hAnsi="Century Gothic"/>
                <w:sz w:val="18"/>
                <w:szCs w:val="18"/>
              </w:rPr>
              <w:t>138.093,41</w:t>
            </w:r>
          </w:p>
        </w:tc>
      </w:tr>
      <w:tr w:rsidR="00D86678" w:rsidRPr="00E43F65" w:rsidTr="00D55C33">
        <w:trPr>
          <w:trHeight w:val="309"/>
        </w:trPr>
        <w:tc>
          <w:tcPr>
            <w:tcW w:w="1683" w:type="dxa"/>
            <w:noWrap/>
            <w:hideMark/>
          </w:tcPr>
          <w:p w:rsidR="00D86678" w:rsidRPr="00E43F65" w:rsidRDefault="00D86678" w:rsidP="00341EE2">
            <w:pPr>
              <w:jc w:val="both"/>
              <w:rPr>
                <w:rFonts w:ascii="Century Gothic" w:hAnsi="Century Gothic"/>
                <w:b/>
                <w:sz w:val="18"/>
                <w:szCs w:val="18"/>
              </w:rPr>
            </w:pPr>
            <w:r w:rsidRPr="00E43F65">
              <w:rPr>
                <w:rFonts w:ascii="Century Gothic" w:hAnsi="Century Gothic"/>
                <w:b/>
                <w:sz w:val="18"/>
                <w:szCs w:val="18"/>
              </w:rPr>
              <w:t>Total</w:t>
            </w:r>
          </w:p>
        </w:tc>
        <w:tc>
          <w:tcPr>
            <w:tcW w:w="1294" w:type="dxa"/>
            <w:noWrap/>
            <w:vAlign w:val="center"/>
            <w:hideMark/>
          </w:tcPr>
          <w:p w:rsidR="00D86678" w:rsidRPr="00E43F65" w:rsidRDefault="001A27B3" w:rsidP="00341EE2">
            <w:pPr>
              <w:jc w:val="right"/>
              <w:rPr>
                <w:rFonts w:ascii="Century Gothic" w:hAnsi="Century Gothic"/>
                <w:b/>
                <w:sz w:val="18"/>
                <w:szCs w:val="18"/>
              </w:rPr>
            </w:pPr>
            <w:r w:rsidRPr="00E43F65">
              <w:rPr>
                <w:rFonts w:ascii="Century Gothic" w:hAnsi="Century Gothic"/>
                <w:b/>
                <w:sz w:val="18"/>
                <w:szCs w:val="18"/>
              </w:rPr>
              <w:t>678.235,91</w:t>
            </w:r>
          </w:p>
        </w:tc>
        <w:tc>
          <w:tcPr>
            <w:tcW w:w="1276" w:type="dxa"/>
            <w:noWrap/>
            <w:vAlign w:val="center"/>
            <w:hideMark/>
          </w:tcPr>
          <w:p w:rsidR="00D86678" w:rsidRPr="00E43F65" w:rsidRDefault="001A27B3" w:rsidP="00341EE2">
            <w:pPr>
              <w:jc w:val="right"/>
              <w:rPr>
                <w:rFonts w:ascii="Century Gothic" w:hAnsi="Century Gothic"/>
                <w:b/>
                <w:sz w:val="18"/>
                <w:szCs w:val="18"/>
              </w:rPr>
            </w:pPr>
            <w:r w:rsidRPr="00E43F65">
              <w:rPr>
                <w:rFonts w:ascii="Century Gothic" w:hAnsi="Century Gothic"/>
                <w:b/>
                <w:sz w:val="18"/>
                <w:szCs w:val="18"/>
              </w:rPr>
              <w:t>138.093,41</w:t>
            </w:r>
          </w:p>
        </w:tc>
        <w:tc>
          <w:tcPr>
            <w:tcW w:w="1134" w:type="dxa"/>
            <w:noWrap/>
            <w:vAlign w:val="center"/>
          </w:tcPr>
          <w:p w:rsidR="00D86678" w:rsidRPr="00E43F65" w:rsidRDefault="001A27B3" w:rsidP="00341EE2">
            <w:pPr>
              <w:jc w:val="right"/>
              <w:rPr>
                <w:rFonts w:ascii="Century Gothic" w:hAnsi="Century Gothic"/>
                <w:b/>
                <w:sz w:val="18"/>
                <w:szCs w:val="18"/>
              </w:rPr>
            </w:pPr>
            <w:r w:rsidRPr="00E43F65">
              <w:rPr>
                <w:rFonts w:ascii="Century Gothic" w:hAnsi="Century Gothic"/>
                <w:b/>
                <w:sz w:val="18"/>
                <w:szCs w:val="18"/>
              </w:rPr>
              <w:t>87.381,12</w:t>
            </w:r>
          </w:p>
        </w:tc>
        <w:tc>
          <w:tcPr>
            <w:tcW w:w="1163" w:type="dxa"/>
            <w:noWrap/>
            <w:vAlign w:val="center"/>
          </w:tcPr>
          <w:p w:rsidR="00D86678" w:rsidRPr="00E43F65" w:rsidRDefault="00D86678" w:rsidP="00341EE2">
            <w:pPr>
              <w:jc w:val="right"/>
              <w:rPr>
                <w:rFonts w:ascii="Century Gothic" w:hAnsi="Century Gothic"/>
                <w:b/>
                <w:sz w:val="18"/>
                <w:szCs w:val="18"/>
              </w:rPr>
            </w:pPr>
            <w:r w:rsidRPr="00E43F65">
              <w:rPr>
                <w:rFonts w:ascii="Century Gothic" w:hAnsi="Century Gothic"/>
                <w:b/>
                <w:sz w:val="18"/>
                <w:szCs w:val="18"/>
              </w:rPr>
              <w:t>0,00</w:t>
            </w:r>
          </w:p>
        </w:tc>
        <w:tc>
          <w:tcPr>
            <w:tcW w:w="1417" w:type="dxa"/>
            <w:noWrap/>
            <w:vAlign w:val="center"/>
          </w:tcPr>
          <w:p w:rsidR="00D86678" w:rsidRPr="00E43F65" w:rsidRDefault="001A27B3" w:rsidP="00341EE2">
            <w:pPr>
              <w:jc w:val="right"/>
              <w:rPr>
                <w:rFonts w:ascii="Century Gothic" w:hAnsi="Century Gothic"/>
                <w:b/>
                <w:sz w:val="18"/>
                <w:szCs w:val="18"/>
              </w:rPr>
            </w:pPr>
            <w:r w:rsidRPr="00E43F65">
              <w:rPr>
                <w:rFonts w:ascii="Century Gothic" w:hAnsi="Century Gothic"/>
                <w:b/>
                <w:sz w:val="18"/>
                <w:szCs w:val="18"/>
              </w:rPr>
              <w:t>765.617,03</w:t>
            </w:r>
          </w:p>
        </w:tc>
        <w:tc>
          <w:tcPr>
            <w:tcW w:w="1389" w:type="dxa"/>
            <w:noWrap/>
            <w:vAlign w:val="center"/>
          </w:tcPr>
          <w:p w:rsidR="00D86678" w:rsidRPr="00E43F65" w:rsidRDefault="001A27B3" w:rsidP="00341EE2">
            <w:pPr>
              <w:jc w:val="right"/>
              <w:rPr>
                <w:rFonts w:ascii="Century Gothic" w:hAnsi="Century Gothic"/>
                <w:b/>
                <w:sz w:val="18"/>
                <w:szCs w:val="18"/>
              </w:rPr>
            </w:pPr>
            <w:r w:rsidRPr="00E43F65">
              <w:rPr>
                <w:rFonts w:ascii="Century Gothic" w:hAnsi="Century Gothic"/>
                <w:b/>
                <w:sz w:val="18"/>
                <w:szCs w:val="18"/>
              </w:rPr>
              <w:t>138.093,41</w:t>
            </w:r>
          </w:p>
        </w:tc>
      </w:tr>
    </w:tbl>
    <w:p w:rsidR="00D86678" w:rsidRPr="00E43F65" w:rsidRDefault="00D86678" w:rsidP="00D86678">
      <w:pPr>
        <w:pStyle w:val="Sangradetextonormal"/>
        <w:rPr>
          <w:rFonts w:ascii="Century Gothic" w:hAnsi="Century Gothic"/>
          <w:b/>
          <w:sz w:val="18"/>
          <w:szCs w:val="18"/>
        </w:rPr>
      </w:pPr>
    </w:p>
    <w:p w:rsidR="00D86678" w:rsidRPr="00E43F65" w:rsidRDefault="00D86678" w:rsidP="00D86678">
      <w:pPr>
        <w:jc w:val="both"/>
        <w:rPr>
          <w:rFonts w:ascii="Century Gothic" w:hAnsi="Century Gothic"/>
          <w:b/>
          <w:color w:val="0000FF"/>
          <w:sz w:val="18"/>
          <w:szCs w:val="1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294"/>
        <w:gridCol w:w="1276"/>
        <w:gridCol w:w="1276"/>
        <w:gridCol w:w="1134"/>
        <w:gridCol w:w="1275"/>
        <w:gridCol w:w="1418"/>
      </w:tblGrid>
      <w:tr w:rsidR="00D86678" w:rsidRPr="00E43F65" w:rsidTr="00D55C33">
        <w:trPr>
          <w:trHeight w:val="309"/>
        </w:trPr>
        <w:tc>
          <w:tcPr>
            <w:tcW w:w="1683" w:type="dxa"/>
            <w:noWrap/>
            <w:hideMark/>
          </w:tcPr>
          <w:p w:rsidR="00D86678" w:rsidRPr="00E43F65" w:rsidRDefault="00D86678" w:rsidP="00341EE2">
            <w:pPr>
              <w:jc w:val="both"/>
              <w:rPr>
                <w:rFonts w:ascii="Century Gothic" w:hAnsi="Century Gothic"/>
                <w:sz w:val="18"/>
                <w:szCs w:val="18"/>
              </w:rPr>
            </w:pPr>
          </w:p>
        </w:tc>
        <w:tc>
          <w:tcPr>
            <w:tcW w:w="4980" w:type="dxa"/>
            <w:gridSpan w:val="4"/>
            <w:noWrap/>
            <w:vAlign w:val="center"/>
            <w:hideMark/>
          </w:tcPr>
          <w:p w:rsidR="00D86678" w:rsidRPr="00E43F65" w:rsidRDefault="00D86678" w:rsidP="00341EE2">
            <w:pPr>
              <w:jc w:val="center"/>
              <w:rPr>
                <w:rFonts w:ascii="Century Gothic" w:hAnsi="Century Gothic"/>
                <w:b/>
                <w:sz w:val="18"/>
                <w:szCs w:val="18"/>
              </w:rPr>
            </w:pPr>
            <w:r w:rsidRPr="00E43F65">
              <w:rPr>
                <w:rFonts w:ascii="Century Gothic" w:hAnsi="Century Gothic"/>
                <w:b/>
                <w:sz w:val="18"/>
                <w:szCs w:val="18"/>
              </w:rPr>
              <w:t>Instrumentos financieros a corto plazo</w:t>
            </w:r>
          </w:p>
        </w:tc>
        <w:tc>
          <w:tcPr>
            <w:tcW w:w="2693" w:type="dxa"/>
            <w:gridSpan w:val="2"/>
            <w:tcBorders>
              <w:bottom w:val="nil"/>
            </w:tcBorders>
            <w:noWrap/>
            <w:hideMark/>
          </w:tcPr>
          <w:p w:rsidR="00D86678" w:rsidRPr="00E43F65" w:rsidRDefault="00D86678" w:rsidP="00341EE2">
            <w:pPr>
              <w:jc w:val="both"/>
              <w:rPr>
                <w:rFonts w:ascii="Century Gothic" w:hAnsi="Century Gothic"/>
                <w:sz w:val="18"/>
                <w:szCs w:val="18"/>
              </w:rPr>
            </w:pPr>
          </w:p>
          <w:p w:rsidR="00D86678" w:rsidRPr="00E43F65" w:rsidRDefault="00D86678" w:rsidP="00341EE2">
            <w:pPr>
              <w:jc w:val="center"/>
              <w:rPr>
                <w:rFonts w:ascii="Century Gothic" w:hAnsi="Century Gothic"/>
                <w:b/>
                <w:sz w:val="18"/>
                <w:szCs w:val="18"/>
              </w:rPr>
            </w:pPr>
          </w:p>
        </w:tc>
      </w:tr>
      <w:tr w:rsidR="00D86678" w:rsidRPr="00E43F65" w:rsidTr="00D55C33">
        <w:trPr>
          <w:trHeight w:val="507"/>
        </w:trPr>
        <w:tc>
          <w:tcPr>
            <w:tcW w:w="1683" w:type="dxa"/>
            <w:noWrap/>
            <w:hideMark/>
          </w:tcPr>
          <w:p w:rsidR="00D86678" w:rsidRPr="00E43F65" w:rsidRDefault="00D86678" w:rsidP="00341EE2">
            <w:pPr>
              <w:jc w:val="both"/>
              <w:rPr>
                <w:rFonts w:ascii="Century Gothic" w:hAnsi="Century Gothic"/>
                <w:sz w:val="18"/>
                <w:szCs w:val="18"/>
              </w:rPr>
            </w:pPr>
          </w:p>
        </w:tc>
        <w:tc>
          <w:tcPr>
            <w:tcW w:w="2570" w:type="dxa"/>
            <w:gridSpan w:val="2"/>
            <w:hideMark/>
          </w:tcPr>
          <w:p w:rsidR="00D86678" w:rsidRPr="00E43F65" w:rsidRDefault="00D86678" w:rsidP="00341EE2">
            <w:pPr>
              <w:jc w:val="center"/>
              <w:rPr>
                <w:rFonts w:ascii="Century Gothic" w:hAnsi="Century Gothic"/>
                <w:b/>
                <w:sz w:val="18"/>
                <w:szCs w:val="18"/>
              </w:rPr>
            </w:pPr>
            <w:r w:rsidRPr="00E43F65">
              <w:rPr>
                <w:rFonts w:ascii="Century Gothic" w:hAnsi="Century Gothic"/>
                <w:b/>
                <w:sz w:val="18"/>
                <w:szCs w:val="18"/>
              </w:rPr>
              <w:t>Deudas con entidades de crédito</w:t>
            </w:r>
          </w:p>
        </w:tc>
        <w:tc>
          <w:tcPr>
            <w:tcW w:w="2410" w:type="dxa"/>
            <w:gridSpan w:val="2"/>
            <w:hideMark/>
          </w:tcPr>
          <w:p w:rsidR="00D86678" w:rsidRPr="00E43F65" w:rsidRDefault="00D86678" w:rsidP="00341EE2">
            <w:pPr>
              <w:jc w:val="center"/>
              <w:rPr>
                <w:rFonts w:ascii="Century Gothic" w:hAnsi="Century Gothic"/>
                <w:b/>
                <w:sz w:val="18"/>
                <w:szCs w:val="18"/>
              </w:rPr>
            </w:pPr>
          </w:p>
          <w:p w:rsidR="00D86678" w:rsidRPr="00E43F65" w:rsidRDefault="00D86678" w:rsidP="00341EE2">
            <w:pPr>
              <w:jc w:val="center"/>
              <w:rPr>
                <w:rFonts w:ascii="Century Gothic" w:hAnsi="Century Gothic"/>
                <w:b/>
                <w:sz w:val="18"/>
                <w:szCs w:val="18"/>
              </w:rPr>
            </w:pPr>
            <w:r w:rsidRPr="00E43F65">
              <w:rPr>
                <w:rFonts w:ascii="Century Gothic" w:hAnsi="Century Gothic"/>
                <w:b/>
                <w:sz w:val="18"/>
                <w:szCs w:val="18"/>
              </w:rPr>
              <w:t>Derivados y Otros</w:t>
            </w:r>
          </w:p>
        </w:tc>
        <w:tc>
          <w:tcPr>
            <w:tcW w:w="2693" w:type="dxa"/>
            <w:gridSpan w:val="2"/>
            <w:tcBorders>
              <w:top w:val="nil"/>
            </w:tcBorders>
            <w:vAlign w:val="center"/>
            <w:hideMark/>
          </w:tcPr>
          <w:p w:rsidR="00D86678" w:rsidRPr="00E43F65" w:rsidRDefault="00D86678" w:rsidP="00341EE2">
            <w:pPr>
              <w:jc w:val="center"/>
              <w:rPr>
                <w:rFonts w:ascii="Century Gothic" w:hAnsi="Century Gothic"/>
                <w:sz w:val="18"/>
                <w:szCs w:val="18"/>
              </w:rPr>
            </w:pPr>
            <w:r w:rsidRPr="00E43F65">
              <w:rPr>
                <w:rFonts w:ascii="Century Gothic" w:hAnsi="Century Gothic"/>
                <w:b/>
                <w:sz w:val="18"/>
                <w:szCs w:val="18"/>
              </w:rPr>
              <w:t>Total</w:t>
            </w:r>
          </w:p>
        </w:tc>
      </w:tr>
      <w:tr w:rsidR="007D76B2" w:rsidRPr="00E43F65" w:rsidTr="006315D0">
        <w:trPr>
          <w:trHeight w:val="239"/>
        </w:trPr>
        <w:tc>
          <w:tcPr>
            <w:tcW w:w="1683" w:type="dxa"/>
            <w:noWrap/>
            <w:hideMark/>
          </w:tcPr>
          <w:p w:rsidR="00035E3E" w:rsidRPr="00E43F65" w:rsidRDefault="00035E3E" w:rsidP="00035E3E">
            <w:pPr>
              <w:jc w:val="both"/>
              <w:rPr>
                <w:rFonts w:ascii="Century Gothic" w:hAnsi="Century Gothic"/>
                <w:sz w:val="18"/>
                <w:szCs w:val="18"/>
              </w:rPr>
            </w:pPr>
          </w:p>
        </w:tc>
        <w:tc>
          <w:tcPr>
            <w:tcW w:w="1294" w:type="dxa"/>
            <w:noWrap/>
          </w:tcPr>
          <w:p w:rsidR="00035E3E" w:rsidRPr="00E43F65" w:rsidRDefault="00035E3E" w:rsidP="00035E3E">
            <w:pPr>
              <w:jc w:val="center"/>
              <w:rPr>
                <w:rFonts w:ascii="Century Gothic" w:hAnsi="Century Gothic"/>
                <w:b/>
                <w:sz w:val="18"/>
                <w:szCs w:val="18"/>
              </w:rPr>
            </w:pPr>
            <w:r w:rsidRPr="00E43F65">
              <w:rPr>
                <w:rFonts w:ascii="Century Gothic" w:hAnsi="Century Gothic"/>
                <w:b/>
                <w:sz w:val="18"/>
                <w:szCs w:val="18"/>
              </w:rPr>
              <w:t>2020</w:t>
            </w:r>
          </w:p>
        </w:tc>
        <w:tc>
          <w:tcPr>
            <w:tcW w:w="1276" w:type="dxa"/>
            <w:noWrap/>
          </w:tcPr>
          <w:p w:rsidR="00035E3E" w:rsidRPr="00E43F65" w:rsidRDefault="00035E3E" w:rsidP="00035E3E">
            <w:pPr>
              <w:jc w:val="center"/>
              <w:rPr>
                <w:rFonts w:ascii="Century Gothic" w:hAnsi="Century Gothic"/>
                <w:b/>
                <w:sz w:val="18"/>
                <w:szCs w:val="18"/>
              </w:rPr>
            </w:pPr>
            <w:r w:rsidRPr="00E43F65">
              <w:rPr>
                <w:rFonts w:ascii="Century Gothic" w:hAnsi="Century Gothic"/>
                <w:b/>
                <w:sz w:val="18"/>
                <w:szCs w:val="18"/>
              </w:rPr>
              <w:t>2019</w:t>
            </w:r>
          </w:p>
        </w:tc>
        <w:tc>
          <w:tcPr>
            <w:tcW w:w="1276" w:type="dxa"/>
            <w:noWrap/>
          </w:tcPr>
          <w:p w:rsidR="00035E3E" w:rsidRPr="00E43F65" w:rsidRDefault="00035E3E" w:rsidP="00035E3E">
            <w:pPr>
              <w:jc w:val="center"/>
              <w:rPr>
                <w:rFonts w:ascii="Century Gothic" w:hAnsi="Century Gothic"/>
                <w:b/>
                <w:sz w:val="18"/>
                <w:szCs w:val="18"/>
              </w:rPr>
            </w:pPr>
            <w:r w:rsidRPr="00E43F65">
              <w:rPr>
                <w:rFonts w:ascii="Century Gothic" w:hAnsi="Century Gothic"/>
                <w:b/>
                <w:sz w:val="18"/>
                <w:szCs w:val="18"/>
              </w:rPr>
              <w:t>2020</w:t>
            </w:r>
          </w:p>
        </w:tc>
        <w:tc>
          <w:tcPr>
            <w:tcW w:w="1134" w:type="dxa"/>
            <w:noWrap/>
          </w:tcPr>
          <w:p w:rsidR="00035E3E" w:rsidRPr="00E43F65" w:rsidRDefault="00035E3E" w:rsidP="00035E3E">
            <w:pPr>
              <w:ind w:right="-505"/>
              <w:rPr>
                <w:rFonts w:ascii="Century Gothic" w:hAnsi="Century Gothic"/>
                <w:sz w:val="18"/>
                <w:szCs w:val="18"/>
              </w:rPr>
            </w:pPr>
            <w:r w:rsidRPr="00E43F65">
              <w:rPr>
                <w:rFonts w:ascii="Century Gothic" w:hAnsi="Century Gothic"/>
                <w:b/>
                <w:sz w:val="18"/>
                <w:szCs w:val="18"/>
              </w:rPr>
              <w:t>2019</w:t>
            </w:r>
          </w:p>
        </w:tc>
        <w:tc>
          <w:tcPr>
            <w:tcW w:w="1275" w:type="dxa"/>
            <w:noWrap/>
          </w:tcPr>
          <w:p w:rsidR="00035E3E" w:rsidRPr="00E43F65" w:rsidRDefault="00035E3E" w:rsidP="00035E3E">
            <w:pPr>
              <w:jc w:val="center"/>
              <w:rPr>
                <w:rFonts w:ascii="Century Gothic" w:hAnsi="Century Gothic"/>
                <w:b/>
                <w:sz w:val="18"/>
                <w:szCs w:val="18"/>
              </w:rPr>
            </w:pPr>
            <w:r w:rsidRPr="00E43F65">
              <w:rPr>
                <w:rFonts w:ascii="Century Gothic" w:hAnsi="Century Gothic"/>
                <w:b/>
                <w:sz w:val="18"/>
                <w:szCs w:val="18"/>
              </w:rPr>
              <w:t>2020</w:t>
            </w:r>
          </w:p>
        </w:tc>
        <w:tc>
          <w:tcPr>
            <w:tcW w:w="1418" w:type="dxa"/>
            <w:noWrap/>
          </w:tcPr>
          <w:p w:rsidR="00035E3E" w:rsidRPr="00E43F65" w:rsidRDefault="00035E3E" w:rsidP="00035E3E">
            <w:pPr>
              <w:jc w:val="center"/>
              <w:rPr>
                <w:rFonts w:ascii="Century Gothic" w:hAnsi="Century Gothic"/>
                <w:b/>
                <w:sz w:val="18"/>
                <w:szCs w:val="18"/>
              </w:rPr>
            </w:pPr>
            <w:r w:rsidRPr="00E43F65">
              <w:rPr>
                <w:rFonts w:ascii="Century Gothic" w:hAnsi="Century Gothic"/>
                <w:b/>
                <w:sz w:val="18"/>
                <w:szCs w:val="18"/>
              </w:rPr>
              <w:t>2019</w:t>
            </w:r>
          </w:p>
        </w:tc>
      </w:tr>
      <w:tr w:rsidR="00035E3E" w:rsidRPr="007D76B2" w:rsidTr="00D55C33">
        <w:trPr>
          <w:trHeight w:val="478"/>
        </w:trPr>
        <w:tc>
          <w:tcPr>
            <w:tcW w:w="1683" w:type="dxa"/>
            <w:hideMark/>
          </w:tcPr>
          <w:p w:rsidR="00035E3E" w:rsidRPr="00E43F65" w:rsidRDefault="00035E3E" w:rsidP="00035E3E">
            <w:pPr>
              <w:rPr>
                <w:rFonts w:ascii="Century Gothic" w:hAnsi="Century Gothic"/>
                <w:sz w:val="18"/>
                <w:szCs w:val="18"/>
              </w:rPr>
            </w:pPr>
            <w:r w:rsidRPr="00E43F65">
              <w:rPr>
                <w:rFonts w:ascii="Century Gothic" w:hAnsi="Century Gothic"/>
                <w:sz w:val="18"/>
                <w:szCs w:val="18"/>
              </w:rPr>
              <w:t>Débitos y partidas a pagar</w:t>
            </w:r>
          </w:p>
        </w:tc>
        <w:tc>
          <w:tcPr>
            <w:tcW w:w="1294" w:type="dxa"/>
            <w:noWrap/>
            <w:vAlign w:val="center"/>
            <w:hideMark/>
          </w:tcPr>
          <w:p w:rsidR="00035E3E" w:rsidRPr="00E43F65" w:rsidRDefault="007D76B2" w:rsidP="00035E3E">
            <w:pPr>
              <w:jc w:val="right"/>
              <w:rPr>
                <w:rFonts w:ascii="Century Gothic" w:hAnsi="Century Gothic"/>
                <w:sz w:val="18"/>
                <w:szCs w:val="18"/>
              </w:rPr>
            </w:pPr>
            <w:r w:rsidRPr="00E43F65">
              <w:rPr>
                <w:rFonts w:ascii="Century Gothic" w:hAnsi="Century Gothic"/>
                <w:sz w:val="18"/>
                <w:szCs w:val="18"/>
              </w:rPr>
              <w:t>262.810,03</w:t>
            </w:r>
          </w:p>
        </w:tc>
        <w:tc>
          <w:tcPr>
            <w:tcW w:w="1276" w:type="dxa"/>
            <w:noWrap/>
            <w:vAlign w:val="center"/>
            <w:hideMark/>
          </w:tcPr>
          <w:p w:rsidR="00035E3E" w:rsidRPr="00E43F65" w:rsidRDefault="00035E3E" w:rsidP="00035E3E">
            <w:pPr>
              <w:jc w:val="right"/>
              <w:rPr>
                <w:rFonts w:ascii="Century Gothic" w:hAnsi="Century Gothic"/>
                <w:sz w:val="18"/>
                <w:szCs w:val="18"/>
              </w:rPr>
            </w:pPr>
            <w:r w:rsidRPr="00E43F65">
              <w:rPr>
                <w:rFonts w:ascii="Century Gothic" w:hAnsi="Century Gothic"/>
                <w:sz w:val="18"/>
                <w:szCs w:val="18"/>
              </w:rPr>
              <w:t>494.128,92</w:t>
            </w:r>
          </w:p>
        </w:tc>
        <w:tc>
          <w:tcPr>
            <w:tcW w:w="1276" w:type="dxa"/>
            <w:noWrap/>
            <w:vAlign w:val="center"/>
          </w:tcPr>
          <w:p w:rsidR="00035E3E" w:rsidRPr="00E43F65" w:rsidRDefault="00B04B3B" w:rsidP="00035E3E">
            <w:pPr>
              <w:ind w:right="-505"/>
              <w:rPr>
                <w:rFonts w:ascii="Century Gothic" w:hAnsi="Century Gothic"/>
                <w:sz w:val="18"/>
                <w:szCs w:val="18"/>
              </w:rPr>
            </w:pPr>
            <w:r w:rsidRPr="00E43F65">
              <w:rPr>
                <w:rFonts w:ascii="Century Gothic" w:hAnsi="Century Gothic"/>
                <w:sz w:val="18"/>
                <w:szCs w:val="18"/>
              </w:rPr>
              <w:t>114.699,03</w:t>
            </w:r>
          </w:p>
        </w:tc>
        <w:tc>
          <w:tcPr>
            <w:tcW w:w="1134" w:type="dxa"/>
            <w:noWrap/>
            <w:vAlign w:val="center"/>
          </w:tcPr>
          <w:p w:rsidR="00035E3E" w:rsidRPr="00E43F65" w:rsidRDefault="00B04B3B" w:rsidP="00035E3E">
            <w:pPr>
              <w:ind w:right="-505"/>
              <w:rPr>
                <w:rFonts w:ascii="Century Gothic" w:hAnsi="Century Gothic"/>
                <w:sz w:val="18"/>
                <w:szCs w:val="18"/>
              </w:rPr>
            </w:pPr>
            <w:r w:rsidRPr="00E43F65">
              <w:rPr>
                <w:rFonts w:ascii="Century Gothic" w:hAnsi="Century Gothic"/>
                <w:sz w:val="18"/>
                <w:szCs w:val="18"/>
              </w:rPr>
              <w:t>225</w:t>
            </w:r>
            <w:r w:rsidR="00E45F83" w:rsidRPr="00E43F65">
              <w:rPr>
                <w:rFonts w:ascii="Century Gothic" w:hAnsi="Century Gothic"/>
                <w:sz w:val="18"/>
                <w:szCs w:val="18"/>
              </w:rPr>
              <w:t>.444,58</w:t>
            </w:r>
          </w:p>
        </w:tc>
        <w:tc>
          <w:tcPr>
            <w:tcW w:w="1275" w:type="dxa"/>
            <w:noWrap/>
            <w:vAlign w:val="center"/>
          </w:tcPr>
          <w:p w:rsidR="00035E3E" w:rsidRPr="00E43F65" w:rsidRDefault="007D76B2" w:rsidP="00035E3E">
            <w:pPr>
              <w:jc w:val="right"/>
              <w:rPr>
                <w:rFonts w:ascii="Century Gothic" w:hAnsi="Century Gothic"/>
                <w:sz w:val="18"/>
                <w:szCs w:val="18"/>
              </w:rPr>
            </w:pPr>
            <w:r w:rsidRPr="00E43F65">
              <w:rPr>
                <w:rFonts w:ascii="Century Gothic" w:hAnsi="Century Gothic"/>
                <w:sz w:val="18"/>
                <w:szCs w:val="18"/>
              </w:rPr>
              <w:t>3</w:t>
            </w:r>
            <w:r w:rsidR="002C4E5B" w:rsidRPr="00E43F65">
              <w:rPr>
                <w:rFonts w:ascii="Century Gothic" w:hAnsi="Century Gothic"/>
                <w:sz w:val="18"/>
                <w:szCs w:val="18"/>
              </w:rPr>
              <w:t>77.509,06</w:t>
            </w:r>
          </w:p>
        </w:tc>
        <w:tc>
          <w:tcPr>
            <w:tcW w:w="1418" w:type="dxa"/>
            <w:noWrap/>
            <w:vAlign w:val="center"/>
          </w:tcPr>
          <w:p w:rsidR="00035E3E" w:rsidRPr="007D76B2" w:rsidRDefault="00E45F83" w:rsidP="00035E3E">
            <w:pPr>
              <w:jc w:val="right"/>
              <w:rPr>
                <w:rFonts w:ascii="Century Gothic" w:hAnsi="Century Gothic"/>
                <w:sz w:val="18"/>
                <w:szCs w:val="18"/>
              </w:rPr>
            </w:pPr>
            <w:r w:rsidRPr="00E43F65">
              <w:rPr>
                <w:rFonts w:ascii="Century Gothic" w:hAnsi="Century Gothic"/>
                <w:sz w:val="18"/>
                <w:szCs w:val="18"/>
              </w:rPr>
              <w:t>719.573,</w:t>
            </w:r>
            <w:r w:rsidR="00D82A7B" w:rsidRPr="00E43F65">
              <w:rPr>
                <w:rFonts w:ascii="Century Gothic" w:hAnsi="Century Gothic"/>
                <w:sz w:val="18"/>
                <w:szCs w:val="18"/>
              </w:rPr>
              <w:t>5</w:t>
            </w:r>
            <w:r w:rsidRPr="00E43F65">
              <w:rPr>
                <w:rFonts w:ascii="Century Gothic" w:hAnsi="Century Gothic"/>
                <w:sz w:val="18"/>
                <w:szCs w:val="18"/>
              </w:rPr>
              <w:t>0</w:t>
            </w:r>
          </w:p>
        </w:tc>
      </w:tr>
      <w:tr w:rsidR="00042898" w:rsidRPr="007D76B2" w:rsidTr="00D55C33">
        <w:trPr>
          <w:trHeight w:val="309"/>
        </w:trPr>
        <w:tc>
          <w:tcPr>
            <w:tcW w:w="1683" w:type="dxa"/>
            <w:noWrap/>
            <w:hideMark/>
          </w:tcPr>
          <w:p w:rsidR="00042898" w:rsidRPr="007D76B2" w:rsidRDefault="00042898" w:rsidP="00042898">
            <w:pPr>
              <w:jc w:val="both"/>
              <w:rPr>
                <w:rFonts w:ascii="Century Gothic" w:hAnsi="Century Gothic"/>
                <w:b/>
                <w:sz w:val="18"/>
                <w:szCs w:val="18"/>
              </w:rPr>
            </w:pPr>
            <w:r w:rsidRPr="007D76B2">
              <w:rPr>
                <w:rFonts w:ascii="Century Gothic" w:hAnsi="Century Gothic"/>
                <w:b/>
                <w:sz w:val="18"/>
                <w:szCs w:val="18"/>
              </w:rPr>
              <w:t>Total</w:t>
            </w:r>
          </w:p>
        </w:tc>
        <w:tc>
          <w:tcPr>
            <w:tcW w:w="1294" w:type="dxa"/>
            <w:noWrap/>
            <w:vAlign w:val="center"/>
            <w:hideMark/>
          </w:tcPr>
          <w:p w:rsidR="00042898" w:rsidRPr="007D76B2" w:rsidRDefault="00042898" w:rsidP="00042898">
            <w:pPr>
              <w:jc w:val="right"/>
              <w:rPr>
                <w:rFonts w:ascii="Century Gothic" w:hAnsi="Century Gothic"/>
                <w:b/>
                <w:bCs/>
                <w:sz w:val="18"/>
                <w:szCs w:val="18"/>
              </w:rPr>
            </w:pPr>
            <w:r w:rsidRPr="007D76B2">
              <w:rPr>
                <w:rFonts w:ascii="Century Gothic" w:hAnsi="Century Gothic"/>
                <w:b/>
                <w:bCs/>
                <w:sz w:val="18"/>
                <w:szCs w:val="18"/>
              </w:rPr>
              <w:t>262.810,03</w:t>
            </w:r>
          </w:p>
        </w:tc>
        <w:tc>
          <w:tcPr>
            <w:tcW w:w="1276" w:type="dxa"/>
            <w:noWrap/>
            <w:vAlign w:val="center"/>
            <w:hideMark/>
          </w:tcPr>
          <w:p w:rsidR="00042898" w:rsidRPr="007D76B2" w:rsidRDefault="00042898" w:rsidP="00042898">
            <w:pPr>
              <w:jc w:val="right"/>
              <w:rPr>
                <w:rFonts w:ascii="Century Gothic" w:hAnsi="Century Gothic"/>
                <w:b/>
                <w:sz w:val="18"/>
                <w:szCs w:val="18"/>
              </w:rPr>
            </w:pPr>
            <w:r w:rsidRPr="007D76B2">
              <w:rPr>
                <w:rFonts w:ascii="Century Gothic" w:hAnsi="Century Gothic"/>
                <w:b/>
                <w:sz w:val="18"/>
                <w:szCs w:val="18"/>
              </w:rPr>
              <w:t>494.128,92</w:t>
            </w:r>
          </w:p>
        </w:tc>
        <w:tc>
          <w:tcPr>
            <w:tcW w:w="1276" w:type="dxa"/>
            <w:noWrap/>
            <w:vAlign w:val="center"/>
          </w:tcPr>
          <w:p w:rsidR="00042898" w:rsidRPr="00042898" w:rsidRDefault="00B04B3B" w:rsidP="00042898">
            <w:pPr>
              <w:ind w:right="-505"/>
              <w:rPr>
                <w:rFonts w:ascii="Century Gothic" w:hAnsi="Century Gothic"/>
                <w:b/>
                <w:bCs/>
                <w:sz w:val="18"/>
                <w:szCs w:val="18"/>
              </w:rPr>
            </w:pPr>
            <w:r>
              <w:rPr>
                <w:rFonts w:ascii="Century Gothic" w:hAnsi="Century Gothic"/>
                <w:b/>
                <w:bCs/>
                <w:sz w:val="18"/>
                <w:szCs w:val="18"/>
              </w:rPr>
              <w:t>114.699,03</w:t>
            </w:r>
          </w:p>
        </w:tc>
        <w:tc>
          <w:tcPr>
            <w:tcW w:w="1134" w:type="dxa"/>
            <w:noWrap/>
            <w:vAlign w:val="center"/>
          </w:tcPr>
          <w:p w:rsidR="00042898" w:rsidRPr="00042898" w:rsidRDefault="00E45F83" w:rsidP="00042898">
            <w:pPr>
              <w:ind w:right="-505"/>
              <w:rPr>
                <w:rFonts w:ascii="Century Gothic" w:hAnsi="Century Gothic"/>
                <w:b/>
                <w:bCs/>
                <w:sz w:val="18"/>
                <w:szCs w:val="18"/>
              </w:rPr>
            </w:pPr>
            <w:r>
              <w:rPr>
                <w:rFonts w:ascii="Century Gothic" w:hAnsi="Century Gothic"/>
                <w:b/>
                <w:bCs/>
                <w:sz w:val="18"/>
                <w:szCs w:val="18"/>
              </w:rPr>
              <w:t>225.444,58</w:t>
            </w:r>
          </w:p>
        </w:tc>
        <w:tc>
          <w:tcPr>
            <w:tcW w:w="1275" w:type="dxa"/>
            <w:noWrap/>
            <w:vAlign w:val="center"/>
          </w:tcPr>
          <w:p w:rsidR="00042898" w:rsidRPr="002C4E5B" w:rsidRDefault="002C4E5B" w:rsidP="00042898">
            <w:pPr>
              <w:jc w:val="right"/>
              <w:rPr>
                <w:rFonts w:ascii="Century Gothic" w:hAnsi="Century Gothic"/>
                <w:b/>
                <w:bCs/>
                <w:sz w:val="18"/>
                <w:szCs w:val="18"/>
              </w:rPr>
            </w:pPr>
            <w:r w:rsidRPr="002C4E5B">
              <w:rPr>
                <w:rFonts w:ascii="Century Gothic" w:hAnsi="Century Gothic"/>
                <w:b/>
                <w:bCs/>
                <w:sz w:val="18"/>
                <w:szCs w:val="18"/>
              </w:rPr>
              <w:t>377.509,06</w:t>
            </w:r>
          </w:p>
        </w:tc>
        <w:tc>
          <w:tcPr>
            <w:tcW w:w="1418" w:type="dxa"/>
            <w:noWrap/>
            <w:vAlign w:val="center"/>
          </w:tcPr>
          <w:p w:rsidR="00042898" w:rsidRPr="00D82A7B" w:rsidRDefault="00E45F83" w:rsidP="00042898">
            <w:pPr>
              <w:jc w:val="right"/>
              <w:rPr>
                <w:rFonts w:ascii="Century Gothic" w:hAnsi="Century Gothic"/>
                <w:b/>
                <w:bCs/>
                <w:sz w:val="18"/>
                <w:szCs w:val="18"/>
              </w:rPr>
            </w:pPr>
            <w:r>
              <w:rPr>
                <w:rFonts w:ascii="Century Gothic" w:hAnsi="Century Gothic"/>
                <w:b/>
                <w:bCs/>
                <w:sz w:val="18"/>
                <w:szCs w:val="18"/>
              </w:rPr>
              <w:t>719.573,50</w:t>
            </w:r>
          </w:p>
        </w:tc>
      </w:tr>
    </w:tbl>
    <w:p w:rsidR="00D86678" w:rsidRPr="00233095" w:rsidRDefault="00D86678" w:rsidP="00D86678">
      <w:pPr>
        <w:pStyle w:val="Sangradetextonormal"/>
        <w:rPr>
          <w:rFonts w:ascii="Century Gothic" w:hAnsi="Century Gothic"/>
          <w:b/>
          <w:szCs w:val="24"/>
        </w:rPr>
      </w:pPr>
    </w:p>
    <w:p w:rsidR="00D86678" w:rsidRPr="00233095" w:rsidRDefault="00D86678" w:rsidP="00D86678">
      <w:pPr>
        <w:jc w:val="both"/>
        <w:rPr>
          <w:rFonts w:ascii="Century Gothic" w:hAnsi="Century Gothic"/>
          <w:b/>
          <w:color w:val="000000"/>
          <w:u w:val="single"/>
        </w:rPr>
      </w:pPr>
      <w:r w:rsidRPr="00233095">
        <w:rPr>
          <w:rFonts w:ascii="Century Gothic" w:hAnsi="Century Gothic"/>
        </w:rPr>
        <w:t>La fundación tiene deudas con entidades de crédito a l</w:t>
      </w:r>
      <w:r w:rsidR="00483E66">
        <w:rPr>
          <w:rFonts w:ascii="Century Gothic" w:hAnsi="Century Gothic"/>
        </w:rPr>
        <w:t xml:space="preserve">argo </w:t>
      </w:r>
      <w:r w:rsidRPr="00233095">
        <w:rPr>
          <w:rFonts w:ascii="Century Gothic" w:hAnsi="Century Gothic"/>
        </w:rPr>
        <w:t>p</w:t>
      </w:r>
      <w:r w:rsidR="00483E66">
        <w:rPr>
          <w:rFonts w:ascii="Century Gothic" w:hAnsi="Century Gothic"/>
        </w:rPr>
        <w:t>lazo</w:t>
      </w:r>
      <w:r w:rsidRPr="00233095">
        <w:rPr>
          <w:rFonts w:ascii="Century Gothic" w:hAnsi="Century Gothic"/>
        </w:rPr>
        <w:t xml:space="preserve"> por importe de </w:t>
      </w:r>
      <w:r w:rsidR="00CD231E" w:rsidRPr="00233095">
        <w:rPr>
          <w:rFonts w:ascii="Century Gothic" w:hAnsi="Century Gothic"/>
        </w:rPr>
        <w:t>678.235,91</w:t>
      </w:r>
      <w:r w:rsidRPr="00233095">
        <w:rPr>
          <w:rFonts w:ascii="Century Gothic" w:hAnsi="Century Gothic"/>
        </w:rPr>
        <w:t>€</w:t>
      </w:r>
      <w:r w:rsidR="007D76B2">
        <w:rPr>
          <w:rFonts w:ascii="Century Gothic" w:hAnsi="Century Gothic"/>
        </w:rPr>
        <w:t xml:space="preserve"> </w:t>
      </w:r>
      <w:r w:rsidR="00CD231E" w:rsidRPr="00483E66">
        <w:rPr>
          <w:rFonts w:ascii="Century Gothic" w:hAnsi="Century Gothic"/>
        </w:rPr>
        <w:t>correspondiente</w:t>
      </w:r>
      <w:r w:rsidR="00483E66" w:rsidRPr="00483E66">
        <w:rPr>
          <w:rFonts w:ascii="Century Gothic" w:hAnsi="Century Gothic"/>
        </w:rPr>
        <w:t>s</w:t>
      </w:r>
      <w:r w:rsidR="00CD231E" w:rsidRPr="00483E66">
        <w:rPr>
          <w:rFonts w:ascii="Century Gothic" w:hAnsi="Century Gothic"/>
        </w:rPr>
        <w:t xml:space="preserve"> a un préstamo </w:t>
      </w:r>
      <w:r w:rsidR="00483E66">
        <w:rPr>
          <w:rFonts w:ascii="Century Gothic" w:hAnsi="Century Gothic"/>
        </w:rPr>
        <w:t xml:space="preserve">avalado por el </w:t>
      </w:r>
      <w:r w:rsidR="00CD231E" w:rsidRPr="00483E66">
        <w:rPr>
          <w:rFonts w:ascii="Century Gothic" w:hAnsi="Century Gothic"/>
        </w:rPr>
        <w:t xml:space="preserve">ICO solicitado </w:t>
      </w:r>
      <w:r w:rsidR="00483E66" w:rsidRPr="00483E66">
        <w:rPr>
          <w:rFonts w:ascii="Century Gothic" w:hAnsi="Century Gothic"/>
        </w:rPr>
        <w:t>durante el ejercicio 2020</w:t>
      </w:r>
      <w:r w:rsidR="00CD231E" w:rsidRPr="00483E66">
        <w:rPr>
          <w:rFonts w:ascii="Century Gothic" w:hAnsi="Century Gothic"/>
        </w:rPr>
        <w:t xml:space="preserve"> por importe de 605.000€ y a </w:t>
      </w:r>
      <w:r w:rsidR="00483E66">
        <w:rPr>
          <w:rFonts w:ascii="Century Gothic" w:hAnsi="Century Gothic"/>
        </w:rPr>
        <w:t xml:space="preserve">un préstamo </w:t>
      </w:r>
      <w:r w:rsidR="00CD231E" w:rsidRPr="00483E66">
        <w:rPr>
          <w:rFonts w:ascii="Century Gothic" w:hAnsi="Century Gothic"/>
        </w:rPr>
        <w:t>con el Banco Santander.</w:t>
      </w:r>
      <w:r w:rsidR="00E45F83" w:rsidRPr="00483E66">
        <w:rPr>
          <w:rFonts w:ascii="Century Gothic" w:hAnsi="Century Gothic"/>
        </w:rPr>
        <w:t xml:space="preserve"> </w:t>
      </w:r>
      <w:r w:rsidR="00CD231E" w:rsidRPr="00483E66">
        <w:rPr>
          <w:rFonts w:ascii="Century Gothic" w:hAnsi="Century Gothic"/>
        </w:rPr>
        <w:t>También tiene deudas a largo plazo con la AEAT por la parte de l</w:t>
      </w:r>
      <w:r w:rsidR="00CD231E" w:rsidRPr="00233095">
        <w:rPr>
          <w:rFonts w:ascii="Century Gothic" w:hAnsi="Century Gothic"/>
        </w:rPr>
        <w:t>a sanción impuesta por el Ministerio por incorrecta justificación de la subvención con cargo al IRPF 2015.</w:t>
      </w:r>
      <w:r w:rsidR="00E45F83">
        <w:rPr>
          <w:rFonts w:ascii="Century Gothic" w:hAnsi="Century Gothic"/>
        </w:rPr>
        <w:t xml:space="preserve"> </w:t>
      </w:r>
      <w:r w:rsidR="00CD231E" w:rsidRPr="00233095">
        <w:rPr>
          <w:rFonts w:ascii="Century Gothic" w:hAnsi="Century Gothic"/>
        </w:rPr>
        <w:t>A</w:t>
      </w:r>
      <w:r w:rsidR="001D44B4" w:rsidRPr="00233095">
        <w:rPr>
          <w:rFonts w:ascii="Century Gothic" w:hAnsi="Century Gothic"/>
        </w:rPr>
        <w:t xml:space="preserve"> c</w:t>
      </w:r>
      <w:r w:rsidR="00756881">
        <w:rPr>
          <w:rFonts w:ascii="Century Gothic" w:hAnsi="Century Gothic"/>
        </w:rPr>
        <w:t xml:space="preserve">orto </w:t>
      </w:r>
      <w:r w:rsidR="001D44B4" w:rsidRPr="00233095">
        <w:rPr>
          <w:rFonts w:ascii="Century Gothic" w:hAnsi="Century Gothic"/>
        </w:rPr>
        <w:t>p</w:t>
      </w:r>
      <w:r w:rsidR="00756881">
        <w:rPr>
          <w:rFonts w:ascii="Century Gothic" w:hAnsi="Century Gothic"/>
        </w:rPr>
        <w:t>lazo</w:t>
      </w:r>
      <w:r w:rsidR="00CD231E" w:rsidRPr="00233095">
        <w:rPr>
          <w:rFonts w:ascii="Century Gothic" w:hAnsi="Century Gothic"/>
        </w:rPr>
        <w:t xml:space="preserve"> tiene deudas</w:t>
      </w:r>
      <w:r w:rsidR="001D44B4" w:rsidRPr="00233095">
        <w:rPr>
          <w:rFonts w:ascii="Century Gothic" w:hAnsi="Century Gothic"/>
        </w:rPr>
        <w:t xml:space="preserve"> por importe de </w:t>
      </w:r>
      <w:r w:rsidR="00CD231E" w:rsidRPr="00233095">
        <w:rPr>
          <w:rFonts w:ascii="Century Gothic" w:hAnsi="Century Gothic"/>
        </w:rPr>
        <w:t>262.810,03</w:t>
      </w:r>
      <w:r w:rsidR="00BD5FF4" w:rsidRPr="00233095">
        <w:rPr>
          <w:rFonts w:ascii="Century Gothic" w:hAnsi="Century Gothic"/>
        </w:rPr>
        <w:t xml:space="preserve">€, de los </w:t>
      </w:r>
      <w:r w:rsidR="00BD5FF4" w:rsidRPr="00E45F83">
        <w:rPr>
          <w:rFonts w:ascii="Century Gothic" w:hAnsi="Century Gothic"/>
        </w:rPr>
        <w:t xml:space="preserve">que </w:t>
      </w:r>
      <w:r w:rsidR="00CD231E" w:rsidRPr="00E45F83">
        <w:rPr>
          <w:rFonts w:ascii="Century Gothic" w:hAnsi="Century Gothic"/>
        </w:rPr>
        <w:t>125</w:t>
      </w:r>
      <w:r w:rsidR="00BD5FF4" w:rsidRPr="00E45F83">
        <w:rPr>
          <w:rFonts w:ascii="Century Gothic" w:hAnsi="Century Gothic"/>
        </w:rPr>
        <w:t>.</w:t>
      </w:r>
      <w:r w:rsidR="00CD231E" w:rsidRPr="00E45F83">
        <w:rPr>
          <w:rFonts w:ascii="Century Gothic" w:hAnsi="Century Gothic"/>
        </w:rPr>
        <w:t>793,00</w:t>
      </w:r>
      <w:r w:rsidR="00D26C37" w:rsidRPr="00E45F83">
        <w:rPr>
          <w:rFonts w:ascii="Century Gothic" w:hAnsi="Century Gothic"/>
        </w:rPr>
        <w:t xml:space="preserve"> </w:t>
      </w:r>
      <w:r w:rsidR="00BD5FF4" w:rsidRPr="00E45F83">
        <w:rPr>
          <w:rFonts w:ascii="Century Gothic" w:hAnsi="Century Gothic"/>
        </w:rPr>
        <w:t>€ corresponden</w:t>
      </w:r>
      <w:r w:rsidRPr="00233095">
        <w:rPr>
          <w:rFonts w:ascii="Century Gothic" w:hAnsi="Century Gothic"/>
        </w:rPr>
        <w:t xml:space="preserve"> a pólizas de créditos por anticipos de s</w:t>
      </w:r>
      <w:r w:rsidR="00CD231E" w:rsidRPr="00233095">
        <w:rPr>
          <w:rFonts w:ascii="Century Gothic" w:hAnsi="Century Gothic"/>
        </w:rPr>
        <w:t>ubvenciones, que han sido amortizados en 2021</w:t>
      </w:r>
      <w:r w:rsidRPr="00233095">
        <w:rPr>
          <w:rFonts w:ascii="Century Gothic" w:hAnsi="Century Gothic"/>
        </w:rPr>
        <w:t>.</w:t>
      </w:r>
    </w:p>
    <w:p w:rsidR="00601AA2" w:rsidRPr="00233095" w:rsidRDefault="00601AA2" w:rsidP="00D33AB5">
      <w:pPr>
        <w:jc w:val="both"/>
        <w:rPr>
          <w:rFonts w:ascii="Franklin Gothic Book" w:hAnsi="Franklin Gothic Book"/>
          <w:b/>
          <w:sz w:val="22"/>
          <w:szCs w:val="22"/>
        </w:rPr>
      </w:pPr>
    </w:p>
    <w:p w:rsidR="00601AA2" w:rsidRPr="00233095" w:rsidRDefault="00601AA2" w:rsidP="00601AA2">
      <w:pPr>
        <w:jc w:val="both"/>
        <w:rPr>
          <w:rFonts w:ascii="Century Gothic" w:hAnsi="Century Gothic"/>
        </w:rPr>
      </w:pPr>
    </w:p>
    <w:p w:rsidR="00601AA2" w:rsidRPr="00233095" w:rsidRDefault="00D86678" w:rsidP="00601AA2">
      <w:pPr>
        <w:jc w:val="both"/>
        <w:rPr>
          <w:rFonts w:ascii="Century Gothic" w:hAnsi="Century Gothic"/>
          <w:b/>
          <w:u w:val="single"/>
        </w:rPr>
      </w:pPr>
      <w:r w:rsidRPr="00233095">
        <w:rPr>
          <w:rFonts w:ascii="Century Gothic" w:hAnsi="Century Gothic"/>
          <w:b/>
        </w:rPr>
        <w:t>8</w:t>
      </w:r>
      <w:r w:rsidR="00601AA2" w:rsidRPr="00233095">
        <w:rPr>
          <w:rFonts w:ascii="Century Gothic" w:hAnsi="Century Gothic"/>
          <w:b/>
        </w:rPr>
        <w:t xml:space="preserve">- </w:t>
      </w:r>
      <w:r w:rsidR="00601AA2" w:rsidRPr="00233095">
        <w:rPr>
          <w:rFonts w:ascii="Century Gothic" w:hAnsi="Century Gothic"/>
          <w:b/>
          <w:u w:val="single"/>
        </w:rPr>
        <w:t>USUARIOS Y OTROS DEUDORES DE LA ACTIVIDAD PROPIA</w:t>
      </w:r>
    </w:p>
    <w:p w:rsidR="00601AA2" w:rsidRPr="00233095" w:rsidRDefault="00601AA2" w:rsidP="00601AA2">
      <w:pPr>
        <w:ind w:firstLine="709"/>
        <w:jc w:val="both"/>
        <w:rPr>
          <w:rFonts w:ascii="Century Gothic" w:hAnsi="Century Gothic"/>
          <w:color w:val="000000"/>
        </w:rPr>
      </w:pPr>
    </w:p>
    <w:p w:rsidR="00601AA2" w:rsidRPr="00233095" w:rsidRDefault="00601AA2" w:rsidP="00D55C33">
      <w:pPr>
        <w:ind w:firstLine="709"/>
        <w:jc w:val="both"/>
        <w:rPr>
          <w:rFonts w:ascii="Century Gothic" w:hAnsi="Century Gothic"/>
          <w:color w:val="000000"/>
        </w:rPr>
      </w:pPr>
      <w:r w:rsidRPr="00233095">
        <w:rPr>
          <w:rFonts w:ascii="Century Gothic" w:hAnsi="Century Gothic"/>
          <w:color w:val="000000"/>
        </w:rPr>
        <w:t>El detalle de los saldos de usuarios y otros deudores de la actividad propia de la Fundación al cierre del ejercici</w:t>
      </w:r>
      <w:r w:rsidR="00366510" w:rsidRPr="00233095">
        <w:rPr>
          <w:rFonts w:ascii="Century Gothic" w:hAnsi="Century Gothic"/>
          <w:color w:val="000000"/>
        </w:rPr>
        <w:t>o 2020</w:t>
      </w:r>
      <w:r w:rsidRPr="00233095">
        <w:rPr>
          <w:rFonts w:ascii="Century Gothic" w:hAnsi="Century Gothic"/>
          <w:color w:val="000000"/>
        </w:rPr>
        <w:t xml:space="preserve"> es el siguiente:</w:t>
      </w:r>
    </w:p>
    <w:p w:rsidR="00366510" w:rsidRPr="00233095" w:rsidRDefault="00366510" w:rsidP="00D55C33">
      <w:pPr>
        <w:ind w:firstLine="709"/>
        <w:jc w:val="both"/>
        <w:rPr>
          <w:rFonts w:ascii="Century Gothic" w:hAnsi="Century Gothic"/>
          <w:color w:val="000000"/>
        </w:rPr>
      </w:pPr>
    </w:p>
    <w:tbl>
      <w:tblPr>
        <w:tblW w:w="9680" w:type="dxa"/>
        <w:tblInd w:w="55" w:type="dxa"/>
        <w:tblCellMar>
          <w:left w:w="70" w:type="dxa"/>
          <w:right w:w="70" w:type="dxa"/>
        </w:tblCellMar>
        <w:tblLook w:val="04A0" w:firstRow="1" w:lastRow="0" w:firstColumn="1" w:lastColumn="0" w:noHBand="0" w:noVBand="1"/>
      </w:tblPr>
      <w:tblGrid>
        <w:gridCol w:w="4060"/>
        <w:gridCol w:w="1480"/>
        <w:gridCol w:w="1400"/>
        <w:gridCol w:w="1380"/>
        <w:gridCol w:w="1360"/>
      </w:tblGrid>
      <w:tr w:rsidR="00366510" w:rsidRPr="00233095" w:rsidTr="00366510">
        <w:trPr>
          <w:trHeight w:val="720"/>
        </w:trPr>
        <w:tc>
          <w:tcPr>
            <w:tcW w:w="4060" w:type="dxa"/>
            <w:tcBorders>
              <w:top w:val="single" w:sz="4" w:space="0" w:color="auto"/>
              <w:left w:val="single" w:sz="4" w:space="0" w:color="auto"/>
              <w:bottom w:val="single" w:sz="4" w:space="0" w:color="auto"/>
              <w:right w:val="single" w:sz="4" w:space="0" w:color="auto"/>
            </w:tcBorders>
            <w:shd w:val="clear" w:color="000000" w:fill="538ED5"/>
            <w:noWrap/>
            <w:vAlign w:val="center"/>
            <w:hideMark/>
          </w:tcPr>
          <w:p w:rsidR="00366510" w:rsidRPr="00233095" w:rsidRDefault="00366510" w:rsidP="00366510">
            <w:pPr>
              <w:jc w:val="center"/>
              <w:rPr>
                <w:rFonts w:ascii="Calibri" w:hAnsi="Calibri"/>
                <w:b/>
                <w:bCs/>
                <w:color w:val="000000"/>
                <w:szCs w:val="22"/>
                <w:lang w:val="es-ES"/>
              </w:rPr>
            </w:pPr>
            <w:r w:rsidRPr="00233095">
              <w:rPr>
                <w:rFonts w:ascii="Calibri" w:hAnsi="Calibri"/>
                <w:b/>
                <w:bCs/>
                <w:color w:val="000000"/>
                <w:sz w:val="22"/>
                <w:szCs w:val="22"/>
                <w:lang w:val="es-ES"/>
              </w:rPr>
              <w:t>DEUDOR</w:t>
            </w:r>
          </w:p>
        </w:tc>
        <w:tc>
          <w:tcPr>
            <w:tcW w:w="1480" w:type="dxa"/>
            <w:tcBorders>
              <w:top w:val="single" w:sz="4" w:space="0" w:color="auto"/>
              <w:left w:val="nil"/>
              <w:bottom w:val="single" w:sz="4" w:space="0" w:color="auto"/>
              <w:right w:val="single" w:sz="4" w:space="0" w:color="auto"/>
            </w:tcBorders>
            <w:shd w:val="clear" w:color="000000" w:fill="538ED5"/>
            <w:noWrap/>
            <w:vAlign w:val="center"/>
            <w:hideMark/>
          </w:tcPr>
          <w:p w:rsidR="00366510" w:rsidRPr="00233095" w:rsidRDefault="00366510" w:rsidP="00366510">
            <w:pPr>
              <w:jc w:val="center"/>
              <w:rPr>
                <w:rFonts w:ascii="Calibri" w:hAnsi="Calibri"/>
                <w:b/>
                <w:bCs/>
                <w:color w:val="000000"/>
                <w:szCs w:val="22"/>
                <w:lang w:val="es-ES"/>
              </w:rPr>
            </w:pPr>
            <w:r w:rsidRPr="00233095">
              <w:rPr>
                <w:rFonts w:ascii="Calibri" w:hAnsi="Calibri"/>
                <w:b/>
                <w:bCs/>
                <w:color w:val="000000"/>
                <w:sz w:val="22"/>
                <w:szCs w:val="22"/>
                <w:lang w:val="es-ES"/>
              </w:rPr>
              <w:t>SALDO INICIAL</w:t>
            </w:r>
          </w:p>
        </w:tc>
        <w:tc>
          <w:tcPr>
            <w:tcW w:w="1400" w:type="dxa"/>
            <w:tcBorders>
              <w:top w:val="single" w:sz="4" w:space="0" w:color="auto"/>
              <w:left w:val="nil"/>
              <w:bottom w:val="single" w:sz="4" w:space="0" w:color="auto"/>
              <w:right w:val="single" w:sz="4" w:space="0" w:color="auto"/>
            </w:tcBorders>
            <w:shd w:val="clear" w:color="000000" w:fill="538ED5"/>
            <w:noWrap/>
            <w:vAlign w:val="center"/>
            <w:hideMark/>
          </w:tcPr>
          <w:p w:rsidR="00366510" w:rsidRPr="00233095" w:rsidRDefault="00366510" w:rsidP="00366510">
            <w:pPr>
              <w:jc w:val="center"/>
              <w:rPr>
                <w:rFonts w:ascii="Calibri" w:hAnsi="Calibri"/>
                <w:b/>
                <w:bCs/>
                <w:color w:val="000000"/>
                <w:szCs w:val="22"/>
                <w:lang w:val="es-ES"/>
              </w:rPr>
            </w:pPr>
            <w:r w:rsidRPr="00233095">
              <w:rPr>
                <w:rFonts w:ascii="Calibri" w:hAnsi="Calibri"/>
                <w:b/>
                <w:bCs/>
                <w:color w:val="000000"/>
                <w:sz w:val="22"/>
                <w:szCs w:val="22"/>
                <w:lang w:val="es-ES"/>
              </w:rPr>
              <w:t>DEBE</w:t>
            </w:r>
          </w:p>
        </w:tc>
        <w:tc>
          <w:tcPr>
            <w:tcW w:w="1380" w:type="dxa"/>
            <w:tcBorders>
              <w:top w:val="single" w:sz="4" w:space="0" w:color="auto"/>
              <w:left w:val="nil"/>
              <w:bottom w:val="single" w:sz="4" w:space="0" w:color="auto"/>
              <w:right w:val="single" w:sz="4" w:space="0" w:color="auto"/>
            </w:tcBorders>
            <w:shd w:val="clear" w:color="000000" w:fill="538ED5"/>
            <w:noWrap/>
            <w:vAlign w:val="center"/>
            <w:hideMark/>
          </w:tcPr>
          <w:p w:rsidR="00366510" w:rsidRPr="00233095" w:rsidRDefault="00366510" w:rsidP="00366510">
            <w:pPr>
              <w:jc w:val="center"/>
              <w:rPr>
                <w:rFonts w:ascii="Calibri" w:hAnsi="Calibri"/>
                <w:b/>
                <w:bCs/>
                <w:color w:val="000000"/>
                <w:szCs w:val="22"/>
                <w:lang w:val="es-ES"/>
              </w:rPr>
            </w:pPr>
            <w:r w:rsidRPr="00233095">
              <w:rPr>
                <w:rFonts w:ascii="Calibri" w:hAnsi="Calibri"/>
                <w:b/>
                <w:bCs/>
                <w:color w:val="000000"/>
                <w:sz w:val="22"/>
                <w:szCs w:val="22"/>
                <w:lang w:val="es-ES"/>
              </w:rPr>
              <w:t>HABER</w:t>
            </w:r>
          </w:p>
        </w:tc>
        <w:tc>
          <w:tcPr>
            <w:tcW w:w="1360" w:type="dxa"/>
            <w:tcBorders>
              <w:top w:val="single" w:sz="4" w:space="0" w:color="auto"/>
              <w:left w:val="nil"/>
              <w:bottom w:val="single" w:sz="4" w:space="0" w:color="auto"/>
              <w:right w:val="single" w:sz="4" w:space="0" w:color="auto"/>
            </w:tcBorders>
            <w:shd w:val="clear" w:color="000000" w:fill="538ED5"/>
            <w:noWrap/>
            <w:vAlign w:val="center"/>
            <w:hideMark/>
          </w:tcPr>
          <w:p w:rsidR="00366510" w:rsidRPr="00233095" w:rsidRDefault="00366510" w:rsidP="00366510">
            <w:pPr>
              <w:jc w:val="center"/>
              <w:rPr>
                <w:rFonts w:ascii="Calibri" w:hAnsi="Calibri"/>
                <w:b/>
                <w:bCs/>
                <w:color w:val="000000"/>
                <w:szCs w:val="22"/>
                <w:lang w:val="es-ES"/>
              </w:rPr>
            </w:pPr>
            <w:r w:rsidRPr="00233095">
              <w:rPr>
                <w:rFonts w:ascii="Calibri" w:hAnsi="Calibri"/>
                <w:b/>
                <w:bCs/>
                <w:color w:val="000000"/>
                <w:sz w:val="22"/>
                <w:szCs w:val="22"/>
                <w:lang w:val="es-ES"/>
              </w:rPr>
              <w:t>SALDO</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Deudores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614.820,15</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3.279.940,00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3.061.827,46</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832.932,69</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Deudores IMMF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80.923,01</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525.886,78</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547.903,64</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58.906,15</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Deudores C. A. Canarias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2.723,90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145.312,00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90.648,00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57.387,90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Deudores MTAS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892.523,44</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714.000,00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178.523,44</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CCAA Cantabria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53.439,85</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27.610,63</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53.439,86</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27.610,62</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Castilla y León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11.826,30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53.275,65</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51.241,42</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13.860,53</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Principado de Asturias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34.764,00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28.853,00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34.764,00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28.853,00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Ayto. Segovia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825,00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2.924,00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3.018,00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731,00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proofErr w:type="spellStart"/>
            <w:r w:rsidRPr="00233095">
              <w:rPr>
                <w:rFonts w:ascii="Calibri" w:hAnsi="Calibri"/>
                <w:color w:val="000000"/>
                <w:sz w:val="22"/>
                <w:szCs w:val="22"/>
                <w:lang w:val="es-ES"/>
              </w:rPr>
              <w:t>Ayto</w:t>
            </w:r>
            <w:proofErr w:type="spellEnd"/>
            <w:r w:rsidRPr="00233095">
              <w:rPr>
                <w:rFonts w:ascii="Calibri" w:hAnsi="Calibri"/>
                <w:color w:val="000000"/>
                <w:sz w:val="22"/>
                <w:szCs w:val="22"/>
                <w:lang w:val="es-ES"/>
              </w:rPr>
              <w:t xml:space="preserve"> Valencia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9.532,00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9.532,00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Región de Murcia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8.841,94</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20.000,00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28.841,94</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CCAA Extremadura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6.500,03</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15.000,00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19.000,03</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2.500,00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Ceuta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9.500,00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9.500,00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9.500,00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9.500,00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La Rioja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8.149,83</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51.438,90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52.678,96</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6.909,77</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Castilla la Mancha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92.000,00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92.000,00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Ministerio de </w:t>
            </w:r>
            <w:proofErr w:type="spellStart"/>
            <w:r w:rsidRPr="00233095">
              <w:rPr>
                <w:rFonts w:ascii="Calibri" w:hAnsi="Calibri"/>
                <w:color w:val="000000"/>
                <w:sz w:val="22"/>
                <w:szCs w:val="22"/>
                <w:lang w:val="es-ES"/>
              </w:rPr>
              <w:t>Educacion</w:t>
            </w:r>
            <w:proofErr w:type="spellEnd"/>
            <w:r w:rsidRPr="00233095">
              <w:rPr>
                <w:rFonts w:ascii="Calibri" w:hAnsi="Calibri"/>
                <w:color w:val="000000"/>
                <w:sz w:val="22"/>
                <w:szCs w:val="22"/>
                <w:lang w:val="es-ES"/>
              </w:rPr>
              <w:t xml:space="preserve">, Cultura y </w:t>
            </w:r>
            <w:proofErr w:type="spellStart"/>
            <w:r w:rsidRPr="00233095">
              <w:rPr>
                <w:rFonts w:ascii="Calibri" w:hAnsi="Calibri"/>
                <w:color w:val="000000"/>
                <w:sz w:val="22"/>
                <w:szCs w:val="22"/>
                <w:lang w:val="es-ES"/>
              </w:rPr>
              <w:t>Depor</w:t>
            </w:r>
            <w:proofErr w:type="spellEnd"/>
            <w:r w:rsidRPr="00233095">
              <w:rPr>
                <w:rFonts w:ascii="Calibri" w:hAnsi="Calibri"/>
                <w:color w:val="000000"/>
                <w:sz w:val="22"/>
                <w:szCs w:val="22"/>
                <w:lang w:val="es-ES"/>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30.326,33</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363.915,96</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313.372,08</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80.870,21</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Baleares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2.181,81</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19.500,01</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20.590,91</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1.090,91</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Diputaci</w:t>
            </w:r>
            <w:r w:rsidR="00FF6DDD">
              <w:rPr>
                <w:rFonts w:ascii="Calibri" w:hAnsi="Calibri"/>
                <w:color w:val="000000"/>
                <w:sz w:val="22"/>
                <w:szCs w:val="22"/>
                <w:lang w:val="es-ES"/>
              </w:rPr>
              <w:t>ó</w:t>
            </w:r>
            <w:r w:rsidRPr="00233095">
              <w:rPr>
                <w:rFonts w:ascii="Calibri" w:hAnsi="Calibri"/>
                <w:color w:val="000000"/>
                <w:sz w:val="22"/>
                <w:szCs w:val="22"/>
                <w:lang w:val="es-ES"/>
              </w:rPr>
              <w:t xml:space="preserve">n de Valencia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2.020,00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2.020,00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Diputaci</w:t>
            </w:r>
            <w:r w:rsidR="00FF6DDD">
              <w:rPr>
                <w:rFonts w:ascii="Calibri" w:hAnsi="Calibri"/>
                <w:color w:val="000000"/>
                <w:sz w:val="22"/>
                <w:szCs w:val="22"/>
                <w:lang w:val="es-ES"/>
              </w:rPr>
              <w:t>ó</w:t>
            </w:r>
            <w:r w:rsidRPr="00233095">
              <w:rPr>
                <w:rFonts w:ascii="Calibri" w:hAnsi="Calibri"/>
                <w:color w:val="000000"/>
                <w:sz w:val="22"/>
                <w:szCs w:val="22"/>
                <w:lang w:val="es-ES"/>
              </w:rPr>
              <w:t xml:space="preserve">n de Valencia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5.000,00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5.000,00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Comunidad Valenciana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11.198,51</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129.434,17</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100.353,52</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40.279,16</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Ministerio del Interior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150.000,00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150.000,00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Navarra (CCAA)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14.948,31</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14.948,31</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Comunidad de Madrid (IRPF)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183.682,63</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146.408,95</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183.682,63</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146.408,95</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Ayuntamiento de Requena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2.646,00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2.646,00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Ayuntamiento Villalba de la Sierra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0,10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0,10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Dirección General de la Guardia Civil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155,00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155,00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Galicia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52.828,07</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59.777,84</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67.489,68</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45.116,23</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Ayuntamiento </w:t>
            </w:r>
            <w:proofErr w:type="spellStart"/>
            <w:r w:rsidRPr="00233095">
              <w:rPr>
                <w:rFonts w:ascii="Calibri" w:hAnsi="Calibri"/>
                <w:color w:val="000000"/>
                <w:sz w:val="22"/>
                <w:szCs w:val="22"/>
                <w:lang w:val="es-ES"/>
              </w:rPr>
              <w:t>Alfarrasí</w:t>
            </w:r>
            <w:proofErr w:type="spellEnd"/>
            <w:r w:rsidRPr="00233095">
              <w:rPr>
                <w:rFonts w:ascii="Calibri" w:hAnsi="Calibri"/>
                <w:color w:val="000000"/>
                <w:sz w:val="22"/>
                <w:szCs w:val="22"/>
                <w:lang w:val="es-ES"/>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2.900,00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2.900,00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BANCAJA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2.400,00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8.000,00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8.000,00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2.400,00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Fundaci</w:t>
            </w:r>
            <w:r w:rsidR="00FF6DDD">
              <w:rPr>
                <w:rFonts w:ascii="Calibri" w:hAnsi="Calibri"/>
                <w:color w:val="000000"/>
                <w:sz w:val="22"/>
                <w:szCs w:val="22"/>
                <w:lang w:val="es-ES"/>
              </w:rPr>
              <w:t>ó</w:t>
            </w:r>
            <w:r w:rsidRPr="00233095">
              <w:rPr>
                <w:rFonts w:ascii="Calibri" w:hAnsi="Calibri"/>
                <w:color w:val="000000"/>
                <w:sz w:val="22"/>
                <w:szCs w:val="22"/>
                <w:lang w:val="es-ES"/>
              </w:rPr>
              <w:t xml:space="preserve">n Inocente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10.000,00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10.000,00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Fundaci</w:t>
            </w:r>
            <w:r w:rsidR="009F564F">
              <w:rPr>
                <w:rFonts w:ascii="Calibri" w:hAnsi="Calibri"/>
                <w:color w:val="000000"/>
                <w:sz w:val="22"/>
                <w:szCs w:val="22"/>
                <w:lang w:val="es-ES"/>
              </w:rPr>
              <w:t>ó</w:t>
            </w:r>
            <w:r w:rsidRPr="00233095">
              <w:rPr>
                <w:rFonts w:ascii="Calibri" w:hAnsi="Calibri"/>
                <w:color w:val="000000"/>
                <w:sz w:val="22"/>
                <w:szCs w:val="22"/>
                <w:lang w:val="es-ES"/>
              </w:rPr>
              <w:t xml:space="preserve">n Antoni Serra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15.000,00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15.000,00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Obra Social La </w:t>
            </w:r>
            <w:r w:rsidR="009F564F">
              <w:rPr>
                <w:rFonts w:ascii="Calibri" w:hAnsi="Calibri"/>
                <w:color w:val="000000"/>
                <w:sz w:val="22"/>
                <w:szCs w:val="22"/>
                <w:lang w:val="es-ES"/>
              </w:rPr>
              <w:t>C</w:t>
            </w:r>
            <w:r w:rsidRPr="00233095">
              <w:rPr>
                <w:rFonts w:ascii="Calibri" w:hAnsi="Calibri"/>
                <w:color w:val="000000"/>
                <w:sz w:val="22"/>
                <w:szCs w:val="22"/>
                <w:lang w:val="es-ES"/>
              </w:rPr>
              <w:t xml:space="preserve">aixa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100.000,00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80.000,00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20.000,00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Charlas Segovia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-4,60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12.113,32</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12.113,32</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-4,60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Mutua Madrileña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100.000,00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100.000,00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Fundaci</w:t>
            </w:r>
            <w:r w:rsidR="009F564F">
              <w:rPr>
                <w:rFonts w:ascii="Calibri" w:hAnsi="Calibri"/>
                <w:color w:val="000000"/>
                <w:sz w:val="22"/>
                <w:szCs w:val="22"/>
                <w:lang w:val="es-ES"/>
              </w:rPr>
              <w:t>ó</w:t>
            </w:r>
            <w:r w:rsidRPr="00233095">
              <w:rPr>
                <w:rFonts w:ascii="Calibri" w:hAnsi="Calibri"/>
                <w:color w:val="000000"/>
                <w:sz w:val="22"/>
                <w:szCs w:val="22"/>
                <w:lang w:val="es-ES"/>
              </w:rPr>
              <w:t xml:space="preserve">n para la Promoción de Acciones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10.000,00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10.000,00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proofErr w:type="spellStart"/>
            <w:r w:rsidRPr="00233095">
              <w:rPr>
                <w:rFonts w:ascii="Calibri" w:hAnsi="Calibri"/>
                <w:color w:val="000000"/>
                <w:sz w:val="22"/>
                <w:szCs w:val="22"/>
                <w:lang w:val="es-ES"/>
              </w:rPr>
              <w:t>Plat</w:t>
            </w:r>
            <w:proofErr w:type="spellEnd"/>
            <w:r w:rsidRPr="00233095">
              <w:rPr>
                <w:rFonts w:ascii="Calibri" w:hAnsi="Calibri"/>
                <w:color w:val="000000"/>
                <w:sz w:val="22"/>
                <w:szCs w:val="22"/>
                <w:lang w:val="es-ES"/>
              </w:rPr>
              <w:t xml:space="preserve">. Organizaciones de Infancia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69.304,00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69.304,00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69.304,00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69.304,00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Universidad Europea de Madrid SL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6.000,00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6.000,00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Universidad Complutense de Madrid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15.000,00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15.000,00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Universidad Fco</w:t>
            </w:r>
            <w:r w:rsidR="009F564F">
              <w:rPr>
                <w:rFonts w:ascii="Calibri" w:hAnsi="Calibri"/>
                <w:color w:val="000000"/>
                <w:sz w:val="22"/>
                <w:szCs w:val="22"/>
                <w:lang w:val="es-ES"/>
              </w:rPr>
              <w:t>.</w:t>
            </w:r>
            <w:r w:rsidRPr="00233095">
              <w:rPr>
                <w:rFonts w:ascii="Calibri" w:hAnsi="Calibri"/>
                <w:color w:val="000000"/>
                <w:sz w:val="22"/>
                <w:szCs w:val="22"/>
                <w:lang w:val="es-ES"/>
              </w:rPr>
              <w:t xml:space="preserve"> Vitoria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900,00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900,00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Universidad Rey Juan Carlos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900,00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900,00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IES Pedro Tolosa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66,12</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66,12</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IES Sevilla la Nueva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34,20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34,20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Fil, </w:t>
            </w:r>
            <w:proofErr w:type="spellStart"/>
            <w:r w:rsidRPr="00233095">
              <w:rPr>
                <w:rFonts w:ascii="Calibri" w:hAnsi="Calibri"/>
                <w:color w:val="000000"/>
                <w:sz w:val="22"/>
                <w:szCs w:val="22"/>
                <w:lang w:val="es-ES"/>
              </w:rPr>
              <w:t>Foundation</w:t>
            </w:r>
            <w:proofErr w:type="spellEnd"/>
            <w:r w:rsidRPr="00233095">
              <w:rPr>
                <w:rFonts w:ascii="Calibri" w:hAnsi="Calibri"/>
                <w:color w:val="000000"/>
                <w:sz w:val="22"/>
                <w:szCs w:val="22"/>
                <w:lang w:val="es-ES"/>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39.062,00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39.062,00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IES Camilo Jose Cela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165,00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165,00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Fundación Juan </w:t>
            </w:r>
            <w:proofErr w:type="spellStart"/>
            <w:r w:rsidRPr="00233095">
              <w:rPr>
                <w:rFonts w:ascii="Calibri" w:hAnsi="Calibri"/>
                <w:color w:val="000000"/>
                <w:sz w:val="22"/>
                <w:szCs w:val="22"/>
                <w:lang w:val="es-ES"/>
              </w:rPr>
              <w:t>Peran-Pikolinos</w:t>
            </w:r>
            <w:proofErr w:type="spellEnd"/>
            <w:r w:rsidRPr="00233095">
              <w:rPr>
                <w:rFonts w:ascii="Calibri" w:hAnsi="Calibri"/>
                <w:color w:val="000000"/>
                <w:sz w:val="22"/>
                <w:szCs w:val="22"/>
                <w:lang w:val="es-ES"/>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5.000,00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3.000,00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8.000,00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proofErr w:type="spellStart"/>
            <w:r w:rsidRPr="00233095">
              <w:rPr>
                <w:rFonts w:ascii="Calibri" w:hAnsi="Calibri"/>
                <w:color w:val="000000"/>
                <w:sz w:val="22"/>
                <w:szCs w:val="22"/>
                <w:lang w:val="es-ES"/>
              </w:rPr>
              <w:t>St</w:t>
            </w:r>
            <w:proofErr w:type="spellEnd"/>
            <w:r w:rsidRPr="00233095">
              <w:rPr>
                <w:rFonts w:ascii="Calibri" w:hAnsi="Calibri"/>
                <w:color w:val="000000"/>
                <w:sz w:val="22"/>
                <w:szCs w:val="22"/>
                <w:lang w:val="es-ES"/>
              </w:rPr>
              <w:t xml:space="preserve"> </w:t>
            </w:r>
            <w:proofErr w:type="spellStart"/>
            <w:r w:rsidRPr="00233095">
              <w:rPr>
                <w:rFonts w:ascii="Calibri" w:hAnsi="Calibri"/>
                <w:color w:val="000000"/>
                <w:sz w:val="22"/>
                <w:szCs w:val="22"/>
                <w:lang w:val="es-ES"/>
              </w:rPr>
              <w:t>Anne´s</w:t>
            </w:r>
            <w:proofErr w:type="spellEnd"/>
            <w:r w:rsidRPr="00233095">
              <w:rPr>
                <w:rFonts w:ascii="Calibri" w:hAnsi="Calibri"/>
                <w:color w:val="000000"/>
                <w:sz w:val="22"/>
                <w:szCs w:val="22"/>
                <w:lang w:val="es-ES"/>
              </w:rPr>
              <w:t xml:space="preserve"> </w:t>
            </w:r>
            <w:proofErr w:type="spellStart"/>
            <w:r w:rsidRPr="00233095">
              <w:rPr>
                <w:rFonts w:ascii="Calibri" w:hAnsi="Calibri"/>
                <w:color w:val="000000"/>
                <w:sz w:val="22"/>
                <w:szCs w:val="22"/>
                <w:lang w:val="es-ES"/>
              </w:rPr>
              <w:t>School</w:t>
            </w:r>
            <w:proofErr w:type="spellEnd"/>
            <w:r w:rsidRPr="00233095">
              <w:rPr>
                <w:rFonts w:ascii="Calibri" w:hAnsi="Calibri"/>
                <w:color w:val="000000"/>
                <w:sz w:val="22"/>
                <w:szCs w:val="22"/>
                <w:lang w:val="es-ES"/>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270,00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180,00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180,00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270,00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FAPA Maria Moliner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180,00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180,00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Asociaci</w:t>
            </w:r>
            <w:r w:rsidR="009F564F">
              <w:rPr>
                <w:rFonts w:ascii="Calibri" w:hAnsi="Calibri"/>
                <w:color w:val="000000"/>
                <w:sz w:val="22"/>
                <w:szCs w:val="22"/>
                <w:lang w:val="es-ES"/>
              </w:rPr>
              <w:t>ó</w:t>
            </w:r>
            <w:r w:rsidRPr="00233095">
              <w:rPr>
                <w:rFonts w:ascii="Calibri" w:hAnsi="Calibri"/>
                <w:color w:val="000000"/>
                <w:sz w:val="22"/>
                <w:szCs w:val="22"/>
                <w:lang w:val="es-ES"/>
              </w:rPr>
              <w:t xml:space="preserve">n Nuevos </w:t>
            </w:r>
            <w:proofErr w:type="spellStart"/>
            <w:r w:rsidRPr="00233095">
              <w:rPr>
                <w:rFonts w:ascii="Calibri" w:hAnsi="Calibri"/>
                <w:color w:val="000000"/>
                <w:sz w:val="22"/>
                <w:szCs w:val="22"/>
                <w:lang w:val="es-ES"/>
              </w:rPr>
              <w:t>Props</w:t>
            </w:r>
            <w:proofErr w:type="spellEnd"/>
            <w:r w:rsidRPr="00233095">
              <w:rPr>
                <w:rFonts w:ascii="Calibri" w:hAnsi="Calibri"/>
                <w:color w:val="000000"/>
                <w:sz w:val="22"/>
                <w:szCs w:val="22"/>
                <w:lang w:val="es-ES"/>
              </w:rPr>
              <w:t xml:space="preserve"> IES Alto Jarama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50,00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IES Alto Jarama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133,32</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133,32</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APA Colegio Mater Inmaculada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90,00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90,00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Fundaci</w:t>
            </w:r>
            <w:r w:rsidR="009F564F">
              <w:rPr>
                <w:rFonts w:ascii="Calibri" w:hAnsi="Calibri"/>
                <w:color w:val="000000"/>
                <w:sz w:val="22"/>
                <w:szCs w:val="22"/>
                <w:lang w:val="es-ES"/>
              </w:rPr>
              <w:t>ó</w:t>
            </w:r>
            <w:r w:rsidRPr="00233095">
              <w:rPr>
                <w:rFonts w:ascii="Calibri" w:hAnsi="Calibri"/>
                <w:color w:val="000000"/>
                <w:sz w:val="22"/>
                <w:szCs w:val="22"/>
                <w:lang w:val="es-ES"/>
              </w:rPr>
              <w:t xml:space="preserve">n General </w:t>
            </w:r>
            <w:proofErr w:type="spellStart"/>
            <w:r w:rsidRPr="00233095">
              <w:rPr>
                <w:rFonts w:ascii="Calibri" w:hAnsi="Calibri"/>
                <w:color w:val="000000"/>
                <w:sz w:val="22"/>
                <w:szCs w:val="22"/>
                <w:lang w:val="es-ES"/>
              </w:rPr>
              <w:t>Univ</w:t>
            </w:r>
            <w:proofErr w:type="spellEnd"/>
            <w:r w:rsidRPr="00233095">
              <w:rPr>
                <w:rFonts w:ascii="Calibri" w:hAnsi="Calibri"/>
                <w:color w:val="000000"/>
                <w:sz w:val="22"/>
                <w:szCs w:val="22"/>
                <w:lang w:val="es-ES"/>
              </w:rPr>
              <w:t xml:space="preserve"> </w:t>
            </w:r>
            <w:proofErr w:type="spellStart"/>
            <w:r w:rsidRPr="00233095">
              <w:rPr>
                <w:rFonts w:ascii="Calibri" w:hAnsi="Calibri"/>
                <w:color w:val="000000"/>
                <w:sz w:val="22"/>
                <w:szCs w:val="22"/>
                <w:lang w:val="es-ES"/>
              </w:rPr>
              <w:t>Politecnica</w:t>
            </w:r>
            <w:proofErr w:type="spellEnd"/>
            <w:r w:rsidRPr="00233095">
              <w:rPr>
                <w:rFonts w:ascii="Calibri" w:hAnsi="Calibri"/>
                <w:color w:val="000000"/>
                <w:sz w:val="22"/>
                <w:szCs w:val="22"/>
                <w:lang w:val="es-ES"/>
              </w:rPr>
              <w:t xml:space="preserve"> </w:t>
            </w:r>
            <w:proofErr w:type="spellStart"/>
            <w:r w:rsidRPr="00233095">
              <w:rPr>
                <w:rFonts w:ascii="Calibri" w:hAnsi="Calibri"/>
                <w:color w:val="000000"/>
                <w:sz w:val="22"/>
                <w:szCs w:val="22"/>
                <w:lang w:val="es-ES"/>
              </w:rPr>
              <w:t>Madri</w:t>
            </w:r>
            <w:proofErr w:type="spellEnd"/>
            <w:r w:rsidRPr="00233095">
              <w:rPr>
                <w:rFonts w:ascii="Calibri" w:hAnsi="Calibri"/>
                <w:color w:val="000000"/>
                <w:sz w:val="22"/>
                <w:szCs w:val="22"/>
                <w:lang w:val="es-ES"/>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200,00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200,00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Deudores subasta </w:t>
            </w:r>
            <w:proofErr w:type="spellStart"/>
            <w:r w:rsidRPr="00233095">
              <w:rPr>
                <w:rFonts w:ascii="Calibri" w:hAnsi="Calibri"/>
                <w:color w:val="000000"/>
                <w:sz w:val="22"/>
                <w:szCs w:val="22"/>
                <w:lang w:val="es-ES"/>
              </w:rPr>
              <w:t>Caixaforum</w:t>
            </w:r>
            <w:proofErr w:type="spellEnd"/>
            <w:r w:rsidRPr="00233095">
              <w:rPr>
                <w:rFonts w:ascii="Calibri" w:hAnsi="Calibri"/>
                <w:color w:val="000000"/>
                <w:sz w:val="22"/>
                <w:szCs w:val="22"/>
                <w:lang w:val="es-ES"/>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3.100,00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3.100,00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Fundación Iberdrola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16.000,00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16.000,00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Colegio Ntra</w:t>
            </w:r>
            <w:r w:rsidR="009F564F">
              <w:rPr>
                <w:rFonts w:ascii="Calibri" w:hAnsi="Calibri"/>
                <w:color w:val="000000"/>
                <w:sz w:val="22"/>
                <w:szCs w:val="22"/>
                <w:lang w:val="es-ES"/>
              </w:rPr>
              <w:t>.</w:t>
            </w:r>
            <w:r w:rsidRPr="00233095">
              <w:rPr>
                <w:rFonts w:ascii="Calibri" w:hAnsi="Calibri"/>
                <w:color w:val="000000"/>
                <w:sz w:val="22"/>
                <w:szCs w:val="22"/>
                <w:lang w:val="es-ES"/>
              </w:rPr>
              <w:t xml:space="preserve"> Sra</w:t>
            </w:r>
            <w:r w:rsidR="009F564F">
              <w:rPr>
                <w:rFonts w:ascii="Calibri" w:hAnsi="Calibri"/>
                <w:color w:val="000000"/>
                <w:sz w:val="22"/>
                <w:szCs w:val="22"/>
                <w:lang w:val="es-ES"/>
              </w:rPr>
              <w:t>.</w:t>
            </w:r>
            <w:r w:rsidRPr="00233095">
              <w:rPr>
                <w:rFonts w:ascii="Calibri" w:hAnsi="Calibri"/>
                <w:color w:val="000000"/>
                <w:sz w:val="22"/>
                <w:szCs w:val="22"/>
                <w:lang w:val="es-ES"/>
              </w:rPr>
              <w:t xml:space="preserve"> Pilar-Marianistas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300,00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300,00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IES </w:t>
            </w:r>
            <w:proofErr w:type="spellStart"/>
            <w:r w:rsidRPr="00233095">
              <w:rPr>
                <w:rFonts w:ascii="Calibri" w:hAnsi="Calibri"/>
                <w:color w:val="000000"/>
                <w:sz w:val="22"/>
                <w:szCs w:val="22"/>
                <w:lang w:val="es-ES"/>
              </w:rPr>
              <w:t>Africa</w:t>
            </w:r>
            <w:proofErr w:type="spellEnd"/>
            <w:r w:rsidRPr="00233095">
              <w:rPr>
                <w:rFonts w:ascii="Calibri" w:hAnsi="Calibri"/>
                <w:color w:val="000000"/>
                <w:sz w:val="22"/>
                <w:szCs w:val="22"/>
                <w:lang w:val="es-ES"/>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40,00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40,00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AMPA CEIP Federico Garcia Lorca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90,00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90,00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Asociaci</w:t>
            </w:r>
            <w:r w:rsidR="009F564F">
              <w:rPr>
                <w:rFonts w:ascii="Calibri" w:hAnsi="Calibri"/>
                <w:color w:val="000000"/>
                <w:sz w:val="22"/>
                <w:szCs w:val="22"/>
                <w:lang w:val="es-ES"/>
              </w:rPr>
              <w:t>ó</w:t>
            </w:r>
            <w:r w:rsidRPr="00233095">
              <w:rPr>
                <w:rFonts w:ascii="Calibri" w:hAnsi="Calibri"/>
                <w:color w:val="000000"/>
                <w:sz w:val="22"/>
                <w:szCs w:val="22"/>
                <w:lang w:val="es-ES"/>
              </w:rPr>
              <w:t xml:space="preserve">n </w:t>
            </w:r>
            <w:proofErr w:type="spellStart"/>
            <w:r w:rsidRPr="00233095">
              <w:rPr>
                <w:rFonts w:ascii="Calibri" w:hAnsi="Calibri"/>
                <w:color w:val="000000"/>
                <w:sz w:val="22"/>
                <w:szCs w:val="22"/>
                <w:lang w:val="es-ES"/>
              </w:rPr>
              <w:t>Swetie</w:t>
            </w:r>
            <w:proofErr w:type="spellEnd"/>
            <w:r w:rsidRPr="00233095">
              <w:rPr>
                <w:rFonts w:ascii="Calibri" w:hAnsi="Calibri"/>
                <w:color w:val="000000"/>
                <w:sz w:val="22"/>
                <w:szCs w:val="22"/>
                <w:lang w:val="es-ES"/>
              </w:rPr>
              <w:t xml:space="preserve"> Defensa niños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356,00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356,00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Fundaci</w:t>
            </w:r>
            <w:r w:rsidR="009F564F">
              <w:rPr>
                <w:rFonts w:ascii="Calibri" w:hAnsi="Calibri"/>
                <w:color w:val="000000"/>
                <w:sz w:val="22"/>
                <w:szCs w:val="22"/>
                <w:lang w:val="es-ES"/>
              </w:rPr>
              <w:t>ó</w:t>
            </w:r>
            <w:r w:rsidRPr="00233095">
              <w:rPr>
                <w:rFonts w:ascii="Calibri" w:hAnsi="Calibri"/>
                <w:color w:val="000000"/>
                <w:sz w:val="22"/>
                <w:szCs w:val="22"/>
                <w:lang w:val="es-ES"/>
              </w:rPr>
              <w:t xml:space="preserve">n NOUS CIMS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68.469,00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68.469,00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Ayuntamiento Alfafar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2.900,00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2.900,00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Sdad</w:t>
            </w:r>
            <w:r w:rsidR="009F564F">
              <w:rPr>
                <w:rFonts w:ascii="Calibri" w:hAnsi="Calibri"/>
                <w:color w:val="000000"/>
                <w:sz w:val="22"/>
                <w:szCs w:val="22"/>
                <w:lang w:val="es-ES"/>
              </w:rPr>
              <w:t xml:space="preserve">. </w:t>
            </w:r>
            <w:r w:rsidRPr="00233095">
              <w:rPr>
                <w:rFonts w:ascii="Calibri" w:hAnsi="Calibri"/>
                <w:color w:val="000000"/>
                <w:sz w:val="22"/>
                <w:szCs w:val="22"/>
                <w:lang w:val="es-ES"/>
              </w:rPr>
              <w:t>Coop</w:t>
            </w:r>
            <w:r w:rsidR="009F564F">
              <w:rPr>
                <w:rFonts w:ascii="Calibri" w:hAnsi="Calibri"/>
                <w:color w:val="000000"/>
                <w:sz w:val="22"/>
                <w:szCs w:val="22"/>
                <w:lang w:val="es-ES"/>
              </w:rPr>
              <w:t xml:space="preserve">. </w:t>
            </w:r>
            <w:r w:rsidRPr="00233095">
              <w:rPr>
                <w:rFonts w:ascii="Calibri" w:hAnsi="Calibri"/>
                <w:color w:val="000000"/>
                <w:sz w:val="22"/>
                <w:szCs w:val="22"/>
                <w:lang w:val="es-ES"/>
              </w:rPr>
              <w:t xml:space="preserve"> Madrileña enseñanza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90,00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90,00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LOEWE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50.600,00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25.300,00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25.300,00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Fundación Mahou-San Miguel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13.290,00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13.290,00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IES Jaime Ferran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63,84</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63,84</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Cruz Roja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150,00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150,00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Elipse Gesti</w:t>
            </w:r>
            <w:r w:rsidR="009F564F">
              <w:rPr>
                <w:rFonts w:ascii="Calibri" w:hAnsi="Calibri"/>
                <w:color w:val="000000"/>
                <w:sz w:val="22"/>
                <w:szCs w:val="22"/>
                <w:lang w:val="es-ES"/>
              </w:rPr>
              <w:t>ó</w:t>
            </w:r>
            <w:r w:rsidRPr="00233095">
              <w:rPr>
                <w:rFonts w:ascii="Calibri" w:hAnsi="Calibri"/>
                <w:color w:val="000000"/>
                <w:sz w:val="22"/>
                <w:szCs w:val="22"/>
                <w:lang w:val="es-ES"/>
              </w:rPr>
              <w:t xml:space="preserve">n de eventos SLU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200,00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200,00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Fundaci</w:t>
            </w:r>
            <w:r w:rsidR="009F564F">
              <w:rPr>
                <w:rFonts w:ascii="Calibri" w:hAnsi="Calibri"/>
                <w:color w:val="000000"/>
                <w:sz w:val="22"/>
                <w:szCs w:val="22"/>
                <w:lang w:val="es-ES"/>
              </w:rPr>
              <w:t>ó</w:t>
            </w:r>
            <w:r w:rsidRPr="00233095">
              <w:rPr>
                <w:rFonts w:ascii="Calibri" w:hAnsi="Calibri"/>
                <w:color w:val="000000"/>
                <w:sz w:val="22"/>
                <w:szCs w:val="22"/>
                <w:lang w:val="es-ES"/>
              </w:rPr>
              <w:t xml:space="preserve">n Europea Personas </w:t>
            </w:r>
            <w:proofErr w:type="spellStart"/>
            <w:r w:rsidRPr="00233095">
              <w:rPr>
                <w:rFonts w:ascii="Calibri" w:hAnsi="Calibri"/>
                <w:color w:val="000000"/>
                <w:sz w:val="22"/>
                <w:szCs w:val="22"/>
                <w:lang w:val="es-ES"/>
              </w:rPr>
              <w:t>Desap</w:t>
            </w:r>
            <w:proofErr w:type="spellEnd"/>
            <w:r w:rsidRPr="00233095">
              <w:rPr>
                <w:rFonts w:ascii="Calibri" w:hAnsi="Calibri"/>
                <w:color w:val="000000"/>
                <w:sz w:val="22"/>
                <w:szCs w:val="22"/>
                <w:lang w:val="es-ES"/>
              </w:rPr>
              <w:t xml:space="preserve"> QSD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490,00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490,00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366510" w:rsidRPr="00233095" w:rsidRDefault="00366510" w:rsidP="00366510">
            <w:pPr>
              <w:rPr>
                <w:rFonts w:ascii="Calibri" w:hAnsi="Calibri"/>
                <w:color w:val="000000"/>
                <w:szCs w:val="22"/>
                <w:lang w:val="es-ES"/>
              </w:rPr>
            </w:pPr>
            <w:r w:rsidRPr="00233095">
              <w:rPr>
                <w:rFonts w:ascii="Calibri" w:hAnsi="Calibri"/>
                <w:color w:val="000000"/>
                <w:sz w:val="22"/>
                <w:szCs w:val="22"/>
                <w:lang w:val="es-ES"/>
              </w:rPr>
              <w:t xml:space="preserve">Auriga Sport SL (Proyecto Samsung)                </w:t>
            </w:r>
          </w:p>
        </w:tc>
        <w:tc>
          <w:tcPr>
            <w:tcW w:w="14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3.000,00</w:t>
            </w:r>
          </w:p>
        </w:tc>
        <w:tc>
          <w:tcPr>
            <w:tcW w:w="138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366510" w:rsidRPr="00233095" w:rsidRDefault="00366510" w:rsidP="00366510">
            <w:pPr>
              <w:jc w:val="right"/>
              <w:rPr>
                <w:rFonts w:ascii="Calibri" w:hAnsi="Calibri"/>
                <w:color w:val="000000"/>
                <w:szCs w:val="22"/>
                <w:lang w:val="es-ES"/>
              </w:rPr>
            </w:pPr>
            <w:r w:rsidRPr="00233095">
              <w:rPr>
                <w:rFonts w:ascii="Calibri" w:hAnsi="Calibri"/>
                <w:color w:val="000000"/>
                <w:sz w:val="22"/>
                <w:szCs w:val="22"/>
                <w:lang w:val="es-ES"/>
              </w:rPr>
              <w:t>3.000,00</w:t>
            </w:r>
          </w:p>
        </w:tc>
      </w:tr>
      <w:tr w:rsidR="00366510" w:rsidRPr="00233095" w:rsidTr="00366510">
        <w:trPr>
          <w:trHeight w:val="300"/>
        </w:trPr>
        <w:tc>
          <w:tcPr>
            <w:tcW w:w="4060" w:type="dxa"/>
            <w:tcBorders>
              <w:top w:val="nil"/>
              <w:left w:val="single" w:sz="4" w:space="0" w:color="auto"/>
              <w:bottom w:val="single" w:sz="4" w:space="0" w:color="auto"/>
              <w:right w:val="single" w:sz="4" w:space="0" w:color="auto"/>
            </w:tcBorders>
            <w:shd w:val="clear" w:color="000000" w:fill="538ED5"/>
            <w:noWrap/>
            <w:vAlign w:val="bottom"/>
            <w:hideMark/>
          </w:tcPr>
          <w:p w:rsidR="00366510" w:rsidRPr="00233095" w:rsidRDefault="00366510" w:rsidP="00366510">
            <w:pPr>
              <w:rPr>
                <w:rFonts w:ascii="Calibri" w:hAnsi="Calibri"/>
                <w:b/>
                <w:bCs/>
                <w:color w:val="000000"/>
                <w:szCs w:val="22"/>
                <w:lang w:val="es-ES"/>
              </w:rPr>
            </w:pPr>
            <w:r w:rsidRPr="00233095">
              <w:rPr>
                <w:rFonts w:ascii="Calibri" w:hAnsi="Calibri"/>
                <w:b/>
                <w:bCs/>
                <w:color w:val="000000"/>
                <w:sz w:val="22"/>
                <w:szCs w:val="22"/>
                <w:lang w:val="es-ES"/>
              </w:rPr>
              <w:t> </w:t>
            </w:r>
          </w:p>
        </w:tc>
        <w:tc>
          <w:tcPr>
            <w:tcW w:w="1480" w:type="dxa"/>
            <w:tcBorders>
              <w:top w:val="nil"/>
              <w:left w:val="nil"/>
              <w:bottom w:val="single" w:sz="4" w:space="0" w:color="auto"/>
              <w:right w:val="single" w:sz="4" w:space="0" w:color="auto"/>
            </w:tcBorders>
            <w:shd w:val="clear" w:color="000000" w:fill="538ED5"/>
            <w:noWrap/>
            <w:vAlign w:val="bottom"/>
            <w:hideMark/>
          </w:tcPr>
          <w:p w:rsidR="00366510" w:rsidRPr="00233095" w:rsidRDefault="00366510" w:rsidP="00366510">
            <w:pPr>
              <w:jc w:val="right"/>
              <w:rPr>
                <w:rFonts w:ascii="Calibri" w:hAnsi="Calibri"/>
                <w:b/>
                <w:bCs/>
                <w:color w:val="000000"/>
                <w:szCs w:val="22"/>
                <w:lang w:val="es-ES"/>
              </w:rPr>
            </w:pPr>
            <w:r w:rsidRPr="00233095">
              <w:rPr>
                <w:rFonts w:ascii="Calibri" w:hAnsi="Calibri"/>
                <w:b/>
                <w:bCs/>
                <w:color w:val="000000"/>
                <w:sz w:val="22"/>
                <w:szCs w:val="22"/>
                <w:lang w:val="es-ES"/>
              </w:rPr>
              <w:t>614.820,15</w:t>
            </w:r>
          </w:p>
        </w:tc>
        <w:tc>
          <w:tcPr>
            <w:tcW w:w="1400" w:type="dxa"/>
            <w:tcBorders>
              <w:top w:val="nil"/>
              <w:left w:val="nil"/>
              <w:bottom w:val="single" w:sz="4" w:space="0" w:color="auto"/>
              <w:right w:val="single" w:sz="4" w:space="0" w:color="auto"/>
            </w:tcBorders>
            <w:shd w:val="clear" w:color="000000" w:fill="538ED5"/>
            <w:noWrap/>
            <w:vAlign w:val="bottom"/>
            <w:hideMark/>
          </w:tcPr>
          <w:p w:rsidR="00366510" w:rsidRPr="00233095" w:rsidRDefault="00366510" w:rsidP="00366510">
            <w:pPr>
              <w:jc w:val="right"/>
              <w:rPr>
                <w:rFonts w:ascii="Calibri" w:hAnsi="Calibri"/>
                <w:b/>
                <w:bCs/>
                <w:color w:val="000000"/>
                <w:szCs w:val="22"/>
                <w:lang w:val="es-ES"/>
              </w:rPr>
            </w:pPr>
            <w:r w:rsidRPr="00233095">
              <w:rPr>
                <w:rFonts w:ascii="Calibri" w:hAnsi="Calibri"/>
                <w:b/>
                <w:bCs/>
                <w:color w:val="000000"/>
                <w:sz w:val="22"/>
                <w:szCs w:val="22"/>
                <w:lang w:val="es-ES"/>
              </w:rPr>
              <w:t>3.279.940,00</w:t>
            </w:r>
          </w:p>
        </w:tc>
        <w:tc>
          <w:tcPr>
            <w:tcW w:w="1380" w:type="dxa"/>
            <w:tcBorders>
              <w:top w:val="nil"/>
              <w:left w:val="nil"/>
              <w:bottom w:val="single" w:sz="4" w:space="0" w:color="auto"/>
              <w:right w:val="single" w:sz="4" w:space="0" w:color="auto"/>
            </w:tcBorders>
            <w:shd w:val="clear" w:color="000000" w:fill="538ED5"/>
            <w:noWrap/>
            <w:vAlign w:val="bottom"/>
            <w:hideMark/>
          </w:tcPr>
          <w:p w:rsidR="00366510" w:rsidRPr="00233095" w:rsidRDefault="00366510" w:rsidP="00366510">
            <w:pPr>
              <w:jc w:val="right"/>
              <w:rPr>
                <w:rFonts w:ascii="Calibri" w:hAnsi="Calibri"/>
                <w:b/>
                <w:bCs/>
                <w:color w:val="000000"/>
                <w:szCs w:val="22"/>
                <w:lang w:val="es-ES"/>
              </w:rPr>
            </w:pPr>
            <w:r w:rsidRPr="00233095">
              <w:rPr>
                <w:rFonts w:ascii="Calibri" w:hAnsi="Calibri"/>
                <w:b/>
                <w:bCs/>
                <w:color w:val="000000"/>
                <w:sz w:val="22"/>
                <w:szCs w:val="22"/>
                <w:lang w:val="es-ES"/>
              </w:rPr>
              <w:t>3.061.827,46</w:t>
            </w:r>
          </w:p>
        </w:tc>
        <w:tc>
          <w:tcPr>
            <w:tcW w:w="1360" w:type="dxa"/>
            <w:tcBorders>
              <w:top w:val="nil"/>
              <w:left w:val="nil"/>
              <w:bottom w:val="single" w:sz="4" w:space="0" w:color="auto"/>
              <w:right w:val="single" w:sz="4" w:space="0" w:color="auto"/>
            </w:tcBorders>
            <w:shd w:val="clear" w:color="000000" w:fill="538ED5"/>
            <w:noWrap/>
            <w:vAlign w:val="bottom"/>
            <w:hideMark/>
          </w:tcPr>
          <w:p w:rsidR="00366510" w:rsidRPr="00233095" w:rsidRDefault="00366510" w:rsidP="00366510">
            <w:pPr>
              <w:jc w:val="right"/>
              <w:rPr>
                <w:rFonts w:ascii="Calibri" w:hAnsi="Calibri"/>
                <w:b/>
                <w:bCs/>
                <w:color w:val="000000"/>
                <w:szCs w:val="22"/>
                <w:lang w:val="es-ES"/>
              </w:rPr>
            </w:pPr>
            <w:r w:rsidRPr="00233095">
              <w:rPr>
                <w:rFonts w:ascii="Calibri" w:hAnsi="Calibri"/>
                <w:b/>
                <w:bCs/>
                <w:color w:val="000000"/>
                <w:sz w:val="22"/>
                <w:szCs w:val="22"/>
                <w:lang w:val="es-ES"/>
              </w:rPr>
              <w:t>832.932,69</w:t>
            </w:r>
          </w:p>
        </w:tc>
      </w:tr>
    </w:tbl>
    <w:p w:rsidR="00203EE3" w:rsidRDefault="00203EE3" w:rsidP="00366510">
      <w:pPr>
        <w:jc w:val="both"/>
        <w:rPr>
          <w:rFonts w:ascii="Century Gothic" w:hAnsi="Century Gothic"/>
          <w:color w:val="000000"/>
        </w:rPr>
      </w:pPr>
    </w:p>
    <w:p w:rsidR="00366510" w:rsidRPr="00233095" w:rsidRDefault="00366510" w:rsidP="00366510">
      <w:pPr>
        <w:jc w:val="both"/>
        <w:rPr>
          <w:rFonts w:ascii="Century Gothic" w:hAnsi="Century Gothic"/>
          <w:color w:val="000000"/>
        </w:rPr>
      </w:pPr>
      <w:r w:rsidRPr="00233095">
        <w:rPr>
          <w:rFonts w:ascii="Century Gothic" w:hAnsi="Century Gothic"/>
          <w:color w:val="000000"/>
        </w:rPr>
        <w:t xml:space="preserve">Siendo el movimiento y los saldos correspondientes al ejercicio </w:t>
      </w:r>
      <w:r w:rsidRPr="00233095">
        <w:rPr>
          <w:rFonts w:ascii="Century Gothic" w:hAnsi="Century Gothic"/>
          <w:b/>
          <w:color w:val="000000"/>
        </w:rPr>
        <w:t>2019</w:t>
      </w:r>
      <w:r w:rsidRPr="00233095">
        <w:rPr>
          <w:rFonts w:ascii="Century Gothic" w:hAnsi="Century Gothic"/>
          <w:color w:val="000000"/>
        </w:rPr>
        <w:t xml:space="preserve"> los siguientes:</w:t>
      </w:r>
    </w:p>
    <w:p w:rsidR="00AF4567" w:rsidRPr="00233095" w:rsidRDefault="00AF4567" w:rsidP="00601AA2">
      <w:pPr>
        <w:ind w:firstLine="709"/>
        <w:jc w:val="both"/>
        <w:rPr>
          <w:rFonts w:ascii="Century Gothic" w:hAnsi="Century Gothic"/>
          <w:color w:val="000000"/>
        </w:rPr>
      </w:pPr>
    </w:p>
    <w:tbl>
      <w:tblPr>
        <w:tblW w:w="9978" w:type="dxa"/>
        <w:tblInd w:w="55" w:type="dxa"/>
        <w:tblCellMar>
          <w:left w:w="70" w:type="dxa"/>
          <w:right w:w="70" w:type="dxa"/>
        </w:tblCellMar>
        <w:tblLook w:val="04A0" w:firstRow="1" w:lastRow="0" w:firstColumn="1" w:lastColumn="0" w:noHBand="0" w:noVBand="1"/>
      </w:tblPr>
      <w:tblGrid>
        <w:gridCol w:w="3778"/>
        <w:gridCol w:w="1680"/>
        <w:gridCol w:w="1580"/>
        <w:gridCol w:w="1580"/>
        <w:gridCol w:w="1360"/>
      </w:tblGrid>
      <w:tr w:rsidR="00AF4567" w:rsidRPr="00233095" w:rsidTr="00AF4567">
        <w:trPr>
          <w:trHeight w:val="720"/>
        </w:trPr>
        <w:tc>
          <w:tcPr>
            <w:tcW w:w="3778" w:type="dxa"/>
            <w:tcBorders>
              <w:top w:val="single" w:sz="4" w:space="0" w:color="auto"/>
              <w:left w:val="single" w:sz="4" w:space="0" w:color="auto"/>
              <w:bottom w:val="single" w:sz="4" w:space="0" w:color="auto"/>
              <w:right w:val="single" w:sz="4" w:space="0" w:color="auto"/>
            </w:tcBorders>
            <w:shd w:val="clear" w:color="000000" w:fill="538ED5"/>
            <w:noWrap/>
            <w:vAlign w:val="center"/>
            <w:hideMark/>
          </w:tcPr>
          <w:p w:rsidR="00AF4567" w:rsidRPr="00233095" w:rsidRDefault="00AF4567" w:rsidP="00AF4567">
            <w:pPr>
              <w:jc w:val="center"/>
              <w:rPr>
                <w:rFonts w:ascii="Calibri" w:hAnsi="Calibri"/>
                <w:b/>
                <w:bCs/>
                <w:color w:val="000000"/>
                <w:szCs w:val="22"/>
                <w:lang w:val="es-ES"/>
              </w:rPr>
            </w:pPr>
            <w:r w:rsidRPr="00233095">
              <w:rPr>
                <w:rFonts w:ascii="Calibri" w:hAnsi="Calibri"/>
                <w:b/>
                <w:bCs/>
                <w:color w:val="000000"/>
                <w:sz w:val="22"/>
                <w:szCs w:val="22"/>
                <w:lang w:val="es-ES"/>
              </w:rPr>
              <w:t>DEUDOR</w:t>
            </w:r>
          </w:p>
        </w:tc>
        <w:tc>
          <w:tcPr>
            <w:tcW w:w="1680" w:type="dxa"/>
            <w:tcBorders>
              <w:top w:val="single" w:sz="4" w:space="0" w:color="auto"/>
              <w:left w:val="nil"/>
              <w:bottom w:val="single" w:sz="4" w:space="0" w:color="auto"/>
              <w:right w:val="single" w:sz="4" w:space="0" w:color="auto"/>
            </w:tcBorders>
            <w:shd w:val="clear" w:color="000000" w:fill="538ED5"/>
            <w:noWrap/>
            <w:vAlign w:val="center"/>
            <w:hideMark/>
          </w:tcPr>
          <w:p w:rsidR="00AF4567" w:rsidRPr="00233095" w:rsidRDefault="00AF4567" w:rsidP="00AF4567">
            <w:pPr>
              <w:jc w:val="center"/>
              <w:rPr>
                <w:rFonts w:ascii="Calibri" w:hAnsi="Calibri"/>
                <w:b/>
                <w:bCs/>
                <w:color w:val="000000"/>
                <w:szCs w:val="22"/>
                <w:lang w:val="es-ES"/>
              </w:rPr>
            </w:pPr>
            <w:r w:rsidRPr="00233095">
              <w:rPr>
                <w:rFonts w:ascii="Calibri" w:hAnsi="Calibri"/>
                <w:b/>
                <w:bCs/>
                <w:color w:val="000000"/>
                <w:sz w:val="22"/>
                <w:szCs w:val="22"/>
                <w:lang w:val="es-ES"/>
              </w:rPr>
              <w:t>SALDO INICIAL</w:t>
            </w:r>
          </w:p>
        </w:tc>
        <w:tc>
          <w:tcPr>
            <w:tcW w:w="1580" w:type="dxa"/>
            <w:tcBorders>
              <w:top w:val="single" w:sz="4" w:space="0" w:color="auto"/>
              <w:left w:val="nil"/>
              <w:bottom w:val="single" w:sz="4" w:space="0" w:color="auto"/>
              <w:right w:val="single" w:sz="4" w:space="0" w:color="auto"/>
            </w:tcBorders>
            <w:shd w:val="clear" w:color="000000" w:fill="538ED5"/>
            <w:noWrap/>
            <w:vAlign w:val="center"/>
            <w:hideMark/>
          </w:tcPr>
          <w:p w:rsidR="00AF4567" w:rsidRPr="00233095" w:rsidRDefault="00AF4567" w:rsidP="00AF4567">
            <w:pPr>
              <w:jc w:val="center"/>
              <w:rPr>
                <w:rFonts w:ascii="Calibri" w:hAnsi="Calibri"/>
                <w:b/>
                <w:bCs/>
                <w:color w:val="000000"/>
                <w:szCs w:val="22"/>
                <w:lang w:val="es-ES"/>
              </w:rPr>
            </w:pPr>
            <w:r w:rsidRPr="00233095">
              <w:rPr>
                <w:rFonts w:ascii="Calibri" w:hAnsi="Calibri"/>
                <w:b/>
                <w:bCs/>
                <w:color w:val="000000"/>
                <w:sz w:val="22"/>
                <w:szCs w:val="22"/>
                <w:lang w:val="es-ES"/>
              </w:rPr>
              <w:t>DEBE</w:t>
            </w:r>
          </w:p>
        </w:tc>
        <w:tc>
          <w:tcPr>
            <w:tcW w:w="1580" w:type="dxa"/>
            <w:tcBorders>
              <w:top w:val="single" w:sz="4" w:space="0" w:color="auto"/>
              <w:left w:val="nil"/>
              <w:bottom w:val="single" w:sz="4" w:space="0" w:color="auto"/>
              <w:right w:val="single" w:sz="4" w:space="0" w:color="auto"/>
            </w:tcBorders>
            <w:shd w:val="clear" w:color="000000" w:fill="538ED5"/>
            <w:noWrap/>
            <w:vAlign w:val="center"/>
            <w:hideMark/>
          </w:tcPr>
          <w:p w:rsidR="00AF4567" w:rsidRPr="00233095" w:rsidRDefault="00AF4567" w:rsidP="00AF4567">
            <w:pPr>
              <w:jc w:val="center"/>
              <w:rPr>
                <w:rFonts w:ascii="Calibri" w:hAnsi="Calibri"/>
                <w:b/>
                <w:bCs/>
                <w:color w:val="000000"/>
                <w:szCs w:val="22"/>
                <w:lang w:val="es-ES"/>
              </w:rPr>
            </w:pPr>
            <w:r w:rsidRPr="00233095">
              <w:rPr>
                <w:rFonts w:ascii="Calibri" w:hAnsi="Calibri"/>
                <w:b/>
                <w:bCs/>
                <w:color w:val="000000"/>
                <w:sz w:val="22"/>
                <w:szCs w:val="22"/>
                <w:lang w:val="es-ES"/>
              </w:rPr>
              <w:t>HABER</w:t>
            </w:r>
          </w:p>
        </w:tc>
        <w:tc>
          <w:tcPr>
            <w:tcW w:w="1360" w:type="dxa"/>
            <w:tcBorders>
              <w:top w:val="single" w:sz="4" w:space="0" w:color="auto"/>
              <w:left w:val="nil"/>
              <w:bottom w:val="single" w:sz="4" w:space="0" w:color="auto"/>
              <w:right w:val="single" w:sz="4" w:space="0" w:color="auto"/>
            </w:tcBorders>
            <w:shd w:val="clear" w:color="000000" w:fill="538ED5"/>
            <w:noWrap/>
            <w:vAlign w:val="center"/>
            <w:hideMark/>
          </w:tcPr>
          <w:p w:rsidR="00AF4567" w:rsidRPr="00233095" w:rsidRDefault="00AF4567" w:rsidP="00AF4567">
            <w:pPr>
              <w:jc w:val="center"/>
              <w:rPr>
                <w:rFonts w:ascii="Calibri" w:hAnsi="Calibri"/>
                <w:b/>
                <w:bCs/>
                <w:color w:val="000000"/>
                <w:szCs w:val="22"/>
                <w:lang w:val="es-ES"/>
              </w:rPr>
            </w:pPr>
            <w:r w:rsidRPr="00233095">
              <w:rPr>
                <w:rFonts w:ascii="Calibri" w:hAnsi="Calibri"/>
                <w:b/>
                <w:bCs/>
                <w:color w:val="000000"/>
                <w:sz w:val="22"/>
                <w:szCs w:val="22"/>
                <w:lang w:val="es-ES"/>
              </w:rPr>
              <w:t>SALDO</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Deudores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1.502.176,18</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2.988.670,07</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3.876.026,10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614.820,15</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Deudores IMMF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82.080,36</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491.043,25</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492.200,60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80.923,01</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Deudores C. A. Canarias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2.723,90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119.005,19</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119.005,19</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2.723,90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Deudores MTAS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832.414,76</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840.000,00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1.672.414,76</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CCAA Cantabria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28.000,00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53.439,85</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28.000,00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53.439,85</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Castilla y León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7.631,99</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53.275,65</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49.081,34</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11.826,30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Principado de Asturias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42.597,81</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34.764,00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42.597,81</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34.764,00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Diputaci</w:t>
            </w:r>
            <w:r w:rsidR="009F564F">
              <w:rPr>
                <w:rFonts w:ascii="Calibri" w:hAnsi="Calibri"/>
                <w:color w:val="000000"/>
                <w:sz w:val="22"/>
                <w:szCs w:val="22"/>
                <w:lang w:val="es-ES"/>
              </w:rPr>
              <w:t>ó</w:t>
            </w:r>
            <w:r w:rsidRPr="00233095">
              <w:rPr>
                <w:rFonts w:ascii="Calibri" w:hAnsi="Calibri"/>
                <w:color w:val="000000"/>
                <w:sz w:val="22"/>
                <w:szCs w:val="22"/>
                <w:lang w:val="es-ES"/>
              </w:rPr>
              <w:t xml:space="preserve">n Segovia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1.173,71</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1.173,71</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Ayto. Segovia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2.875,00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3.300,00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5.350,00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825,00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Ayto</w:t>
            </w:r>
            <w:r w:rsidR="009F564F">
              <w:rPr>
                <w:rFonts w:ascii="Calibri" w:hAnsi="Calibri"/>
                <w:color w:val="000000"/>
                <w:sz w:val="22"/>
                <w:szCs w:val="22"/>
                <w:lang w:val="es-ES"/>
              </w:rPr>
              <w:t>.</w:t>
            </w:r>
            <w:r w:rsidRPr="00233095">
              <w:rPr>
                <w:rFonts w:ascii="Calibri" w:hAnsi="Calibri"/>
                <w:color w:val="000000"/>
                <w:sz w:val="22"/>
                <w:szCs w:val="22"/>
                <w:lang w:val="es-ES"/>
              </w:rPr>
              <w:t xml:space="preserve"> Valencia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33.927,00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33.927,00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Región de Murcia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23.841,94</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15.000,00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8.841,94</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CCAA Extremadura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5.250,03</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15.000,00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13.750,00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6.500,03</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Melilla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9.500,00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9.500,00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Ceuta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9.500,00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9.500,00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La Rioja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33.433,15</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25.283,32</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8.149,83</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Castilla la Mancha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92.000,00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92.000,00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Ministerio de Educaci</w:t>
            </w:r>
            <w:r w:rsidR="009F564F">
              <w:rPr>
                <w:rFonts w:ascii="Calibri" w:hAnsi="Calibri"/>
                <w:color w:val="000000"/>
                <w:sz w:val="22"/>
                <w:szCs w:val="22"/>
                <w:lang w:val="es-ES"/>
              </w:rPr>
              <w:t>ó</w:t>
            </w:r>
            <w:r w:rsidRPr="00233095">
              <w:rPr>
                <w:rFonts w:ascii="Calibri" w:hAnsi="Calibri"/>
                <w:color w:val="000000"/>
                <w:sz w:val="22"/>
                <w:szCs w:val="22"/>
                <w:lang w:val="es-ES"/>
              </w:rPr>
              <w:t xml:space="preserve">n, Cultura y </w:t>
            </w:r>
            <w:proofErr w:type="spellStart"/>
            <w:r w:rsidRPr="00233095">
              <w:rPr>
                <w:rFonts w:ascii="Calibri" w:hAnsi="Calibri"/>
                <w:color w:val="000000"/>
                <w:sz w:val="22"/>
                <w:szCs w:val="22"/>
                <w:lang w:val="es-ES"/>
              </w:rPr>
              <w:t>Depor</w:t>
            </w:r>
            <w:proofErr w:type="spellEnd"/>
            <w:r w:rsidR="009F564F">
              <w:rPr>
                <w:rFonts w:ascii="Calibri" w:hAnsi="Calibri"/>
                <w:color w:val="000000"/>
                <w:sz w:val="22"/>
                <w:szCs w:val="22"/>
                <w:lang w:val="es-ES"/>
              </w:rPr>
              <w:t>.</w:t>
            </w:r>
            <w:r w:rsidRPr="00233095">
              <w:rPr>
                <w:rFonts w:ascii="Calibri" w:hAnsi="Calibri"/>
                <w:color w:val="000000"/>
                <w:sz w:val="22"/>
                <w:szCs w:val="22"/>
                <w:lang w:val="es-ES"/>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80.870,21</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363.915,96</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414.459,84</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30.326,33</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Baleares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1.000,00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12.000,00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10.818,19</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2.181,81</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Diputaci</w:t>
            </w:r>
            <w:r w:rsidR="009F564F">
              <w:rPr>
                <w:rFonts w:ascii="Calibri" w:hAnsi="Calibri"/>
                <w:color w:val="000000"/>
                <w:sz w:val="22"/>
                <w:szCs w:val="22"/>
                <w:lang w:val="es-ES"/>
              </w:rPr>
              <w:t>ó</w:t>
            </w:r>
            <w:r w:rsidRPr="00233095">
              <w:rPr>
                <w:rFonts w:ascii="Calibri" w:hAnsi="Calibri"/>
                <w:color w:val="000000"/>
                <w:sz w:val="22"/>
                <w:szCs w:val="22"/>
                <w:lang w:val="es-ES"/>
              </w:rPr>
              <w:t xml:space="preserve">n de Valencia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3.057,22</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5.000,00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3.057,22</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5.000,00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Comunidad Valenciana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59.500,21</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67.447,88</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115.749,58</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11.198,51</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Ministerio del Interior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150.000,00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150.000,00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Comunidad de Madrid (IRPF)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293.811,33</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183.682,63</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293.811,33</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183.682,63</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Ayuntamiento Villalba de la Sierra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579,60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579,50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0,10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Dirección General de la Guardia Civil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155,00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155,00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Galicia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52.828,07</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52.828,07</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BANCAJA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3.000,00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8.000,00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8.600,00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2.400,00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Fundaci</w:t>
            </w:r>
            <w:r w:rsidR="009F564F">
              <w:rPr>
                <w:rFonts w:ascii="Calibri" w:hAnsi="Calibri"/>
                <w:color w:val="000000"/>
                <w:sz w:val="22"/>
                <w:szCs w:val="22"/>
                <w:lang w:val="es-ES"/>
              </w:rPr>
              <w:t>ó</w:t>
            </w:r>
            <w:r w:rsidRPr="00233095">
              <w:rPr>
                <w:rFonts w:ascii="Calibri" w:hAnsi="Calibri"/>
                <w:color w:val="000000"/>
                <w:sz w:val="22"/>
                <w:szCs w:val="22"/>
                <w:lang w:val="es-ES"/>
              </w:rPr>
              <w:t xml:space="preserve">n Antoni Serra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4.000,00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15.000,00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4.000,00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15.000,00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Charlas Segovia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978,36</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15.361,93</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16.344,89</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-4,60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Mutua Madrileña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100.000,00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100.000,00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proofErr w:type="spellStart"/>
            <w:r w:rsidRPr="00233095">
              <w:rPr>
                <w:rFonts w:ascii="Calibri" w:hAnsi="Calibri"/>
                <w:color w:val="000000"/>
                <w:sz w:val="22"/>
                <w:szCs w:val="22"/>
                <w:lang w:val="es-ES"/>
              </w:rPr>
              <w:t>Plat</w:t>
            </w:r>
            <w:proofErr w:type="spellEnd"/>
            <w:r w:rsidRPr="00233095">
              <w:rPr>
                <w:rFonts w:ascii="Calibri" w:hAnsi="Calibri"/>
                <w:color w:val="000000"/>
                <w:sz w:val="22"/>
                <w:szCs w:val="22"/>
                <w:lang w:val="es-ES"/>
              </w:rPr>
              <w:t xml:space="preserve">. Organizaciones de Infancia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69.304,00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69.304,00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Universidad Complutense de Madrid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6.000,00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6.000,00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Universidad Fco</w:t>
            </w:r>
            <w:r w:rsidR="009F564F">
              <w:rPr>
                <w:rFonts w:ascii="Calibri" w:hAnsi="Calibri"/>
                <w:color w:val="000000"/>
                <w:sz w:val="22"/>
                <w:szCs w:val="22"/>
                <w:lang w:val="es-ES"/>
              </w:rPr>
              <w:t>.</w:t>
            </w:r>
            <w:r w:rsidRPr="00233095">
              <w:rPr>
                <w:rFonts w:ascii="Calibri" w:hAnsi="Calibri"/>
                <w:color w:val="000000"/>
                <w:sz w:val="22"/>
                <w:szCs w:val="22"/>
                <w:lang w:val="es-ES"/>
              </w:rPr>
              <w:t xml:space="preserve"> Vitoria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1.500,00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1.500,00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AMPA Leopoldo Calvo Sotelo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90,00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90,00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Colegio Marista Champagnat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180,00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180,00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Colegio Punta Galea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270,00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270,00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IES Pedro Tolosa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132,24</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66,12</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66,12</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IES Sevilla la Nueva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83,60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83,60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IES Camilo Jose Cela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165,00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165,00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Fundación La Caixa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20.000,00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20.000,00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Fundación Juan </w:t>
            </w:r>
            <w:proofErr w:type="spellStart"/>
            <w:r w:rsidRPr="00233095">
              <w:rPr>
                <w:rFonts w:ascii="Calibri" w:hAnsi="Calibri"/>
                <w:color w:val="000000"/>
                <w:sz w:val="22"/>
                <w:szCs w:val="22"/>
                <w:lang w:val="es-ES"/>
              </w:rPr>
              <w:t>Peran-Pikolinos</w:t>
            </w:r>
            <w:proofErr w:type="spellEnd"/>
            <w:r w:rsidRPr="00233095">
              <w:rPr>
                <w:rFonts w:ascii="Calibri" w:hAnsi="Calibri"/>
                <w:color w:val="000000"/>
                <w:sz w:val="22"/>
                <w:szCs w:val="22"/>
                <w:lang w:val="es-ES"/>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6.000,00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15.000,00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16.000,00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5.000,00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proofErr w:type="spellStart"/>
            <w:r w:rsidRPr="00233095">
              <w:rPr>
                <w:rFonts w:ascii="Calibri" w:hAnsi="Calibri"/>
                <w:color w:val="000000"/>
                <w:sz w:val="22"/>
                <w:szCs w:val="22"/>
                <w:lang w:val="es-ES"/>
              </w:rPr>
              <w:t>St</w:t>
            </w:r>
            <w:proofErr w:type="spellEnd"/>
            <w:r w:rsidRPr="00233095">
              <w:rPr>
                <w:rFonts w:ascii="Calibri" w:hAnsi="Calibri"/>
                <w:color w:val="000000"/>
                <w:sz w:val="22"/>
                <w:szCs w:val="22"/>
                <w:lang w:val="es-ES"/>
              </w:rPr>
              <w:t xml:space="preserve"> </w:t>
            </w:r>
            <w:proofErr w:type="spellStart"/>
            <w:r w:rsidRPr="00233095">
              <w:rPr>
                <w:rFonts w:ascii="Calibri" w:hAnsi="Calibri"/>
                <w:color w:val="000000"/>
                <w:sz w:val="22"/>
                <w:szCs w:val="22"/>
                <w:lang w:val="es-ES"/>
              </w:rPr>
              <w:t>Anne´s</w:t>
            </w:r>
            <w:proofErr w:type="spellEnd"/>
            <w:r w:rsidRPr="00233095">
              <w:rPr>
                <w:rFonts w:ascii="Calibri" w:hAnsi="Calibri"/>
                <w:color w:val="000000"/>
                <w:sz w:val="22"/>
                <w:szCs w:val="22"/>
                <w:lang w:val="es-ES"/>
              </w:rPr>
              <w:t xml:space="preserve"> </w:t>
            </w:r>
            <w:proofErr w:type="spellStart"/>
            <w:r w:rsidRPr="00233095">
              <w:rPr>
                <w:rFonts w:ascii="Calibri" w:hAnsi="Calibri"/>
                <w:color w:val="000000"/>
                <w:sz w:val="22"/>
                <w:szCs w:val="22"/>
                <w:lang w:val="es-ES"/>
              </w:rPr>
              <w:t>School</w:t>
            </w:r>
            <w:proofErr w:type="spellEnd"/>
            <w:r w:rsidRPr="00233095">
              <w:rPr>
                <w:rFonts w:ascii="Calibri" w:hAnsi="Calibri"/>
                <w:color w:val="000000"/>
                <w:sz w:val="22"/>
                <w:szCs w:val="22"/>
                <w:lang w:val="es-ES"/>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270,00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270,00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FAPA Maria Moliner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180,00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180,00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Asociaci</w:t>
            </w:r>
            <w:r w:rsidR="009F564F">
              <w:rPr>
                <w:rFonts w:ascii="Calibri" w:hAnsi="Calibri"/>
                <w:color w:val="000000"/>
                <w:sz w:val="22"/>
                <w:szCs w:val="22"/>
                <w:lang w:val="es-ES"/>
              </w:rPr>
              <w:t>ó</w:t>
            </w:r>
            <w:r w:rsidRPr="00233095">
              <w:rPr>
                <w:rFonts w:ascii="Calibri" w:hAnsi="Calibri"/>
                <w:color w:val="000000"/>
                <w:sz w:val="22"/>
                <w:szCs w:val="22"/>
                <w:lang w:val="es-ES"/>
              </w:rPr>
              <w:t xml:space="preserve">n Nuevos </w:t>
            </w:r>
            <w:proofErr w:type="spellStart"/>
            <w:r w:rsidRPr="00233095">
              <w:rPr>
                <w:rFonts w:ascii="Calibri" w:hAnsi="Calibri"/>
                <w:color w:val="000000"/>
                <w:sz w:val="22"/>
                <w:szCs w:val="22"/>
                <w:lang w:val="es-ES"/>
              </w:rPr>
              <w:t>Props</w:t>
            </w:r>
            <w:proofErr w:type="spellEnd"/>
            <w:r w:rsidRPr="00233095">
              <w:rPr>
                <w:rFonts w:ascii="Calibri" w:hAnsi="Calibri"/>
                <w:color w:val="000000"/>
                <w:sz w:val="22"/>
                <w:szCs w:val="22"/>
                <w:lang w:val="es-ES"/>
              </w:rPr>
              <w:t xml:space="preserve"> IES Alto Jarama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50,00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50,00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IES Alto Jarama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133,32</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133,32</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APA Colegio Mater Inmaculada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90,00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90,00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Fundaci</w:t>
            </w:r>
            <w:r w:rsidR="009F564F">
              <w:rPr>
                <w:rFonts w:ascii="Calibri" w:hAnsi="Calibri"/>
                <w:color w:val="000000"/>
                <w:sz w:val="22"/>
                <w:szCs w:val="22"/>
                <w:lang w:val="es-ES"/>
              </w:rPr>
              <w:t>ó</w:t>
            </w:r>
            <w:r w:rsidRPr="00233095">
              <w:rPr>
                <w:rFonts w:ascii="Calibri" w:hAnsi="Calibri"/>
                <w:color w:val="000000"/>
                <w:sz w:val="22"/>
                <w:szCs w:val="22"/>
                <w:lang w:val="es-ES"/>
              </w:rPr>
              <w:t>n General Univ</w:t>
            </w:r>
            <w:r w:rsidR="009F564F">
              <w:rPr>
                <w:rFonts w:ascii="Calibri" w:hAnsi="Calibri"/>
                <w:color w:val="000000"/>
                <w:sz w:val="22"/>
                <w:szCs w:val="22"/>
                <w:lang w:val="es-ES"/>
              </w:rPr>
              <w:t>.</w:t>
            </w:r>
            <w:r w:rsidRPr="00233095">
              <w:rPr>
                <w:rFonts w:ascii="Calibri" w:hAnsi="Calibri"/>
                <w:color w:val="000000"/>
                <w:sz w:val="22"/>
                <w:szCs w:val="22"/>
                <w:lang w:val="es-ES"/>
              </w:rPr>
              <w:t xml:space="preserve"> Polit</w:t>
            </w:r>
            <w:r w:rsidR="009F564F">
              <w:rPr>
                <w:rFonts w:ascii="Calibri" w:hAnsi="Calibri"/>
                <w:color w:val="000000"/>
                <w:sz w:val="22"/>
                <w:szCs w:val="22"/>
                <w:lang w:val="es-ES"/>
              </w:rPr>
              <w:t>é</w:t>
            </w:r>
            <w:r w:rsidRPr="00233095">
              <w:rPr>
                <w:rFonts w:ascii="Calibri" w:hAnsi="Calibri"/>
                <w:color w:val="000000"/>
                <w:sz w:val="22"/>
                <w:szCs w:val="22"/>
                <w:lang w:val="es-ES"/>
              </w:rPr>
              <w:t xml:space="preserve">cnica </w:t>
            </w:r>
            <w:proofErr w:type="spellStart"/>
            <w:r w:rsidRPr="00233095">
              <w:rPr>
                <w:rFonts w:ascii="Calibri" w:hAnsi="Calibri"/>
                <w:color w:val="000000"/>
                <w:sz w:val="22"/>
                <w:szCs w:val="22"/>
                <w:lang w:val="es-ES"/>
              </w:rPr>
              <w:t>Madri</w:t>
            </w:r>
            <w:proofErr w:type="spellEnd"/>
            <w:r w:rsidRPr="00233095">
              <w:rPr>
                <w:rFonts w:ascii="Calibri" w:hAnsi="Calibri"/>
                <w:color w:val="000000"/>
                <w:sz w:val="22"/>
                <w:szCs w:val="22"/>
                <w:lang w:val="es-ES"/>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200,00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Consejo General Poder Judicial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200,00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Coop</w:t>
            </w:r>
            <w:r w:rsidR="009F564F">
              <w:rPr>
                <w:rFonts w:ascii="Calibri" w:hAnsi="Calibri"/>
                <w:color w:val="000000"/>
                <w:sz w:val="22"/>
                <w:szCs w:val="22"/>
                <w:lang w:val="es-ES"/>
              </w:rPr>
              <w:t>.</w:t>
            </w:r>
            <w:r w:rsidRPr="00233095">
              <w:rPr>
                <w:rFonts w:ascii="Calibri" w:hAnsi="Calibri"/>
                <w:color w:val="000000"/>
                <w:sz w:val="22"/>
                <w:szCs w:val="22"/>
                <w:lang w:val="es-ES"/>
              </w:rPr>
              <w:t xml:space="preserve"> Enseñanza Jos</w:t>
            </w:r>
            <w:r w:rsidR="009F564F">
              <w:rPr>
                <w:rFonts w:ascii="Calibri" w:hAnsi="Calibri"/>
                <w:color w:val="000000"/>
                <w:sz w:val="22"/>
                <w:szCs w:val="22"/>
                <w:lang w:val="es-ES"/>
              </w:rPr>
              <w:t xml:space="preserve">é </w:t>
            </w:r>
            <w:r w:rsidRPr="00233095">
              <w:rPr>
                <w:rFonts w:ascii="Calibri" w:hAnsi="Calibri"/>
                <w:color w:val="000000"/>
                <w:sz w:val="22"/>
                <w:szCs w:val="22"/>
                <w:lang w:val="es-ES"/>
              </w:rPr>
              <w:t xml:space="preserve">´R Otero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270,00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270,00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Deudores subasta </w:t>
            </w:r>
            <w:proofErr w:type="spellStart"/>
            <w:r w:rsidRPr="00233095">
              <w:rPr>
                <w:rFonts w:ascii="Calibri" w:hAnsi="Calibri"/>
                <w:color w:val="000000"/>
                <w:sz w:val="22"/>
                <w:szCs w:val="22"/>
                <w:lang w:val="es-ES"/>
              </w:rPr>
              <w:t>Caixaforum</w:t>
            </w:r>
            <w:proofErr w:type="spellEnd"/>
            <w:r w:rsidRPr="00233095">
              <w:rPr>
                <w:rFonts w:ascii="Calibri" w:hAnsi="Calibri"/>
                <w:color w:val="000000"/>
                <w:sz w:val="22"/>
                <w:szCs w:val="22"/>
                <w:lang w:val="es-ES"/>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4.800,00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1.700,00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3.100,00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CEIP Santo Domingo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19,00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19,00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Fundación Iberdrola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16.000,00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72.630,00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72.630,00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16.000,00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Caritas Diocesana de Valencia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360,00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360,00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Inditex SA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35.852,00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35.852,00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CEIP Luis </w:t>
            </w:r>
            <w:proofErr w:type="spellStart"/>
            <w:r w:rsidRPr="00233095">
              <w:rPr>
                <w:rFonts w:ascii="Calibri" w:hAnsi="Calibri"/>
                <w:color w:val="000000"/>
                <w:sz w:val="22"/>
                <w:szCs w:val="22"/>
                <w:lang w:val="es-ES"/>
              </w:rPr>
              <w:t>Santangel</w:t>
            </w:r>
            <w:proofErr w:type="spellEnd"/>
            <w:r w:rsidRPr="00233095">
              <w:rPr>
                <w:rFonts w:ascii="Calibri" w:hAnsi="Calibri"/>
                <w:color w:val="000000"/>
                <w:sz w:val="22"/>
                <w:szCs w:val="22"/>
                <w:lang w:val="es-ES"/>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90,00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90,00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Asociaci</w:t>
            </w:r>
            <w:r w:rsidR="009F564F">
              <w:rPr>
                <w:rFonts w:ascii="Calibri" w:hAnsi="Calibri"/>
                <w:color w:val="000000"/>
                <w:sz w:val="22"/>
                <w:szCs w:val="22"/>
                <w:lang w:val="es-ES"/>
              </w:rPr>
              <w:t>ó</w:t>
            </w:r>
            <w:r w:rsidRPr="00233095">
              <w:rPr>
                <w:rFonts w:ascii="Calibri" w:hAnsi="Calibri"/>
                <w:color w:val="000000"/>
                <w:sz w:val="22"/>
                <w:szCs w:val="22"/>
                <w:lang w:val="es-ES"/>
              </w:rPr>
              <w:t xml:space="preserve">n Nacional </w:t>
            </w:r>
            <w:proofErr w:type="spellStart"/>
            <w:r w:rsidRPr="00233095">
              <w:rPr>
                <w:rFonts w:ascii="Calibri" w:hAnsi="Calibri"/>
                <w:color w:val="000000"/>
                <w:sz w:val="22"/>
                <w:szCs w:val="22"/>
                <w:lang w:val="es-ES"/>
              </w:rPr>
              <w:t>Sindrome</w:t>
            </w:r>
            <w:proofErr w:type="spellEnd"/>
            <w:r w:rsidRPr="00233095">
              <w:rPr>
                <w:rFonts w:ascii="Calibri" w:hAnsi="Calibri"/>
                <w:color w:val="000000"/>
                <w:sz w:val="22"/>
                <w:szCs w:val="22"/>
                <w:lang w:val="es-ES"/>
              </w:rPr>
              <w:t xml:space="preserve"> </w:t>
            </w:r>
            <w:proofErr w:type="spellStart"/>
            <w:r w:rsidRPr="00233095">
              <w:rPr>
                <w:rFonts w:ascii="Calibri" w:hAnsi="Calibri"/>
                <w:color w:val="000000"/>
                <w:sz w:val="22"/>
                <w:szCs w:val="22"/>
                <w:lang w:val="es-ES"/>
              </w:rPr>
              <w:t>Apert</w:t>
            </w:r>
            <w:proofErr w:type="spellEnd"/>
            <w:r w:rsidRPr="00233095">
              <w:rPr>
                <w:rFonts w:ascii="Calibri" w:hAnsi="Calibri"/>
                <w:color w:val="000000"/>
                <w:sz w:val="22"/>
                <w:szCs w:val="22"/>
                <w:lang w:val="es-ES"/>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120,00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120,00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IES Eduardo </w:t>
            </w:r>
            <w:proofErr w:type="spellStart"/>
            <w:r w:rsidRPr="00233095">
              <w:rPr>
                <w:rFonts w:ascii="Calibri" w:hAnsi="Calibri"/>
                <w:color w:val="000000"/>
                <w:sz w:val="22"/>
                <w:szCs w:val="22"/>
                <w:lang w:val="es-ES"/>
              </w:rPr>
              <w:t>Merelló</w:t>
            </w:r>
            <w:proofErr w:type="spellEnd"/>
            <w:r w:rsidRPr="00233095">
              <w:rPr>
                <w:rFonts w:ascii="Calibri" w:hAnsi="Calibri"/>
                <w:color w:val="000000"/>
                <w:sz w:val="22"/>
                <w:szCs w:val="22"/>
                <w:lang w:val="es-ES"/>
              </w:rPr>
              <w:t xml:space="preserve">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1.533,00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1.533,00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Ayuntamiento de Massanassa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500,00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500,00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Ayuntamiento de Gandía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230,00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230,00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CEIP Castillo del Real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236,60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236,60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UNED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956,50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956,50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Escuela de Relaciones Laborales UCM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180,00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180,00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Asamblea Cooperación por la Paz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75,00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75,00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auto" w:fill="auto"/>
            <w:noWrap/>
            <w:vAlign w:val="bottom"/>
            <w:hideMark/>
          </w:tcPr>
          <w:p w:rsidR="00AF4567" w:rsidRPr="00233095" w:rsidRDefault="00AF4567" w:rsidP="00AF4567">
            <w:pPr>
              <w:rPr>
                <w:rFonts w:ascii="Calibri" w:hAnsi="Calibri"/>
                <w:color w:val="000000"/>
                <w:szCs w:val="22"/>
                <w:lang w:val="es-ES"/>
              </w:rPr>
            </w:pPr>
            <w:r w:rsidRPr="00233095">
              <w:rPr>
                <w:rFonts w:ascii="Calibri" w:hAnsi="Calibri"/>
                <w:color w:val="000000"/>
                <w:sz w:val="22"/>
                <w:szCs w:val="22"/>
                <w:lang w:val="es-ES"/>
              </w:rPr>
              <w:t xml:space="preserve">Colegio Rafaela Ybarra                            </w:t>
            </w:r>
          </w:p>
        </w:tc>
        <w:tc>
          <w:tcPr>
            <w:tcW w:w="16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180,00</w:t>
            </w:r>
          </w:p>
        </w:tc>
        <w:tc>
          <w:tcPr>
            <w:tcW w:w="158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180,00</w:t>
            </w:r>
          </w:p>
        </w:tc>
        <w:tc>
          <w:tcPr>
            <w:tcW w:w="1360" w:type="dxa"/>
            <w:tcBorders>
              <w:top w:val="nil"/>
              <w:left w:val="nil"/>
              <w:bottom w:val="single" w:sz="4" w:space="0" w:color="auto"/>
              <w:right w:val="single" w:sz="4" w:space="0" w:color="auto"/>
            </w:tcBorders>
            <w:shd w:val="clear" w:color="auto" w:fill="auto"/>
            <w:noWrap/>
            <w:vAlign w:val="bottom"/>
            <w:hideMark/>
          </w:tcPr>
          <w:p w:rsidR="00AF4567" w:rsidRPr="00233095" w:rsidRDefault="00AF4567" w:rsidP="00AF4567">
            <w:pPr>
              <w:jc w:val="right"/>
              <w:rPr>
                <w:rFonts w:ascii="Calibri" w:hAnsi="Calibri"/>
                <w:color w:val="000000"/>
                <w:szCs w:val="22"/>
                <w:lang w:val="es-ES"/>
              </w:rPr>
            </w:pPr>
            <w:r w:rsidRPr="00233095">
              <w:rPr>
                <w:rFonts w:ascii="Calibri" w:hAnsi="Calibri"/>
                <w:color w:val="000000"/>
                <w:sz w:val="22"/>
                <w:szCs w:val="22"/>
                <w:lang w:val="es-ES"/>
              </w:rPr>
              <w:t>0,00</w:t>
            </w:r>
          </w:p>
        </w:tc>
      </w:tr>
      <w:tr w:rsidR="00AF4567" w:rsidRPr="00233095" w:rsidTr="00AF4567">
        <w:trPr>
          <w:trHeight w:val="300"/>
        </w:trPr>
        <w:tc>
          <w:tcPr>
            <w:tcW w:w="3778" w:type="dxa"/>
            <w:tcBorders>
              <w:top w:val="nil"/>
              <w:left w:val="single" w:sz="4" w:space="0" w:color="auto"/>
              <w:bottom w:val="single" w:sz="4" w:space="0" w:color="auto"/>
              <w:right w:val="single" w:sz="4" w:space="0" w:color="auto"/>
            </w:tcBorders>
            <w:shd w:val="clear" w:color="000000" w:fill="538ED5"/>
            <w:noWrap/>
            <w:vAlign w:val="bottom"/>
            <w:hideMark/>
          </w:tcPr>
          <w:p w:rsidR="00AF4567" w:rsidRPr="00233095" w:rsidRDefault="00AF4567" w:rsidP="00AF4567">
            <w:pPr>
              <w:rPr>
                <w:rFonts w:ascii="Calibri" w:hAnsi="Calibri"/>
                <w:b/>
                <w:bCs/>
                <w:color w:val="000000"/>
                <w:szCs w:val="22"/>
                <w:lang w:val="es-ES"/>
              </w:rPr>
            </w:pPr>
            <w:r w:rsidRPr="00233095">
              <w:rPr>
                <w:rFonts w:ascii="Calibri" w:hAnsi="Calibri"/>
                <w:b/>
                <w:bCs/>
                <w:color w:val="000000"/>
                <w:sz w:val="22"/>
                <w:szCs w:val="22"/>
                <w:lang w:val="es-ES"/>
              </w:rPr>
              <w:t>TOTAL</w:t>
            </w:r>
          </w:p>
        </w:tc>
        <w:tc>
          <w:tcPr>
            <w:tcW w:w="1680" w:type="dxa"/>
            <w:tcBorders>
              <w:top w:val="nil"/>
              <w:left w:val="nil"/>
              <w:bottom w:val="single" w:sz="4" w:space="0" w:color="auto"/>
              <w:right w:val="single" w:sz="4" w:space="0" w:color="auto"/>
            </w:tcBorders>
            <w:shd w:val="clear" w:color="000000" w:fill="538ED5"/>
            <w:noWrap/>
            <w:vAlign w:val="bottom"/>
            <w:hideMark/>
          </w:tcPr>
          <w:p w:rsidR="00AF4567" w:rsidRPr="00233095" w:rsidRDefault="00AF4567" w:rsidP="00AF4567">
            <w:pPr>
              <w:jc w:val="right"/>
              <w:rPr>
                <w:rFonts w:ascii="Calibri" w:hAnsi="Calibri"/>
                <w:b/>
                <w:bCs/>
                <w:color w:val="000000"/>
                <w:szCs w:val="22"/>
                <w:lang w:val="es-ES"/>
              </w:rPr>
            </w:pPr>
            <w:r w:rsidRPr="00233095">
              <w:rPr>
                <w:rFonts w:ascii="Calibri" w:hAnsi="Calibri"/>
                <w:b/>
                <w:bCs/>
                <w:color w:val="000000"/>
                <w:sz w:val="22"/>
                <w:szCs w:val="22"/>
                <w:lang w:val="es-ES"/>
              </w:rPr>
              <w:t>1.502.176,18</w:t>
            </w:r>
          </w:p>
        </w:tc>
        <w:tc>
          <w:tcPr>
            <w:tcW w:w="1580" w:type="dxa"/>
            <w:tcBorders>
              <w:top w:val="nil"/>
              <w:left w:val="nil"/>
              <w:bottom w:val="single" w:sz="4" w:space="0" w:color="auto"/>
              <w:right w:val="single" w:sz="4" w:space="0" w:color="auto"/>
            </w:tcBorders>
            <w:shd w:val="clear" w:color="000000" w:fill="538ED5"/>
            <w:noWrap/>
            <w:vAlign w:val="bottom"/>
            <w:hideMark/>
          </w:tcPr>
          <w:p w:rsidR="00AF4567" w:rsidRPr="00233095" w:rsidRDefault="00AF4567" w:rsidP="00AF4567">
            <w:pPr>
              <w:jc w:val="right"/>
              <w:rPr>
                <w:rFonts w:ascii="Calibri" w:hAnsi="Calibri"/>
                <w:b/>
                <w:bCs/>
                <w:color w:val="000000"/>
                <w:szCs w:val="22"/>
                <w:lang w:val="es-ES"/>
              </w:rPr>
            </w:pPr>
            <w:r w:rsidRPr="00233095">
              <w:rPr>
                <w:rFonts w:ascii="Calibri" w:hAnsi="Calibri"/>
                <w:b/>
                <w:bCs/>
                <w:color w:val="000000"/>
                <w:sz w:val="22"/>
                <w:szCs w:val="22"/>
                <w:lang w:val="es-ES"/>
              </w:rPr>
              <w:t>2.988.670,07</w:t>
            </w:r>
          </w:p>
        </w:tc>
        <w:tc>
          <w:tcPr>
            <w:tcW w:w="1580" w:type="dxa"/>
            <w:tcBorders>
              <w:top w:val="nil"/>
              <w:left w:val="nil"/>
              <w:bottom w:val="single" w:sz="4" w:space="0" w:color="auto"/>
              <w:right w:val="single" w:sz="4" w:space="0" w:color="auto"/>
            </w:tcBorders>
            <w:shd w:val="clear" w:color="000000" w:fill="538ED5"/>
            <w:noWrap/>
            <w:vAlign w:val="bottom"/>
            <w:hideMark/>
          </w:tcPr>
          <w:p w:rsidR="00AF4567" w:rsidRPr="00233095" w:rsidRDefault="00AF4567" w:rsidP="00AF4567">
            <w:pPr>
              <w:jc w:val="right"/>
              <w:rPr>
                <w:rFonts w:ascii="Calibri" w:hAnsi="Calibri"/>
                <w:b/>
                <w:bCs/>
                <w:color w:val="000000"/>
                <w:szCs w:val="22"/>
                <w:lang w:val="es-ES"/>
              </w:rPr>
            </w:pPr>
            <w:r w:rsidRPr="00233095">
              <w:rPr>
                <w:rFonts w:ascii="Calibri" w:hAnsi="Calibri"/>
                <w:b/>
                <w:bCs/>
                <w:color w:val="000000"/>
                <w:sz w:val="22"/>
                <w:szCs w:val="22"/>
                <w:lang w:val="es-ES"/>
              </w:rPr>
              <w:t>3.876.026,10</w:t>
            </w:r>
          </w:p>
        </w:tc>
        <w:tc>
          <w:tcPr>
            <w:tcW w:w="1360" w:type="dxa"/>
            <w:tcBorders>
              <w:top w:val="nil"/>
              <w:left w:val="nil"/>
              <w:bottom w:val="single" w:sz="4" w:space="0" w:color="auto"/>
              <w:right w:val="single" w:sz="4" w:space="0" w:color="auto"/>
            </w:tcBorders>
            <w:shd w:val="clear" w:color="000000" w:fill="538ED5"/>
            <w:noWrap/>
            <w:vAlign w:val="bottom"/>
            <w:hideMark/>
          </w:tcPr>
          <w:p w:rsidR="00AF4567" w:rsidRPr="00233095" w:rsidRDefault="00AF4567" w:rsidP="00AF4567">
            <w:pPr>
              <w:jc w:val="right"/>
              <w:rPr>
                <w:rFonts w:ascii="Calibri" w:hAnsi="Calibri"/>
                <w:b/>
                <w:bCs/>
                <w:color w:val="000000"/>
                <w:szCs w:val="22"/>
                <w:lang w:val="es-ES"/>
              </w:rPr>
            </w:pPr>
            <w:r w:rsidRPr="00233095">
              <w:rPr>
                <w:rFonts w:ascii="Calibri" w:hAnsi="Calibri"/>
                <w:b/>
                <w:bCs/>
                <w:color w:val="000000"/>
                <w:sz w:val="22"/>
                <w:szCs w:val="22"/>
                <w:lang w:val="es-ES"/>
              </w:rPr>
              <w:t>614.820,15</w:t>
            </w:r>
          </w:p>
        </w:tc>
      </w:tr>
    </w:tbl>
    <w:p w:rsidR="00AF4567" w:rsidRDefault="00AF4567" w:rsidP="00601AA2">
      <w:pPr>
        <w:ind w:firstLine="709"/>
        <w:jc w:val="both"/>
        <w:rPr>
          <w:rFonts w:ascii="Century Gothic" w:hAnsi="Century Gothic"/>
          <w:color w:val="000000"/>
        </w:rPr>
      </w:pPr>
    </w:p>
    <w:p w:rsidR="00AC1003" w:rsidRPr="00233095" w:rsidRDefault="00AC1003" w:rsidP="00601AA2">
      <w:pPr>
        <w:ind w:firstLine="709"/>
        <w:jc w:val="both"/>
        <w:rPr>
          <w:rFonts w:ascii="Century Gothic" w:hAnsi="Century Gothic"/>
          <w:color w:val="000000"/>
        </w:rPr>
      </w:pPr>
    </w:p>
    <w:p w:rsidR="004C699A" w:rsidRPr="00233095" w:rsidRDefault="00381FD5">
      <w:pPr>
        <w:jc w:val="both"/>
        <w:rPr>
          <w:rFonts w:ascii="Century Gothic" w:hAnsi="Century Gothic"/>
          <w:b/>
          <w:u w:val="single"/>
        </w:rPr>
      </w:pPr>
      <w:r w:rsidRPr="00233095">
        <w:rPr>
          <w:rFonts w:ascii="Century Gothic" w:hAnsi="Century Gothic"/>
          <w:b/>
        </w:rPr>
        <w:t>9</w:t>
      </w:r>
      <w:r w:rsidR="004C699A" w:rsidRPr="00233095">
        <w:rPr>
          <w:rFonts w:ascii="Century Gothic" w:hAnsi="Century Gothic"/>
          <w:b/>
        </w:rPr>
        <w:t xml:space="preserve">- </w:t>
      </w:r>
      <w:r w:rsidR="004C699A" w:rsidRPr="00233095">
        <w:rPr>
          <w:rFonts w:ascii="Century Gothic" w:hAnsi="Century Gothic"/>
          <w:b/>
          <w:u w:val="single"/>
        </w:rPr>
        <w:t>BENEFICIARIOS - ACREEDORES</w:t>
      </w:r>
    </w:p>
    <w:p w:rsidR="00435F7A" w:rsidRPr="00233095" w:rsidRDefault="00435F7A">
      <w:pPr>
        <w:jc w:val="both"/>
        <w:rPr>
          <w:rFonts w:ascii="Century Gothic" w:hAnsi="Century Gothic"/>
          <w:b/>
          <w:u w:val="single"/>
        </w:rPr>
      </w:pPr>
    </w:p>
    <w:p w:rsidR="00AC1003" w:rsidRDefault="00BD0623" w:rsidP="00D55C33">
      <w:pPr>
        <w:ind w:firstLine="709"/>
        <w:jc w:val="both"/>
        <w:rPr>
          <w:rFonts w:ascii="Century Gothic" w:hAnsi="Century Gothic"/>
        </w:rPr>
      </w:pPr>
      <w:r w:rsidRPr="00233095">
        <w:rPr>
          <w:rFonts w:ascii="Century Gothic" w:hAnsi="Century Gothic"/>
        </w:rPr>
        <w:t>El desglose del epígrafe C.</w:t>
      </w:r>
      <w:r w:rsidR="004C699A" w:rsidRPr="00233095">
        <w:rPr>
          <w:rFonts w:ascii="Century Gothic" w:hAnsi="Century Gothic"/>
        </w:rPr>
        <w:t>V</w:t>
      </w:r>
      <w:r w:rsidRPr="00233095">
        <w:rPr>
          <w:rFonts w:ascii="Century Gothic" w:hAnsi="Century Gothic"/>
        </w:rPr>
        <w:t>.3</w:t>
      </w:r>
      <w:r w:rsidR="004C699A" w:rsidRPr="00233095">
        <w:rPr>
          <w:rFonts w:ascii="Century Gothic" w:hAnsi="Century Gothic"/>
        </w:rPr>
        <w:t xml:space="preserve"> del pasivo del balance es el siguiente: </w:t>
      </w:r>
    </w:p>
    <w:p w:rsidR="004C699A" w:rsidRPr="00233095" w:rsidRDefault="004C699A">
      <w:pPr>
        <w:jc w:val="both"/>
        <w:rPr>
          <w:rFonts w:ascii="Century Gothic" w:hAnsi="Century Gothic"/>
        </w:rPr>
      </w:pPr>
    </w:p>
    <w:tbl>
      <w:tblPr>
        <w:tblW w:w="9087" w:type="dxa"/>
        <w:tblInd w:w="55" w:type="dxa"/>
        <w:tblCellMar>
          <w:left w:w="70" w:type="dxa"/>
          <w:right w:w="70" w:type="dxa"/>
        </w:tblCellMar>
        <w:tblLook w:val="0000" w:firstRow="0" w:lastRow="0" w:firstColumn="0" w:lastColumn="0" w:noHBand="0" w:noVBand="0"/>
      </w:tblPr>
      <w:tblGrid>
        <w:gridCol w:w="2992"/>
        <w:gridCol w:w="1559"/>
        <w:gridCol w:w="1417"/>
        <w:gridCol w:w="1702"/>
        <w:gridCol w:w="1417"/>
      </w:tblGrid>
      <w:tr w:rsidR="004D09D2" w:rsidRPr="00233095" w:rsidTr="00DE4D9C">
        <w:trPr>
          <w:trHeight w:val="270"/>
        </w:trPr>
        <w:tc>
          <w:tcPr>
            <w:tcW w:w="2992" w:type="dxa"/>
            <w:tcBorders>
              <w:top w:val="single" w:sz="4" w:space="0" w:color="auto"/>
              <w:left w:val="single" w:sz="4" w:space="0" w:color="auto"/>
              <w:bottom w:val="single" w:sz="4" w:space="0" w:color="auto"/>
              <w:right w:val="single" w:sz="4" w:space="0" w:color="auto"/>
            </w:tcBorders>
            <w:shd w:val="clear" w:color="auto" w:fill="D9D9D9"/>
          </w:tcPr>
          <w:p w:rsidR="004C699A" w:rsidRPr="00233095" w:rsidRDefault="004C699A" w:rsidP="0080299B">
            <w:pPr>
              <w:jc w:val="center"/>
              <w:rPr>
                <w:rFonts w:ascii="Century Gothic" w:hAnsi="Century Gothic" w:cs="Arial"/>
                <w:b/>
                <w:bCs/>
                <w:color w:val="000000"/>
                <w:szCs w:val="22"/>
                <w:lang w:eastAsia="es-ES_tradnl"/>
              </w:rPr>
            </w:pPr>
            <w:r w:rsidRPr="00233095">
              <w:rPr>
                <w:rFonts w:ascii="Century Gothic" w:hAnsi="Century Gothic" w:cs="Arial"/>
                <w:b/>
                <w:bCs/>
                <w:color w:val="000000"/>
                <w:sz w:val="22"/>
                <w:szCs w:val="22"/>
                <w:lang w:eastAsia="es-ES_tradnl"/>
              </w:rPr>
              <w:t>Acreedor / Beneficiario</w:t>
            </w:r>
          </w:p>
        </w:tc>
        <w:tc>
          <w:tcPr>
            <w:tcW w:w="1559" w:type="dxa"/>
            <w:tcBorders>
              <w:top w:val="single" w:sz="4" w:space="0" w:color="auto"/>
              <w:left w:val="nil"/>
              <w:bottom w:val="single" w:sz="4" w:space="0" w:color="auto"/>
              <w:right w:val="single" w:sz="4" w:space="0" w:color="auto"/>
            </w:tcBorders>
            <w:shd w:val="clear" w:color="auto" w:fill="D9D9D9"/>
          </w:tcPr>
          <w:p w:rsidR="004C699A" w:rsidRPr="00233095" w:rsidRDefault="004C699A" w:rsidP="0080299B">
            <w:pPr>
              <w:jc w:val="center"/>
              <w:rPr>
                <w:rFonts w:ascii="Century Gothic" w:hAnsi="Century Gothic" w:cs="Arial"/>
                <w:b/>
                <w:bCs/>
                <w:color w:val="000000"/>
                <w:szCs w:val="22"/>
                <w:lang w:eastAsia="es-ES_tradnl"/>
              </w:rPr>
            </w:pPr>
            <w:r w:rsidRPr="00233095">
              <w:rPr>
                <w:rFonts w:ascii="Century Gothic" w:hAnsi="Century Gothic" w:cs="Arial"/>
                <w:b/>
                <w:bCs/>
                <w:color w:val="000000"/>
                <w:sz w:val="22"/>
                <w:szCs w:val="22"/>
                <w:lang w:eastAsia="es-ES_tradnl"/>
              </w:rPr>
              <w:t>Saldo Inicial</w:t>
            </w:r>
          </w:p>
        </w:tc>
        <w:tc>
          <w:tcPr>
            <w:tcW w:w="1417" w:type="dxa"/>
            <w:tcBorders>
              <w:top w:val="single" w:sz="4" w:space="0" w:color="auto"/>
              <w:left w:val="nil"/>
              <w:bottom w:val="single" w:sz="4" w:space="0" w:color="auto"/>
              <w:right w:val="single" w:sz="4" w:space="0" w:color="auto"/>
            </w:tcBorders>
            <w:shd w:val="clear" w:color="auto" w:fill="D9D9D9"/>
          </w:tcPr>
          <w:p w:rsidR="004C699A" w:rsidRPr="00233095" w:rsidRDefault="004C699A" w:rsidP="0080299B">
            <w:pPr>
              <w:jc w:val="center"/>
              <w:rPr>
                <w:rFonts w:ascii="Century Gothic" w:hAnsi="Century Gothic" w:cs="Arial"/>
                <w:b/>
                <w:bCs/>
                <w:color w:val="000000"/>
                <w:szCs w:val="22"/>
                <w:lang w:eastAsia="es-ES_tradnl"/>
              </w:rPr>
            </w:pPr>
            <w:r w:rsidRPr="00233095">
              <w:rPr>
                <w:rFonts w:ascii="Century Gothic" w:hAnsi="Century Gothic" w:cs="Arial"/>
                <w:b/>
                <w:bCs/>
                <w:color w:val="000000"/>
                <w:sz w:val="22"/>
                <w:szCs w:val="22"/>
                <w:lang w:eastAsia="es-ES_tradnl"/>
              </w:rPr>
              <w:t>Aumentos</w:t>
            </w:r>
          </w:p>
        </w:tc>
        <w:tc>
          <w:tcPr>
            <w:tcW w:w="1702" w:type="dxa"/>
            <w:tcBorders>
              <w:top w:val="single" w:sz="4" w:space="0" w:color="auto"/>
              <w:left w:val="nil"/>
              <w:bottom w:val="single" w:sz="4" w:space="0" w:color="auto"/>
              <w:right w:val="single" w:sz="4" w:space="0" w:color="auto"/>
            </w:tcBorders>
            <w:shd w:val="clear" w:color="auto" w:fill="D9D9D9"/>
          </w:tcPr>
          <w:p w:rsidR="004C699A" w:rsidRPr="00233095" w:rsidRDefault="004C699A" w:rsidP="0080299B">
            <w:pPr>
              <w:jc w:val="center"/>
              <w:rPr>
                <w:rFonts w:ascii="Century Gothic" w:hAnsi="Century Gothic" w:cs="Arial"/>
                <w:b/>
                <w:bCs/>
                <w:color w:val="000000"/>
                <w:szCs w:val="22"/>
                <w:lang w:eastAsia="es-ES_tradnl"/>
              </w:rPr>
            </w:pPr>
            <w:proofErr w:type="spellStart"/>
            <w:r w:rsidRPr="00233095">
              <w:rPr>
                <w:rFonts w:ascii="Century Gothic" w:hAnsi="Century Gothic" w:cs="Arial"/>
                <w:b/>
                <w:bCs/>
                <w:color w:val="000000"/>
                <w:sz w:val="22"/>
                <w:szCs w:val="22"/>
                <w:lang w:eastAsia="es-ES_tradnl"/>
              </w:rPr>
              <w:t>Disminuc</w:t>
            </w:r>
            <w:proofErr w:type="spellEnd"/>
            <w:r w:rsidRPr="00233095">
              <w:rPr>
                <w:rFonts w:ascii="Century Gothic" w:hAnsi="Century Gothic" w:cs="Arial"/>
                <w:b/>
                <w:bCs/>
                <w:color w:val="000000"/>
                <w:sz w:val="22"/>
                <w:szCs w:val="22"/>
                <w:lang w:eastAsia="es-ES_tradnl"/>
              </w:rPr>
              <w:t>.</w:t>
            </w:r>
          </w:p>
        </w:tc>
        <w:tc>
          <w:tcPr>
            <w:tcW w:w="1417" w:type="dxa"/>
            <w:tcBorders>
              <w:top w:val="single" w:sz="4" w:space="0" w:color="auto"/>
              <w:left w:val="nil"/>
              <w:bottom w:val="single" w:sz="4" w:space="0" w:color="auto"/>
              <w:right w:val="single" w:sz="4" w:space="0" w:color="auto"/>
            </w:tcBorders>
            <w:shd w:val="clear" w:color="auto" w:fill="D9D9D9"/>
          </w:tcPr>
          <w:p w:rsidR="004C699A" w:rsidRPr="00233095" w:rsidRDefault="004C699A" w:rsidP="0080299B">
            <w:pPr>
              <w:jc w:val="center"/>
              <w:rPr>
                <w:rFonts w:ascii="Century Gothic" w:hAnsi="Century Gothic" w:cs="Arial"/>
                <w:b/>
                <w:bCs/>
                <w:color w:val="000000"/>
                <w:szCs w:val="22"/>
                <w:lang w:eastAsia="es-ES_tradnl"/>
              </w:rPr>
            </w:pPr>
            <w:r w:rsidRPr="00233095">
              <w:rPr>
                <w:rFonts w:ascii="Century Gothic" w:hAnsi="Century Gothic" w:cs="Arial"/>
                <w:b/>
                <w:bCs/>
                <w:color w:val="000000"/>
                <w:sz w:val="22"/>
                <w:szCs w:val="22"/>
                <w:lang w:eastAsia="es-ES_tradnl"/>
              </w:rPr>
              <w:t>Saldo Final</w:t>
            </w:r>
          </w:p>
        </w:tc>
      </w:tr>
      <w:tr w:rsidR="004D09D2" w:rsidRPr="00233095" w:rsidTr="00DE4D9C">
        <w:trPr>
          <w:trHeight w:val="285"/>
        </w:trPr>
        <w:tc>
          <w:tcPr>
            <w:tcW w:w="2992" w:type="dxa"/>
            <w:tcBorders>
              <w:top w:val="nil"/>
              <w:left w:val="single" w:sz="4" w:space="0" w:color="auto"/>
              <w:bottom w:val="single" w:sz="4" w:space="0" w:color="auto"/>
              <w:right w:val="single" w:sz="4" w:space="0" w:color="auto"/>
            </w:tcBorders>
            <w:noWrap/>
            <w:vAlign w:val="bottom"/>
          </w:tcPr>
          <w:p w:rsidR="00CD2431" w:rsidRPr="00233095" w:rsidRDefault="00CD2431" w:rsidP="0080299B">
            <w:pPr>
              <w:rPr>
                <w:rFonts w:ascii="Century Gothic" w:hAnsi="Century Gothic" w:cs="Arial"/>
                <w:szCs w:val="22"/>
                <w:lang w:eastAsia="es-ES_tradnl"/>
              </w:rPr>
            </w:pPr>
            <w:r w:rsidRPr="00233095">
              <w:rPr>
                <w:rFonts w:ascii="Century Gothic" w:hAnsi="Century Gothic" w:cs="Arial"/>
                <w:sz w:val="22"/>
                <w:szCs w:val="22"/>
                <w:lang w:eastAsia="es-ES_tradnl"/>
              </w:rPr>
              <w:t>Acreedores</w:t>
            </w:r>
          </w:p>
        </w:tc>
        <w:tc>
          <w:tcPr>
            <w:tcW w:w="1559" w:type="dxa"/>
            <w:tcBorders>
              <w:top w:val="nil"/>
              <w:left w:val="nil"/>
              <w:bottom w:val="single" w:sz="4" w:space="0" w:color="auto"/>
              <w:right w:val="single" w:sz="4" w:space="0" w:color="auto"/>
            </w:tcBorders>
            <w:noWrap/>
            <w:vAlign w:val="bottom"/>
          </w:tcPr>
          <w:p w:rsidR="00CD2431" w:rsidRPr="00E43F65" w:rsidRDefault="00366510" w:rsidP="004D09D2">
            <w:pPr>
              <w:jc w:val="right"/>
              <w:rPr>
                <w:rFonts w:ascii="Century Gothic" w:hAnsi="Century Gothic" w:cs="Arial"/>
                <w:szCs w:val="22"/>
                <w:lang w:eastAsia="es-ES_tradnl"/>
              </w:rPr>
            </w:pPr>
            <w:r w:rsidRPr="00E43F65">
              <w:rPr>
                <w:rFonts w:ascii="Century Gothic" w:hAnsi="Century Gothic" w:cs="Arial"/>
                <w:sz w:val="22"/>
                <w:szCs w:val="22"/>
                <w:lang w:eastAsia="es-ES_tradnl"/>
              </w:rPr>
              <w:t>-</w:t>
            </w:r>
            <w:r w:rsidR="00203EE3" w:rsidRPr="00E43F65">
              <w:rPr>
                <w:rFonts w:ascii="Century Gothic" w:hAnsi="Century Gothic" w:cs="Arial"/>
                <w:sz w:val="22"/>
                <w:szCs w:val="22"/>
                <w:lang w:eastAsia="es-ES_tradnl"/>
              </w:rPr>
              <w:t>58.037,18</w:t>
            </w:r>
          </w:p>
        </w:tc>
        <w:tc>
          <w:tcPr>
            <w:tcW w:w="1417" w:type="dxa"/>
            <w:tcBorders>
              <w:top w:val="nil"/>
              <w:left w:val="nil"/>
              <w:bottom w:val="single" w:sz="4" w:space="0" w:color="auto"/>
              <w:right w:val="single" w:sz="4" w:space="0" w:color="auto"/>
            </w:tcBorders>
            <w:noWrap/>
            <w:vAlign w:val="bottom"/>
          </w:tcPr>
          <w:p w:rsidR="00CD2431" w:rsidRPr="00E43F65" w:rsidRDefault="0008395C" w:rsidP="0029243A">
            <w:pPr>
              <w:jc w:val="right"/>
              <w:rPr>
                <w:rFonts w:ascii="Century Gothic" w:hAnsi="Century Gothic" w:cs="Arial"/>
                <w:szCs w:val="22"/>
                <w:lang w:eastAsia="es-ES_tradnl"/>
              </w:rPr>
            </w:pPr>
            <w:r w:rsidRPr="00E43F65">
              <w:rPr>
                <w:rFonts w:ascii="Century Gothic" w:hAnsi="Century Gothic" w:cs="Arial"/>
                <w:szCs w:val="22"/>
                <w:lang w:eastAsia="es-ES_tradnl"/>
              </w:rPr>
              <w:t>582.187,21</w:t>
            </w:r>
          </w:p>
        </w:tc>
        <w:tc>
          <w:tcPr>
            <w:tcW w:w="1702" w:type="dxa"/>
            <w:tcBorders>
              <w:top w:val="nil"/>
              <w:left w:val="nil"/>
              <w:bottom w:val="single" w:sz="4" w:space="0" w:color="auto"/>
              <w:right w:val="single" w:sz="4" w:space="0" w:color="auto"/>
            </w:tcBorders>
            <w:noWrap/>
            <w:vAlign w:val="bottom"/>
          </w:tcPr>
          <w:p w:rsidR="00CD2431" w:rsidRPr="00E43F65" w:rsidRDefault="002C54CB" w:rsidP="00260C00">
            <w:pPr>
              <w:jc w:val="right"/>
              <w:rPr>
                <w:rFonts w:ascii="Century Gothic" w:hAnsi="Century Gothic" w:cs="Arial"/>
                <w:szCs w:val="22"/>
                <w:lang w:eastAsia="es-ES_tradnl"/>
              </w:rPr>
            </w:pPr>
            <w:r w:rsidRPr="00E43F65">
              <w:rPr>
                <w:rFonts w:ascii="Century Gothic" w:hAnsi="Century Gothic" w:cs="Arial"/>
                <w:szCs w:val="22"/>
                <w:lang w:eastAsia="es-ES_tradnl"/>
              </w:rPr>
              <w:t>-</w:t>
            </w:r>
            <w:r w:rsidR="00366510" w:rsidRPr="00E43F65">
              <w:rPr>
                <w:rFonts w:ascii="Century Gothic" w:hAnsi="Century Gothic" w:cs="Arial"/>
                <w:szCs w:val="22"/>
                <w:lang w:eastAsia="es-ES_tradnl"/>
              </w:rPr>
              <w:t>5</w:t>
            </w:r>
            <w:r w:rsidR="0008395C" w:rsidRPr="00E43F65">
              <w:rPr>
                <w:rFonts w:ascii="Century Gothic" w:hAnsi="Century Gothic" w:cs="Arial"/>
                <w:szCs w:val="22"/>
                <w:lang w:eastAsia="es-ES_tradnl"/>
              </w:rPr>
              <w:t>68.951,37</w:t>
            </w:r>
          </w:p>
        </w:tc>
        <w:tc>
          <w:tcPr>
            <w:tcW w:w="1417" w:type="dxa"/>
            <w:tcBorders>
              <w:top w:val="nil"/>
              <w:left w:val="nil"/>
              <w:bottom w:val="single" w:sz="4" w:space="0" w:color="auto"/>
              <w:right w:val="single" w:sz="4" w:space="0" w:color="auto"/>
            </w:tcBorders>
            <w:noWrap/>
            <w:vAlign w:val="bottom"/>
          </w:tcPr>
          <w:p w:rsidR="00CD2431" w:rsidRPr="00E43F65" w:rsidRDefault="0066185D" w:rsidP="0029243A">
            <w:pPr>
              <w:jc w:val="right"/>
              <w:rPr>
                <w:rFonts w:ascii="Century Gothic" w:hAnsi="Century Gothic" w:cs="Arial"/>
                <w:szCs w:val="22"/>
                <w:lang w:eastAsia="es-ES_tradnl"/>
              </w:rPr>
            </w:pPr>
            <w:r w:rsidRPr="00E43F65">
              <w:rPr>
                <w:rFonts w:ascii="Century Gothic" w:hAnsi="Century Gothic" w:cs="Arial"/>
                <w:sz w:val="22"/>
                <w:szCs w:val="22"/>
                <w:lang w:eastAsia="es-ES_tradnl"/>
              </w:rPr>
              <w:t>-</w:t>
            </w:r>
            <w:r w:rsidR="00203EE3" w:rsidRPr="00E43F65">
              <w:rPr>
                <w:rFonts w:ascii="Century Gothic" w:hAnsi="Century Gothic" w:cs="Arial"/>
                <w:sz w:val="22"/>
                <w:szCs w:val="22"/>
                <w:lang w:eastAsia="es-ES_tradnl"/>
              </w:rPr>
              <w:t>71.273,02</w:t>
            </w:r>
          </w:p>
        </w:tc>
      </w:tr>
      <w:tr w:rsidR="004D09D2" w:rsidRPr="00233095" w:rsidTr="00DE4D9C">
        <w:trPr>
          <w:trHeight w:val="285"/>
        </w:trPr>
        <w:tc>
          <w:tcPr>
            <w:tcW w:w="2992" w:type="dxa"/>
            <w:tcBorders>
              <w:top w:val="nil"/>
              <w:left w:val="single" w:sz="4" w:space="0" w:color="auto"/>
              <w:bottom w:val="single" w:sz="4" w:space="0" w:color="auto"/>
              <w:right w:val="single" w:sz="4" w:space="0" w:color="auto"/>
            </w:tcBorders>
            <w:noWrap/>
            <w:vAlign w:val="bottom"/>
          </w:tcPr>
          <w:p w:rsidR="00CD2431" w:rsidRPr="00233095" w:rsidRDefault="00CD2431" w:rsidP="0080299B">
            <w:pPr>
              <w:rPr>
                <w:rFonts w:ascii="Century Gothic" w:hAnsi="Century Gothic" w:cs="Arial"/>
                <w:szCs w:val="22"/>
                <w:lang w:eastAsia="es-ES_tradnl"/>
              </w:rPr>
            </w:pPr>
            <w:r w:rsidRPr="00233095">
              <w:rPr>
                <w:rFonts w:ascii="Century Gothic" w:hAnsi="Century Gothic" w:cs="Arial"/>
                <w:sz w:val="22"/>
                <w:szCs w:val="22"/>
                <w:lang w:eastAsia="es-ES_tradnl"/>
              </w:rPr>
              <w:t>Beneficiarios</w:t>
            </w:r>
          </w:p>
        </w:tc>
        <w:tc>
          <w:tcPr>
            <w:tcW w:w="1559" w:type="dxa"/>
            <w:tcBorders>
              <w:top w:val="nil"/>
              <w:left w:val="nil"/>
              <w:bottom w:val="single" w:sz="4" w:space="0" w:color="auto"/>
              <w:right w:val="single" w:sz="4" w:space="0" w:color="auto"/>
            </w:tcBorders>
            <w:noWrap/>
            <w:vAlign w:val="bottom"/>
          </w:tcPr>
          <w:p w:rsidR="00CD2431" w:rsidRPr="00233095" w:rsidRDefault="00CD2431" w:rsidP="00CD2431">
            <w:pPr>
              <w:jc w:val="right"/>
              <w:rPr>
                <w:rFonts w:ascii="Century Gothic" w:hAnsi="Century Gothic" w:cs="Arial"/>
                <w:szCs w:val="22"/>
                <w:lang w:eastAsia="es-ES_tradnl"/>
              </w:rPr>
            </w:pPr>
            <w:r w:rsidRPr="00233095">
              <w:rPr>
                <w:rFonts w:ascii="Century Gothic" w:hAnsi="Century Gothic" w:cs="Arial"/>
                <w:sz w:val="22"/>
                <w:szCs w:val="22"/>
                <w:lang w:eastAsia="es-ES_tradnl"/>
              </w:rPr>
              <w:t>0,00</w:t>
            </w:r>
          </w:p>
        </w:tc>
        <w:tc>
          <w:tcPr>
            <w:tcW w:w="1417" w:type="dxa"/>
            <w:tcBorders>
              <w:top w:val="nil"/>
              <w:left w:val="nil"/>
              <w:bottom w:val="single" w:sz="4" w:space="0" w:color="auto"/>
              <w:right w:val="single" w:sz="4" w:space="0" w:color="auto"/>
            </w:tcBorders>
            <w:noWrap/>
            <w:vAlign w:val="bottom"/>
          </w:tcPr>
          <w:p w:rsidR="00CD2431" w:rsidRPr="00233095" w:rsidRDefault="00CD2431" w:rsidP="0080299B">
            <w:pPr>
              <w:jc w:val="right"/>
              <w:rPr>
                <w:rFonts w:ascii="Century Gothic" w:hAnsi="Century Gothic" w:cs="Arial"/>
                <w:szCs w:val="22"/>
                <w:lang w:eastAsia="es-ES_tradnl"/>
              </w:rPr>
            </w:pPr>
            <w:r w:rsidRPr="00233095">
              <w:rPr>
                <w:rFonts w:ascii="Century Gothic" w:hAnsi="Century Gothic" w:cs="Arial"/>
                <w:szCs w:val="22"/>
                <w:lang w:eastAsia="es-ES_tradnl"/>
              </w:rPr>
              <w:t>0,00</w:t>
            </w:r>
          </w:p>
        </w:tc>
        <w:tc>
          <w:tcPr>
            <w:tcW w:w="1702" w:type="dxa"/>
            <w:tcBorders>
              <w:top w:val="nil"/>
              <w:left w:val="nil"/>
              <w:bottom w:val="single" w:sz="4" w:space="0" w:color="auto"/>
              <w:right w:val="single" w:sz="4" w:space="0" w:color="auto"/>
            </w:tcBorders>
            <w:noWrap/>
            <w:vAlign w:val="bottom"/>
          </w:tcPr>
          <w:p w:rsidR="00CD2431" w:rsidRPr="00233095" w:rsidRDefault="00CD2431" w:rsidP="0080299B">
            <w:pPr>
              <w:jc w:val="right"/>
              <w:rPr>
                <w:rFonts w:ascii="Century Gothic" w:hAnsi="Century Gothic" w:cs="Arial"/>
                <w:szCs w:val="22"/>
                <w:lang w:eastAsia="es-ES_tradnl"/>
              </w:rPr>
            </w:pPr>
            <w:r w:rsidRPr="00233095">
              <w:rPr>
                <w:rFonts w:ascii="Century Gothic" w:hAnsi="Century Gothic" w:cs="Arial"/>
                <w:szCs w:val="22"/>
                <w:lang w:eastAsia="es-ES_tradnl"/>
              </w:rPr>
              <w:t>0,00</w:t>
            </w:r>
          </w:p>
        </w:tc>
        <w:tc>
          <w:tcPr>
            <w:tcW w:w="1417" w:type="dxa"/>
            <w:tcBorders>
              <w:top w:val="nil"/>
              <w:left w:val="nil"/>
              <w:bottom w:val="single" w:sz="4" w:space="0" w:color="auto"/>
              <w:right w:val="single" w:sz="4" w:space="0" w:color="auto"/>
            </w:tcBorders>
            <w:noWrap/>
            <w:vAlign w:val="bottom"/>
          </w:tcPr>
          <w:p w:rsidR="00CD2431" w:rsidRPr="00233095" w:rsidRDefault="00CD2431" w:rsidP="0080299B">
            <w:pPr>
              <w:jc w:val="right"/>
              <w:rPr>
                <w:rFonts w:ascii="Century Gothic" w:hAnsi="Century Gothic" w:cs="Arial"/>
                <w:szCs w:val="22"/>
                <w:lang w:eastAsia="es-ES_tradnl"/>
              </w:rPr>
            </w:pPr>
            <w:r w:rsidRPr="00233095">
              <w:rPr>
                <w:rFonts w:ascii="Century Gothic" w:hAnsi="Century Gothic" w:cs="Arial"/>
                <w:sz w:val="22"/>
                <w:szCs w:val="22"/>
                <w:lang w:eastAsia="es-ES_tradnl"/>
              </w:rPr>
              <w:t>0,00</w:t>
            </w:r>
          </w:p>
        </w:tc>
      </w:tr>
      <w:tr w:rsidR="0008395C" w:rsidRPr="00233095" w:rsidTr="00DE4D9C">
        <w:trPr>
          <w:trHeight w:val="285"/>
        </w:trPr>
        <w:tc>
          <w:tcPr>
            <w:tcW w:w="299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08395C" w:rsidRPr="00233095" w:rsidRDefault="0008395C" w:rsidP="0008395C">
            <w:pPr>
              <w:jc w:val="center"/>
              <w:rPr>
                <w:rFonts w:ascii="Century Gothic" w:hAnsi="Century Gothic" w:cs="Arial"/>
                <w:b/>
                <w:bCs/>
                <w:szCs w:val="22"/>
                <w:lang w:eastAsia="es-ES_tradnl"/>
              </w:rPr>
            </w:pPr>
            <w:r w:rsidRPr="00233095">
              <w:rPr>
                <w:rFonts w:ascii="Century Gothic" w:hAnsi="Century Gothic" w:cs="Arial"/>
                <w:b/>
                <w:bCs/>
                <w:sz w:val="22"/>
                <w:szCs w:val="22"/>
                <w:lang w:eastAsia="es-ES_tradnl"/>
              </w:rPr>
              <w:t>Total</w:t>
            </w:r>
          </w:p>
        </w:tc>
        <w:tc>
          <w:tcPr>
            <w:tcW w:w="1559" w:type="dxa"/>
            <w:tcBorders>
              <w:top w:val="single" w:sz="4" w:space="0" w:color="auto"/>
              <w:left w:val="nil"/>
              <w:bottom w:val="single" w:sz="4" w:space="0" w:color="auto"/>
              <w:right w:val="single" w:sz="4" w:space="0" w:color="auto"/>
            </w:tcBorders>
            <w:shd w:val="clear" w:color="auto" w:fill="D9D9D9"/>
            <w:noWrap/>
            <w:vAlign w:val="bottom"/>
          </w:tcPr>
          <w:p w:rsidR="0008395C" w:rsidRPr="0008395C" w:rsidRDefault="0008395C" w:rsidP="0008395C">
            <w:pPr>
              <w:jc w:val="right"/>
              <w:rPr>
                <w:rFonts w:ascii="Century Gothic" w:hAnsi="Century Gothic" w:cs="Arial"/>
                <w:b/>
                <w:bCs/>
                <w:szCs w:val="22"/>
                <w:lang w:eastAsia="es-ES_tradnl"/>
              </w:rPr>
            </w:pPr>
            <w:r w:rsidRPr="0008395C">
              <w:rPr>
                <w:rFonts w:ascii="Century Gothic" w:hAnsi="Century Gothic" w:cs="Arial"/>
                <w:b/>
                <w:bCs/>
                <w:sz w:val="22"/>
                <w:szCs w:val="22"/>
                <w:lang w:eastAsia="es-ES_tradnl"/>
              </w:rPr>
              <w:t>-58.037,18</w:t>
            </w:r>
          </w:p>
        </w:tc>
        <w:tc>
          <w:tcPr>
            <w:tcW w:w="1417" w:type="dxa"/>
            <w:tcBorders>
              <w:top w:val="single" w:sz="4" w:space="0" w:color="auto"/>
              <w:left w:val="nil"/>
              <w:bottom w:val="single" w:sz="4" w:space="0" w:color="auto"/>
              <w:right w:val="single" w:sz="4" w:space="0" w:color="auto"/>
            </w:tcBorders>
            <w:shd w:val="clear" w:color="auto" w:fill="D9D9D9"/>
            <w:noWrap/>
            <w:vAlign w:val="bottom"/>
          </w:tcPr>
          <w:p w:rsidR="0008395C" w:rsidRPr="0008395C" w:rsidRDefault="0008395C" w:rsidP="0008395C">
            <w:pPr>
              <w:jc w:val="right"/>
              <w:rPr>
                <w:rFonts w:ascii="Century Gothic" w:hAnsi="Century Gothic" w:cs="Arial"/>
                <w:b/>
                <w:bCs/>
                <w:szCs w:val="22"/>
                <w:lang w:eastAsia="es-ES_tradnl"/>
              </w:rPr>
            </w:pPr>
            <w:r w:rsidRPr="0008395C">
              <w:rPr>
                <w:rFonts w:ascii="Century Gothic" w:hAnsi="Century Gothic" w:cs="Arial"/>
                <w:b/>
                <w:bCs/>
                <w:szCs w:val="22"/>
                <w:lang w:eastAsia="es-ES_tradnl"/>
              </w:rPr>
              <w:t>582.187,21</w:t>
            </w:r>
          </w:p>
        </w:tc>
        <w:tc>
          <w:tcPr>
            <w:tcW w:w="1702" w:type="dxa"/>
            <w:tcBorders>
              <w:top w:val="single" w:sz="4" w:space="0" w:color="auto"/>
              <w:left w:val="nil"/>
              <w:bottom w:val="single" w:sz="4" w:space="0" w:color="auto"/>
              <w:right w:val="single" w:sz="4" w:space="0" w:color="auto"/>
            </w:tcBorders>
            <w:shd w:val="clear" w:color="auto" w:fill="D9D9D9"/>
            <w:noWrap/>
            <w:vAlign w:val="bottom"/>
          </w:tcPr>
          <w:p w:rsidR="0008395C" w:rsidRPr="0008395C" w:rsidRDefault="0008395C" w:rsidP="0008395C">
            <w:pPr>
              <w:jc w:val="right"/>
              <w:rPr>
                <w:rFonts w:ascii="Century Gothic" w:hAnsi="Century Gothic" w:cs="Arial"/>
                <w:b/>
                <w:bCs/>
                <w:szCs w:val="22"/>
                <w:lang w:eastAsia="es-ES_tradnl"/>
              </w:rPr>
            </w:pPr>
            <w:r w:rsidRPr="0008395C">
              <w:rPr>
                <w:rFonts w:ascii="Century Gothic" w:hAnsi="Century Gothic" w:cs="Arial"/>
                <w:b/>
                <w:bCs/>
                <w:szCs w:val="22"/>
                <w:lang w:eastAsia="es-ES_tradnl"/>
              </w:rPr>
              <w:t>-568.951,37</w:t>
            </w:r>
          </w:p>
        </w:tc>
        <w:tc>
          <w:tcPr>
            <w:tcW w:w="1417" w:type="dxa"/>
            <w:tcBorders>
              <w:top w:val="single" w:sz="4" w:space="0" w:color="auto"/>
              <w:left w:val="nil"/>
              <w:bottom w:val="single" w:sz="4" w:space="0" w:color="auto"/>
              <w:right w:val="single" w:sz="4" w:space="0" w:color="auto"/>
            </w:tcBorders>
            <w:shd w:val="clear" w:color="auto" w:fill="D9D9D9"/>
            <w:noWrap/>
            <w:vAlign w:val="bottom"/>
          </w:tcPr>
          <w:p w:rsidR="0008395C" w:rsidRPr="0008395C" w:rsidRDefault="0008395C" w:rsidP="0008395C">
            <w:pPr>
              <w:jc w:val="right"/>
              <w:rPr>
                <w:rFonts w:ascii="Century Gothic" w:hAnsi="Century Gothic" w:cs="Arial"/>
                <w:b/>
                <w:bCs/>
                <w:szCs w:val="22"/>
                <w:lang w:eastAsia="es-ES_tradnl"/>
              </w:rPr>
            </w:pPr>
            <w:r w:rsidRPr="0008395C">
              <w:rPr>
                <w:rFonts w:ascii="Century Gothic" w:hAnsi="Century Gothic" w:cs="Arial"/>
                <w:b/>
                <w:bCs/>
                <w:sz w:val="22"/>
                <w:szCs w:val="22"/>
                <w:lang w:eastAsia="es-ES_tradnl"/>
              </w:rPr>
              <w:t>-71.273,02</w:t>
            </w:r>
          </w:p>
        </w:tc>
      </w:tr>
    </w:tbl>
    <w:p w:rsidR="00AC1003" w:rsidRDefault="00AC1003">
      <w:pPr>
        <w:jc w:val="both"/>
        <w:rPr>
          <w:rFonts w:ascii="Century Gothic" w:hAnsi="Century Gothic"/>
          <w:color w:val="000000"/>
        </w:rPr>
      </w:pPr>
    </w:p>
    <w:p w:rsidR="00B05306" w:rsidRPr="00233095" w:rsidRDefault="00B05306">
      <w:pPr>
        <w:jc w:val="both"/>
        <w:rPr>
          <w:rFonts w:ascii="Century Gothic" w:hAnsi="Century Gothic"/>
          <w:color w:val="000000"/>
        </w:rPr>
      </w:pPr>
      <w:r w:rsidRPr="00233095">
        <w:rPr>
          <w:rFonts w:ascii="Century Gothic" w:hAnsi="Century Gothic"/>
          <w:color w:val="000000"/>
        </w:rPr>
        <w:t>A cierre del ejercicio tiene además las siguientes deudas a corto plazo:</w:t>
      </w:r>
    </w:p>
    <w:p w:rsidR="00B05306" w:rsidRPr="00233095" w:rsidRDefault="00B05306">
      <w:pPr>
        <w:jc w:val="both"/>
        <w:rPr>
          <w:rFonts w:ascii="Century Gothic" w:hAnsi="Century Gothic"/>
          <w:color w:val="000000"/>
        </w:rPr>
      </w:pPr>
    </w:p>
    <w:p w:rsidR="00B05306" w:rsidRPr="00042898" w:rsidRDefault="00B05306" w:rsidP="001A777C">
      <w:pPr>
        <w:pStyle w:val="Prrafodelista"/>
        <w:numPr>
          <w:ilvl w:val="0"/>
          <w:numId w:val="2"/>
        </w:numPr>
        <w:jc w:val="both"/>
        <w:rPr>
          <w:rFonts w:ascii="Century Gothic" w:hAnsi="Century Gothic"/>
          <w:color w:val="000000"/>
        </w:rPr>
      </w:pPr>
      <w:r w:rsidRPr="00042898">
        <w:rPr>
          <w:rFonts w:ascii="Century Gothic" w:hAnsi="Century Gothic"/>
          <w:color w:val="000000"/>
        </w:rPr>
        <w:t xml:space="preserve">Personal…………………………  </w:t>
      </w:r>
      <w:r w:rsidR="00756881">
        <w:rPr>
          <w:rFonts w:ascii="Century Gothic" w:hAnsi="Century Gothic"/>
          <w:color w:val="000000"/>
        </w:rPr>
        <w:t xml:space="preserve"> </w:t>
      </w:r>
      <w:r w:rsidR="00F73FE6" w:rsidRPr="00042898">
        <w:rPr>
          <w:rFonts w:ascii="Century Gothic" w:hAnsi="Century Gothic"/>
          <w:color w:val="000000"/>
        </w:rPr>
        <w:t>43.426,01</w:t>
      </w:r>
      <w:r w:rsidRPr="00042898">
        <w:rPr>
          <w:rFonts w:ascii="Century Gothic" w:hAnsi="Century Gothic"/>
          <w:color w:val="000000"/>
        </w:rPr>
        <w:t xml:space="preserve"> €</w:t>
      </w:r>
    </w:p>
    <w:p w:rsidR="00B05306" w:rsidRPr="00233095" w:rsidRDefault="00B05306" w:rsidP="00B05306">
      <w:pPr>
        <w:pStyle w:val="Prrafodelista"/>
        <w:numPr>
          <w:ilvl w:val="0"/>
          <w:numId w:val="2"/>
        </w:numPr>
        <w:jc w:val="both"/>
        <w:rPr>
          <w:rFonts w:ascii="Century Gothic" w:hAnsi="Century Gothic"/>
          <w:color w:val="000000"/>
        </w:rPr>
      </w:pPr>
      <w:r w:rsidRPr="00233095">
        <w:rPr>
          <w:rFonts w:ascii="Century Gothic" w:hAnsi="Century Gothic"/>
          <w:color w:val="000000"/>
        </w:rPr>
        <w:t xml:space="preserve">Administraciones públicas…. </w:t>
      </w:r>
      <w:r w:rsidR="0004351A" w:rsidRPr="00233095">
        <w:rPr>
          <w:rFonts w:ascii="Century Gothic" w:hAnsi="Century Gothic"/>
          <w:color w:val="000000"/>
        </w:rPr>
        <w:t xml:space="preserve"> </w:t>
      </w:r>
      <w:r w:rsidR="00F73FE6" w:rsidRPr="00233095">
        <w:rPr>
          <w:rFonts w:ascii="Century Gothic" w:hAnsi="Century Gothic"/>
          <w:color w:val="000000"/>
        </w:rPr>
        <w:t>291.160,77</w:t>
      </w:r>
      <w:r w:rsidRPr="00233095">
        <w:rPr>
          <w:rFonts w:ascii="Century Gothic" w:hAnsi="Century Gothic"/>
          <w:color w:val="000000"/>
        </w:rPr>
        <w:t xml:space="preserve"> €</w:t>
      </w:r>
    </w:p>
    <w:p w:rsidR="00435F7A" w:rsidRDefault="00435F7A">
      <w:pPr>
        <w:jc w:val="both"/>
        <w:rPr>
          <w:rFonts w:ascii="Century Gothic" w:hAnsi="Century Gothic"/>
          <w:b/>
          <w:color w:val="000000"/>
          <w:u w:val="single"/>
        </w:rPr>
      </w:pPr>
    </w:p>
    <w:p w:rsidR="00AC1003" w:rsidRPr="00233095" w:rsidRDefault="00AC1003">
      <w:pPr>
        <w:jc w:val="both"/>
        <w:rPr>
          <w:rFonts w:ascii="Century Gothic" w:hAnsi="Century Gothic"/>
          <w:b/>
          <w:color w:val="000000"/>
          <w:u w:val="single"/>
        </w:rPr>
      </w:pPr>
    </w:p>
    <w:p w:rsidR="004C699A" w:rsidRPr="00233095" w:rsidRDefault="002A17AF">
      <w:pPr>
        <w:jc w:val="both"/>
        <w:rPr>
          <w:rFonts w:ascii="Century Gothic" w:hAnsi="Century Gothic"/>
          <w:b/>
          <w:color w:val="000000"/>
          <w:u w:val="single"/>
        </w:rPr>
      </w:pPr>
      <w:r w:rsidRPr="00233095">
        <w:rPr>
          <w:rFonts w:ascii="Century Gothic" w:hAnsi="Century Gothic"/>
          <w:b/>
          <w:color w:val="000000"/>
        </w:rPr>
        <w:t>10</w:t>
      </w:r>
      <w:r w:rsidR="004C699A" w:rsidRPr="00233095">
        <w:rPr>
          <w:rFonts w:ascii="Century Gothic" w:hAnsi="Century Gothic"/>
          <w:b/>
          <w:color w:val="000000"/>
        </w:rPr>
        <w:t xml:space="preserve">- </w:t>
      </w:r>
      <w:r w:rsidR="004C699A" w:rsidRPr="00233095">
        <w:rPr>
          <w:rFonts w:ascii="Century Gothic" w:hAnsi="Century Gothic"/>
          <w:b/>
          <w:color w:val="000000"/>
          <w:u w:val="single"/>
        </w:rPr>
        <w:t>FONDOS PROPIOS</w:t>
      </w:r>
      <w:r w:rsidR="00772A8D" w:rsidRPr="00233095">
        <w:rPr>
          <w:rFonts w:ascii="Century Gothic" w:hAnsi="Century Gothic"/>
          <w:b/>
          <w:color w:val="000000"/>
          <w:u w:val="single"/>
        </w:rPr>
        <w:t xml:space="preserve"> </w:t>
      </w:r>
    </w:p>
    <w:p w:rsidR="004C699A" w:rsidRPr="00233095" w:rsidRDefault="004C699A" w:rsidP="00EE790B">
      <w:pPr>
        <w:jc w:val="both"/>
        <w:rPr>
          <w:rFonts w:ascii="Century Gothic" w:hAnsi="Century Gothic"/>
          <w:color w:val="000000"/>
          <w:szCs w:val="24"/>
        </w:rPr>
      </w:pPr>
    </w:p>
    <w:p w:rsidR="004C699A" w:rsidRPr="00233095" w:rsidRDefault="004C699A" w:rsidP="00D55C33">
      <w:pPr>
        <w:ind w:firstLine="709"/>
        <w:jc w:val="both"/>
        <w:rPr>
          <w:rFonts w:ascii="Century Gothic" w:hAnsi="Century Gothic"/>
          <w:color w:val="000000"/>
          <w:szCs w:val="24"/>
        </w:rPr>
      </w:pPr>
      <w:r w:rsidRPr="00233095">
        <w:rPr>
          <w:rFonts w:ascii="Century Gothic" w:hAnsi="Century Gothic"/>
          <w:color w:val="000000"/>
          <w:szCs w:val="24"/>
        </w:rPr>
        <w:t>La evolución de las partid</w:t>
      </w:r>
      <w:r w:rsidR="00F73FE6" w:rsidRPr="00233095">
        <w:rPr>
          <w:rFonts w:ascii="Century Gothic" w:hAnsi="Century Gothic"/>
          <w:color w:val="000000"/>
          <w:szCs w:val="24"/>
        </w:rPr>
        <w:t>as de fondos propios durante 2020</w:t>
      </w:r>
      <w:r w:rsidRPr="00233095">
        <w:rPr>
          <w:rFonts w:ascii="Century Gothic" w:hAnsi="Century Gothic"/>
          <w:color w:val="000000"/>
          <w:szCs w:val="24"/>
        </w:rPr>
        <w:t xml:space="preserve"> ha sido la siguiente:</w:t>
      </w:r>
    </w:p>
    <w:p w:rsidR="00FB68B5" w:rsidRPr="00233095" w:rsidRDefault="00FB68B5" w:rsidP="00EE790B">
      <w:pPr>
        <w:jc w:val="both"/>
        <w:rPr>
          <w:rFonts w:ascii="Century Gothic" w:hAnsi="Century Gothic"/>
          <w:color w:val="000000"/>
          <w:szCs w:val="24"/>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1417"/>
        <w:gridCol w:w="1276"/>
        <w:gridCol w:w="1276"/>
        <w:gridCol w:w="1417"/>
      </w:tblGrid>
      <w:tr w:rsidR="00527EF1" w:rsidRPr="00233095" w:rsidTr="00527EF1">
        <w:trPr>
          <w:trHeight w:val="356"/>
        </w:trPr>
        <w:tc>
          <w:tcPr>
            <w:tcW w:w="3331" w:type="dxa"/>
            <w:shd w:val="clear" w:color="auto" w:fill="C0C0C0"/>
          </w:tcPr>
          <w:p w:rsidR="00527EF1" w:rsidRPr="00233095" w:rsidRDefault="00527EF1" w:rsidP="00FB68B5">
            <w:pPr>
              <w:pStyle w:val="Ttulo1"/>
              <w:rPr>
                <w:rFonts w:ascii="Century Gothic" w:hAnsi="Century Gothic"/>
                <w:sz w:val="20"/>
              </w:rPr>
            </w:pPr>
            <w:r w:rsidRPr="00233095">
              <w:rPr>
                <w:rFonts w:ascii="Century Gothic" w:hAnsi="Century Gothic"/>
                <w:sz w:val="20"/>
              </w:rPr>
              <w:t>Partida</w:t>
            </w:r>
          </w:p>
        </w:tc>
        <w:tc>
          <w:tcPr>
            <w:tcW w:w="1417" w:type="dxa"/>
            <w:shd w:val="clear" w:color="auto" w:fill="C0C0C0"/>
          </w:tcPr>
          <w:p w:rsidR="00527EF1" w:rsidRPr="00233095" w:rsidRDefault="00527EF1" w:rsidP="00527EF1">
            <w:pPr>
              <w:pStyle w:val="Ttulo1"/>
              <w:rPr>
                <w:rFonts w:ascii="Century Gothic" w:hAnsi="Century Gothic"/>
                <w:sz w:val="20"/>
              </w:rPr>
            </w:pPr>
            <w:r w:rsidRPr="00233095">
              <w:rPr>
                <w:rFonts w:ascii="Century Gothic" w:hAnsi="Century Gothic"/>
                <w:sz w:val="20"/>
              </w:rPr>
              <w:t>Saldo 31/12/2019</w:t>
            </w:r>
          </w:p>
        </w:tc>
        <w:tc>
          <w:tcPr>
            <w:tcW w:w="1276" w:type="dxa"/>
            <w:shd w:val="clear" w:color="auto" w:fill="C0C0C0"/>
          </w:tcPr>
          <w:p w:rsidR="00527EF1" w:rsidRPr="00233095" w:rsidRDefault="00527EF1" w:rsidP="00FB68B5">
            <w:pPr>
              <w:pStyle w:val="Ttulo1"/>
              <w:rPr>
                <w:rFonts w:ascii="Century Gothic" w:hAnsi="Century Gothic"/>
                <w:sz w:val="20"/>
              </w:rPr>
            </w:pPr>
            <w:r w:rsidRPr="00233095">
              <w:rPr>
                <w:rFonts w:ascii="Century Gothic" w:hAnsi="Century Gothic"/>
                <w:sz w:val="20"/>
              </w:rPr>
              <w:t>Entradas</w:t>
            </w:r>
          </w:p>
        </w:tc>
        <w:tc>
          <w:tcPr>
            <w:tcW w:w="1276" w:type="dxa"/>
            <w:shd w:val="clear" w:color="auto" w:fill="C0C0C0"/>
          </w:tcPr>
          <w:p w:rsidR="00527EF1" w:rsidRPr="00233095" w:rsidRDefault="00527EF1" w:rsidP="00FB68B5">
            <w:pPr>
              <w:pStyle w:val="Ttulo1"/>
              <w:rPr>
                <w:rFonts w:ascii="Century Gothic" w:hAnsi="Century Gothic"/>
                <w:sz w:val="20"/>
              </w:rPr>
            </w:pPr>
            <w:r w:rsidRPr="00233095">
              <w:rPr>
                <w:rFonts w:ascii="Century Gothic" w:hAnsi="Century Gothic"/>
                <w:sz w:val="20"/>
              </w:rPr>
              <w:t>Salidas</w:t>
            </w:r>
          </w:p>
        </w:tc>
        <w:tc>
          <w:tcPr>
            <w:tcW w:w="1417" w:type="dxa"/>
            <w:shd w:val="clear" w:color="auto" w:fill="C0C0C0"/>
          </w:tcPr>
          <w:p w:rsidR="00527EF1" w:rsidRPr="00233095" w:rsidRDefault="00527EF1" w:rsidP="00FB68B5">
            <w:pPr>
              <w:pStyle w:val="Ttulo1"/>
              <w:rPr>
                <w:rFonts w:ascii="Century Gothic" w:hAnsi="Century Gothic"/>
                <w:sz w:val="20"/>
              </w:rPr>
            </w:pPr>
            <w:r w:rsidRPr="00233095">
              <w:rPr>
                <w:rFonts w:ascii="Century Gothic" w:hAnsi="Century Gothic"/>
                <w:sz w:val="20"/>
              </w:rPr>
              <w:t>Saldo 31/12/20</w:t>
            </w:r>
            <w:r w:rsidR="00BE13A0">
              <w:rPr>
                <w:rFonts w:ascii="Century Gothic" w:hAnsi="Century Gothic"/>
                <w:sz w:val="20"/>
              </w:rPr>
              <w:t>20</w:t>
            </w:r>
          </w:p>
        </w:tc>
      </w:tr>
      <w:tr w:rsidR="00527EF1" w:rsidRPr="00233095" w:rsidTr="00527EF1">
        <w:tc>
          <w:tcPr>
            <w:tcW w:w="3331" w:type="dxa"/>
          </w:tcPr>
          <w:p w:rsidR="00527EF1" w:rsidRPr="00233095" w:rsidRDefault="00527EF1" w:rsidP="00FB68B5">
            <w:pPr>
              <w:jc w:val="both"/>
              <w:rPr>
                <w:rFonts w:ascii="Century Gothic" w:hAnsi="Century Gothic"/>
                <w:sz w:val="20"/>
              </w:rPr>
            </w:pPr>
            <w:r w:rsidRPr="00233095">
              <w:rPr>
                <w:rFonts w:ascii="Century Gothic" w:hAnsi="Century Gothic"/>
                <w:sz w:val="20"/>
              </w:rPr>
              <w:t>Dotación Fundacional</w:t>
            </w:r>
          </w:p>
        </w:tc>
        <w:tc>
          <w:tcPr>
            <w:tcW w:w="1417" w:type="dxa"/>
          </w:tcPr>
          <w:p w:rsidR="00527EF1" w:rsidRPr="00233095" w:rsidRDefault="00527EF1" w:rsidP="00527EF1">
            <w:pPr>
              <w:jc w:val="right"/>
              <w:rPr>
                <w:rFonts w:ascii="Century Gothic" w:hAnsi="Century Gothic"/>
                <w:sz w:val="20"/>
              </w:rPr>
            </w:pPr>
            <w:r w:rsidRPr="00233095">
              <w:rPr>
                <w:rFonts w:ascii="Century Gothic" w:hAnsi="Century Gothic"/>
                <w:sz w:val="20"/>
              </w:rPr>
              <w:t>245.537,90</w:t>
            </w:r>
          </w:p>
        </w:tc>
        <w:tc>
          <w:tcPr>
            <w:tcW w:w="1276" w:type="dxa"/>
          </w:tcPr>
          <w:p w:rsidR="00527EF1" w:rsidRPr="00233095" w:rsidRDefault="00527EF1" w:rsidP="00FB68B5">
            <w:pPr>
              <w:jc w:val="right"/>
              <w:rPr>
                <w:rFonts w:ascii="Century Gothic" w:hAnsi="Century Gothic"/>
                <w:sz w:val="20"/>
              </w:rPr>
            </w:pPr>
            <w:r w:rsidRPr="00233095">
              <w:rPr>
                <w:rFonts w:ascii="Century Gothic" w:hAnsi="Century Gothic"/>
                <w:sz w:val="20"/>
              </w:rPr>
              <w:t>0</w:t>
            </w:r>
          </w:p>
        </w:tc>
        <w:tc>
          <w:tcPr>
            <w:tcW w:w="1276" w:type="dxa"/>
          </w:tcPr>
          <w:p w:rsidR="00527EF1" w:rsidRPr="00233095" w:rsidRDefault="00527EF1" w:rsidP="00FB68B5">
            <w:pPr>
              <w:jc w:val="right"/>
              <w:rPr>
                <w:rFonts w:ascii="Century Gothic" w:hAnsi="Century Gothic"/>
                <w:sz w:val="20"/>
              </w:rPr>
            </w:pPr>
            <w:r w:rsidRPr="00233095">
              <w:rPr>
                <w:rFonts w:ascii="Century Gothic" w:hAnsi="Century Gothic"/>
                <w:sz w:val="20"/>
              </w:rPr>
              <w:t>0</w:t>
            </w:r>
          </w:p>
        </w:tc>
        <w:tc>
          <w:tcPr>
            <w:tcW w:w="1417" w:type="dxa"/>
          </w:tcPr>
          <w:p w:rsidR="00527EF1" w:rsidRPr="00233095" w:rsidRDefault="00527EF1" w:rsidP="00FB68B5">
            <w:pPr>
              <w:jc w:val="right"/>
              <w:rPr>
                <w:rFonts w:ascii="Century Gothic" w:hAnsi="Century Gothic"/>
                <w:sz w:val="20"/>
              </w:rPr>
            </w:pPr>
            <w:r w:rsidRPr="00233095">
              <w:rPr>
                <w:rFonts w:ascii="Century Gothic" w:hAnsi="Century Gothic"/>
                <w:sz w:val="20"/>
              </w:rPr>
              <w:t>245.537,90</w:t>
            </w:r>
          </w:p>
        </w:tc>
      </w:tr>
      <w:tr w:rsidR="00527EF1" w:rsidRPr="00233095" w:rsidTr="00527EF1">
        <w:tc>
          <w:tcPr>
            <w:tcW w:w="3331" w:type="dxa"/>
          </w:tcPr>
          <w:p w:rsidR="00527EF1" w:rsidRPr="00233095" w:rsidRDefault="00527EF1" w:rsidP="00FB68B5">
            <w:pPr>
              <w:jc w:val="both"/>
              <w:rPr>
                <w:rFonts w:ascii="Century Gothic" w:hAnsi="Century Gothic"/>
                <w:sz w:val="20"/>
              </w:rPr>
            </w:pPr>
            <w:r w:rsidRPr="00233095">
              <w:rPr>
                <w:rFonts w:ascii="Century Gothic" w:hAnsi="Century Gothic"/>
                <w:sz w:val="20"/>
              </w:rPr>
              <w:t>Excedentes ejercicios anteriores</w:t>
            </w:r>
          </w:p>
        </w:tc>
        <w:tc>
          <w:tcPr>
            <w:tcW w:w="1417" w:type="dxa"/>
          </w:tcPr>
          <w:p w:rsidR="00527EF1" w:rsidRPr="00233095" w:rsidRDefault="00527EF1" w:rsidP="00527EF1">
            <w:pPr>
              <w:jc w:val="right"/>
              <w:rPr>
                <w:rFonts w:ascii="Century Gothic" w:hAnsi="Century Gothic"/>
                <w:sz w:val="20"/>
              </w:rPr>
            </w:pPr>
            <w:r w:rsidRPr="00233095">
              <w:rPr>
                <w:rFonts w:ascii="Century Gothic" w:hAnsi="Century Gothic"/>
                <w:sz w:val="20"/>
              </w:rPr>
              <w:t>-468.349,72</w:t>
            </w:r>
          </w:p>
        </w:tc>
        <w:tc>
          <w:tcPr>
            <w:tcW w:w="1276" w:type="dxa"/>
          </w:tcPr>
          <w:p w:rsidR="00527EF1" w:rsidRPr="00233095" w:rsidRDefault="00E65B08" w:rsidP="00FB68B5">
            <w:pPr>
              <w:jc w:val="right"/>
              <w:rPr>
                <w:rFonts w:ascii="Century Gothic" w:hAnsi="Century Gothic"/>
                <w:sz w:val="20"/>
              </w:rPr>
            </w:pPr>
            <w:r w:rsidRPr="00233095">
              <w:rPr>
                <w:rFonts w:ascii="Century Gothic" w:hAnsi="Century Gothic"/>
                <w:sz w:val="20"/>
              </w:rPr>
              <w:t>291.856,48</w:t>
            </w:r>
          </w:p>
        </w:tc>
        <w:tc>
          <w:tcPr>
            <w:tcW w:w="1276" w:type="dxa"/>
          </w:tcPr>
          <w:p w:rsidR="00527EF1" w:rsidRPr="00233095" w:rsidRDefault="007448E9" w:rsidP="00FB68B5">
            <w:pPr>
              <w:jc w:val="right"/>
              <w:rPr>
                <w:rFonts w:ascii="Century Gothic" w:hAnsi="Century Gothic"/>
                <w:sz w:val="20"/>
              </w:rPr>
            </w:pPr>
            <w:r>
              <w:rPr>
                <w:rFonts w:ascii="Century Gothic" w:hAnsi="Century Gothic"/>
                <w:sz w:val="20"/>
              </w:rPr>
              <w:t>-</w:t>
            </w:r>
            <w:r w:rsidR="00E65B08" w:rsidRPr="00233095">
              <w:rPr>
                <w:rFonts w:ascii="Century Gothic" w:hAnsi="Century Gothic"/>
                <w:sz w:val="20"/>
              </w:rPr>
              <w:t>231.321,57</w:t>
            </w:r>
          </w:p>
        </w:tc>
        <w:tc>
          <w:tcPr>
            <w:tcW w:w="1417" w:type="dxa"/>
          </w:tcPr>
          <w:p w:rsidR="00527EF1" w:rsidRPr="00233095" w:rsidRDefault="00E65B08" w:rsidP="00FB68B5">
            <w:pPr>
              <w:jc w:val="right"/>
              <w:rPr>
                <w:rFonts w:ascii="Century Gothic" w:hAnsi="Century Gothic"/>
                <w:sz w:val="20"/>
              </w:rPr>
            </w:pPr>
            <w:r w:rsidRPr="00233095">
              <w:rPr>
                <w:rFonts w:ascii="Century Gothic" w:hAnsi="Century Gothic"/>
                <w:sz w:val="20"/>
              </w:rPr>
              <w:t>-407.814,81</w:t>
            </w:r>
          </w:p>
        </w:tc>
      </w:tr>
      <w:tr w:rsidR="00527EF1" w:rsidRPr="00233095" w:rsidTr="00527EF1">
        <w:tc>
          <w:tcPr>
            <w:tcW w:w="3331" w:type="dxa"/>
          </w:tcPr>
          <w:p w:rsidR="00527EF1" w:rsidRPr="00233095" w:rsidRDefault="00527EF1" w:rsidP="00FB68B5">
            <w:pPr>
              <w:jc w:val="both"/>
              <w:rPr>
                <w:rFonts w:ascii="Century Gothic" w:hAnsi="Century Gothic"/>
                <w:sz w:val="20"/>
              </w:rPr>
            </w:pPr>
            <w:r w:rsidRPr="00233095">
              <w:rPr>
                <w:rFonts w:ascii="Century Gothic" w:hAnsi="Century Gothic"/>
                <w:sz w:val="20"/>
              </w:rPr>
              <w:t>Excedente del ejercicio</w:t>
            </w:r>
          </w:p>
        </w:tc>
        <w:tc>
          <w:tcPr>
            <w:tcW w:w="1417" w:type="dxa"/>
          </w:tcPr>
          <w:p w:rsidR="00527EF1" w:rsidRPr="00233095" w:rsidRDefault="00527EF1" w:rsidP="00527EF1">
            <w:pPr>
              <w:jc w:val="right"/>
              <w:rPr>
                <w:rFonts w:ascii="Century Gothic" w:hAnsi="Century Gothic"/>
                <w:sz w:val="20"/>
              </w:rPr>
            </w:pPr>
            <w:r w:rsidRPr="00233095">
              <w:rPr>
                <w:rFonts w:ascii="Century Gothic" w:hAnsi="Century Gothic"/>
                <w:sz w:val="20"/>
              </w:rPr>
              <w:t>291.856,48</w:t>
            </w:r>
          </w:p>
        </w:tc>
        <w:tc>
          <w:tcPr>
            <w:tcW w:w="1276" w:type="dxa"/>
          </w:tcPr>
          <w:p w:rsidR="00527EF1" w:rsidRPr="00233095" w:rsidRDefault="00E65B08" w:rsidP="00FB68B5">
            <w:pPr>
              <w:jc w:val="right"/>
              <w:rPr>
                <w:rFonts w:ascii="Century Gothic" w:hAnsi="Century Gothic"/>
                <w:sz w:val="20"/>
              </w:rPr>
            </w:pPr>
            <w:r w:rsidRPr="00233095">
              <w:rPr>
                <w:rFonts w:ascii="Century Gothic" w:hAnsi="Century Gothic"/>
                <w:sz w:val="20"/>
              </w:rPr>
              <w:t>510.720,45</w:t>
            </w:r>
          </w:p>
        </w:tc>
        <w:tc>
          <w:tcPr>
            <w:tcW w:w="1276" w:type="dxa"/>
          </w:tcPr>
          <w:p w:rsidR="00527EF1" w:rsidRPr="00233095" w:rsidRDefault="00E65B08" w:rsidP="00FB68B5">
            <w:pPr>
              <w:jc w:val="right"/>
              <w:rPr>
                <w:rFonts w:ascii="Century Gothic" w:hAnsi="Century Gothic"/>
                <w:sz w:val="20"/>
              </w:rPr>
            </w:pPr>
            <w:r w:rsidRPr="00233095">
              <w:rPr>
                <w:rFonts w:ascii="Century Gothic" w:hAnsi="Century Gothic"/>
                <w:sz w:val="20"/>
              </w:rPr>
              <w:t>-291.856,48</w:t>
            </w:r>
          </w:p>
        </w:tc>
        <w:tc>
          <w:tcPr>
            <w:tcW w:w="1417" w:type="dxa"/>
          </w:tcPr>
          <w:p w:rsidR="00527EF1" w:rsidRPr="00233095" w:rsidRDefault="00E65B08" w:rsidP="00FB68B5">
            <w:pPr>
              <w:jc w:val="right"/>
              <w:rPr>
                <w:rFonts w:ascii="Century Gothic" w:hAnsi="Century Gothic"/>
                <w:sz w:val="20"/>
              </w:rPr>
            </w:pPr>
            <w:r w:rsidRPr="00233095">
              <w:rPr>
                <w:rFonts w:ascii="Century Gothic" w:hAnsi="Century Gothic"/>
                <w:sz w:val="20"/>
              </w:rPr>
              <w:t>510.720,45</w:t>
            </w:r>
          </w:p>
        </w:tc>
      </w:tr>
      <w:tr w:rsidR="00527EF1" w:rsidRPr="00233095" w:rsidTr="00527EF1">
        <w:tc>
          <w:tcPr>
            <w:tcW w:w="3331" w:type="dxa"/>
            <w:shd w:val="clear" w:color="auto" w:fill="C0C0C0"/>
          </w:tcPr>
          <w:p w:rsidR="00527EF1" w:rsidRPr="00233095" w:rsidRDefault="00527EF1" w:rsidP="00FB68B5">
            <w:pPr>
              <w:jc w:val="both"/>
              <w:rPr>
                <w:rFonts w:ascii="Century Gothic" w:hAnsi="Century Gothic"/>
                <w:b/>
                <w:sz w:val="20"/>
              </w:rPr>
            </w:pPr>
          </w:p>
        </w:tc>
        <w:tc>
          <w:tcPr>
            <w:tcW w:w="1417" w:type="dxa"/>
            <w:shd w:val="clear" w:color="auto" w:fill="C0C0C0"/>
          </w:tcPr>
          <w:p w:rsidR="00527EF1" w:rsidRPr="00233095" w:rsidRDefault="00527EF1" w:rsidP="00527EF1">
            <w:pPr>
              <w:jc w:val="right"/>
              <w:rPr>
                <w:rFonts w:ascii="Century Gothic" w:hAnsi="Century Gothic"/>
                <w:b/>
                <w:sz w:val="20"/>
              </w:rPr>
            </w:pPr>
            <w:r w:rsidRPr="00233095">
              <w:rPr>
                <w:rFonts w:ascii="Century Gothic" w:hAnsi="Century Gothic"/>
                <w:b/>
                <w:sz w:val="20"/>
              </w:rPr>
              <w:t>69.044,66</w:t>
            </w:r>
          </w:p>
        </w:tc>
        <w:tc>
          <w:tcPr>
            <w:tcW w:w="1276" w:type="dxa"/>
            <w:shd w:val="clear" w:color="auto" w:fill="C0C0C0"/>
          </w:tcPr>
          <w:p w:rsidR="00527EF1" w:rsidRPr="00233095" w:rsidRDefault="00E65B08" w:rsidP="00FB68B5">
            <w:pPr>
              <w:jc w:val="right"/>
              <w:rPr>
                <w:rFonts w:ascii="Century Gothic" w:hAnsi="Century Gothic"/>
                <w:b/>
                <w:sz w:val="20"/>
              </w:rPr>
            </w:pPr>
            <w:r w:rsidRPr="00233095">
              <w:rPr>
                <w:rFonts w:ascii="Century Gothic" w:hAnsi="Century Gothic"/>
                <w:b/>
                <w:sz w:val="20"/>
              </w:rPr>
              <w:t>802.576,93</w:t>
            </w:r>
          </w:p>
        </w:tc>
        <w:tc>
          <w:tcPr>
            <w:tcW w:w="1276" w:type="dxa"/>
            <w:shd w:val="clear" w:color="auto" w:fill="C0C0C0"/>
          </w:tcPr>
          <w:p w:rsidR="00527EF1" w:rsidRPr="00233095" w:rsidRDefault="00E65B08" w:rsidP="00FB68B5">
            <w:pPr>
              <w:jc w:val="right"/>
              <w:rPr>
                <w:rFonts w:ascii="Century Gothic" w:hAnsi="Century Gothic"/>
                <w:b/>
                <w:sz w:val="20"/>
              </w:rPr>
            </w:pPr>
            <w:r w:rsidRPr="00233095">
              <w:rPr>
                <w:rFonts w:ascii="Century Gothic" w:hAnsi="Century Gothic"/>
                <w:b/>
                <w:sz w:val="20"/>
              </w:rPr>
              <w:t>-523.178,05</w:t>
            </w:r>
          </w:p>
        </w:tc>
        <w:tc>
          <w:tcPr>
            <w:tcW w:w="1417" w:type="dxa"/>
            <w:shd w:val="clear" w:color="auto" w:fill="C0C0C0"/>
          </w:tcPr>
          <w:p w:rsidR="00527EF1" w:rsidRPr="00233095" w:rsidRDefault="00E65B08" w:rsidP="00FB68B5">
            <w:pPr>
              <w:jc w:val="right"/>
              <w:rPr>
                <w:rFonts w:ascii="Century Gothic" w:hAnsi="Century Gothic"/>
                <w:b/>
                <w:sz w:val="20"/>
              </w:rPr>
            </w:pPr>
            <w:r w:rsidRPr="00233095">
              <w:rPr>
                <w:rFonts w:ascii="Century Gothic" w:hAnsi="Century Gothic"/>
                <w:b/>
                <w:sz w:val="20"/>
              </w:rPr>
              <w:t>348.443,54</w:t>
            </w:r>
          </w:p>
        </w:tc>
      </w:tr>
    </w:tbl>
    <w:p w:rsidR="004C699A" w:rsidRPr="00233095" w:rsidRDefault="004C699A" w:rsidP="00EE790B">
      <w:pPr>
        <w:jc w:val="both"/>
        <w:rPr>
          <w:rFonts w:ascii="Century Gothic" w:hAnsi="Century Gothic"/>
          <w:color w:val="000000"/>
          <w:szCs w:val="24"/>
        </w:rPr>
      </w:pPr>
    </w:p>
    <w:p w:rsidR="004C699A" w:rsidRDefault="00D55C33" w:rsidP="00D82C43">
      <w:pPr>
        <w:jc w:val="both"/>
        <w:rPr>
          <w:rFonts w:ascii="Century Gothic" w:hAnsi="Century Gothic"/>
          <w:color w:val="000000"/>
        </w:rPr>
      </w:pPr>
      <w:r w:rsidRPr="00CE5778">
        <w:rPr>
          <w:rFonts w:ascii="Century Gothic" w:hAnsi="Century Gothic"/>
          <w:bCs/>
          <w:color w:val="000000"/>
        </w:rPr>
        <w:tab/>
      </w:r>
      <w:r w:rsidR="00CE5778" w:rsidRPr="00CE5778">
        <w:rPr>
          <w:rFonts w:ascii="Century Gothic" w:hAnsi="Century Gothic"/>
          <w:bCs/>
          <w:color w:val="000000"/>
        </w:rPr>
        <w:t>Conforme a lo expuesto en la Nota 2.7 de esta memoria, l</w:t>
      </w:r>
      <w:r w:rsidRPr="00233095">
        <w:rPr>
          <w:rFonts w:ascii="Century Gothic" w:hAnsi="Century Gothic"/>
          <w:color w:val="000000"/>
        </w:rPr>
        <w:t xml:space="preserve">a entidad ha procedido a </w:t>
      </w:r>
      <w:r w:rsidR="00CE5778">
        <w:rPr>
          <w:rFonts w:ascii="Century Gothic" w:hAnsi="Century Gothic"/>
          <w:color w:val="000000"/>
        </w:rPr>
        <w:t>reconocer</w:t>
      </w:r>
      <w:r w:rsidRPr="00233095">
        <w:rPr>
          <w:rFonts w:ascii="Century Gothic" w:hAnsi="Century Gothic"/>
          <w:color w:val="000000"/>
        </w:rPr>
        <w:t xml:space="preserve"> </w:t>
      </w:r>
      <w:r w:rsidR="00CE5778">
        <w:rPr>
          <w:rFonts w:ascii="Century Gothic" w:hAnsi="Century Gothic"/>
          <w:color w:val="000000"/>
        </w:rPr>
        <w:t>el importe de la</w:t>
      </w:r>
      <w:r w:rsidRPr="00233095">
        <w:rPr>
          <w:rFonts w:ascii="Century Gothic" w:hAnsi="Century Gothic"/>
          <w:color w:val="000000"/>
        </w:rPr>
        <w:t xml:space="preserve"> sanción </w:t>
      </w:r>
      <w:r w:rsidR="00CE5778">
        <w:rPr>
          <w:rFonts w:ascii="Century Gothic" w:hAnsi="Century Gothic"/>
          <w:color w:val="000000"/>
        </w:rPr>
        <w:t xml:space="preserve">impuesta en </w:t>
      </w:r>
      <w:r w:rsidRPr="00233095">
        <w:rPr>
          <w:rFonts w:ascii="Century Gothic" w:hAnsi="Century Gothic"/>
          <w:color w:val="000000"/>
        </w:rPr>
        <w:t xml:space="preserve">el ejercicio </w:t>
      </w:r>
      <w:r w:rsidRPr="00CE5778">
        <w:rPr>
          <w:rFonts w:ascii="Century Gothic" w:hAnsi="Century Gothic"/>
          <w:color w:val="000000"/>
        </w:rPr>
        <w:t>2015</w:t>
      </w:r>
      <w:r w:rsidR="002313BE" w:rsidRPr="00CE5778">
        <w:rPr>
          <w:rFonts w:ascii="Century Gothic" w:hAnsi="Century Gothic"/>
          <w:color w:val="000000"/>
        </w:rPr>
        <w:t xml:space="preserve">, así como un </w:t>
      </w:r>
      <w:r w:rsidR="00CE5778">
        <w:rPr>
          <w:rFonts w:ascii="Century Gothic" w:hAnsi="Century Gothic"/>
          <w:color w:val="000000"/>
        </w:rPr>
        <w:t xml:space="preserve">exceso </w:t>
      </w:r>
      <w:r w:rsidR="002313BE" w:rsidRPr="00CE5778">
        <w:rPr>
          <w:rFonts w:ascii="Century Gothic" w:hAnsi="Century Gothic"/>
          <w:color w:val="000000"/>
        </w:rPr>
        <w:t>de amortización acumulada de ejercicios anteriores.</w:t>
      </w:r>
    </w:p>
    <w:p w:rsidR="00E45F83" w:rsidRPr="00233095" w:rsidRDefault="00E45F83" w:rsidP="00D82C43">
      <w:pPr>
        <w:jc w:val="both"/>
        <w:rPr>
          <w:rFonts w:ascii="Century Gothic" w:hAnsi="Century Gothic"/>
          <w:color w:val="000000"/>
        </w:rPr>
      </w:pPr>
    </w:p>
    <w:p w:rsidR="00E65B08" w:rsidRPr="00233095" w:rsidRDefault="00E65B08" w:rsidP="00D82C43">
      <w:pPr>
        <w:jc w:val="both"/>
        <w:rPr>
          <w:rFonts w:ascii="Century Gothic" w:hAnsi="Century Gothic"/>
          <w:b/>
          <w:color w:val="000000"/>
        </w:rPr>
      </w:pPr>
    </w:p>
    <w:p w:rsidR="004C699A" w:rsidRPr="00233095" w:rsidRDefault="002A17AF" w:rsidP="00D82C43">
      <w:pPr>
        <w:jc w:val="both"/>
        <w:rPr>
          <w:rFonts w:ascii="Century Gothic" w:hAnsi="Century Gothic"/>
          <w:color w:val="000000"/>
        </w:rPr>
      </w:pPr>
      <w:r w:rsidRPr="00233095">
        <w:rPr>
          <w:rFonts w:ascii="Century Gothic" w:hAnsi="Century Gothic"/>
          <w:b/>
          <w:color w:val="000000"/>
        </w:rPr>
        <w:t>11</w:t>
      </w:r>
      <w:r w:rsidR="004C699A" w:rsidRPr="00233095">
        <w:rPr>
          <w:rFonts w:ascii="Century Gothic" w:hAnsi="Century Gothic"/>
          <w:b/>
          <w:color w:val="000000"/>
        </w:rPr>
        <w:t xml:space="preserve">- </w:t>
      </w:r>
      <w:r w:rsidR="004C699A" w:rsidRPr="00233095">
        <w:rPr>
          <w:rFonts w:ascii="Century Gothic" w:hAnsi="Century Gothic"/>
          <w:b/>
          <w:color w:val="000000"/>
          <w:u w:val="single"/>
        </w:rPr>
        <w:t>SITUACIÓN FISCAL</w:t>
      </w:r>
    </w:p>
    <w:p w:rsidR="004C699A" w:rsidRPr="00233095" w:rsidRDefault="004C699A" w:rsidP="00D82C43">
      <w:pPr>
        <w:jc w:val="both"/>
        <w:rPr>
          <w:rFonts w:ascii="Century Gothic" w:hAnsi="Century Gothic"/>
          <w:color w:val="000000"/>
        </w:rPr>
      </w:pPr>
    </w:p>
    <w:p w:rsidR="004C699A" w:rsidRPr="00233095" w:rsidRDefault="002A17AF" w:rsidP="00D82C43">
      <w:pPr>
        <w:pStyle w:val="Ttulo7"/>
        <w:rPr>
          <w:rFonts w:ascii="Century Gothic" w:hAnsi="Century Gothic"/>
          <w:b/>
          <w:i w:val="0"/>
          <w:iCs w:val="0"/>
          <w:color w:val="000000"/>
          <w:u w:val="none"/>
        </w:rPr>
      </w:pPr>
      <w:r w:rsidRPr="00233095">
        <w:rPr>
          <w:rFonts w:ascii="Century Gothic" w:hAnsi="Century Gothic"/>
          <w:b/>
          <w:i w:val="0"/>
          <w:iCs w:val="0"/>
          <w:color w:val="000000"/>
          <w:u w:val="none"/>
        </w:rPr>
        <w:t>11</w:t>
      </w:r>
      <w:r w:rsidR="004C699A" w:rsidRPr="00233095">
        <w:rPr>
          <w:rFonts w:ascii="Century Gothic" w:hAnsi="Century Gothic"/>
          <w:b/>
          <w:i w:val="0"/>
          <w:iCs w:val="0"/>
          <w:color w:val="000000"/>
          <w:u w:val="none"/>
        </w:rPr>
        <w:t>.1 Impuestos sobre beneficios</w:t>
      </w:r>
    </w:p>
    <w:p w:rsidR="004C699A" w:rsidRPr="00233095" w:rsidRDefault="004C699A" w:rsidP="006C5646"/>
    <w:p w:rsidR="004C699A" w:rsidRDefault="004C699A" w:rsidP="00D82C43">
      <w:pPr>
        <w:pStyle w:val="Ttulo7"/>
        <w:rPr>
          <w:rFonts w:ascii="Century Gothic" w:hAnsi="Century Gothic"/>
          <w:i w:val="0"/>
          <w:iCs w:val="0"/>
          <w:color w:val="000000"/>
          <w:u w:val="none"/>
        </w:rPr>
      </w:pPr>
      <w:r w:rsidRPr="00233095">
        <w:rPr>
          <w:rFonts w:ascii="Century Gothic" w:hAnsi="Century Gothic"/>
          <w:i w:val="0"/>
          <w:iCs w:val="0"/>
          <w:color w:val="000000"/>
          <w:u w:val="none"/>
        </w:rPr>
        <w:t>a) Régimen fiscal aplicable a la entidad.</w:t>
      </w:r>
    </w:p>
    <w:p w:rsidR="004C699A" w:rsidRPr="00233095" w:rsidRDefault="004C699A" w:rsidP="004104C8">
      <w:pPr>
        <w:pStyle w:val="Ttulo7"/>
        <w:rPr>
          <w:rFonts w:ascii="Century Gothic" w:hAnsi="Century Gothic"/>
          <w:i w:val="0"/>
          <w:iCs w:val="0"/>
          <w:color w:val="000000"/>
          <w:u w:val="none"/>
        </w:rPr>
      </w:pPr>
      <w:r w:rsidRPr="00233095">
        <w:rPr>
          <w:rFonts w:ascii="Century Gothic" w:hAnsi="Century Gothic"/>
          <w:i w:val="0"/>
          <w:iCs w:val="0"/>
          <w:color w:val="000000"/>
          <w:u w:val="none"/>
        </w:rPr>
        <w:t xml:space="preserve">La fundación está sujeta al régimen de tributación de entidades sin fines de lucro del impuesto sobre sociedades, por el que, al haber sido declarada de utilidad pública, se encuentra exenta del pago del impuesto en lo referente a los ingresos que se obtengan por el ejercicio de las funciones propias de la actividad social de la entidad. </w:t>
      </w:r>
    </w:p>
    <w:p w:rsidR="004C699A" w:rsidRPr="00233095" w:rsidRDefault="004C699A" w:rsidP="00CD04A9">
      <w:pPr>
        <w:pStyle w:val="Ttulo7"/>
        <w:rPr>
          <w:rFonts w:ascii="Century Gothic" w:hAnsi="Century Gothic"/>
          <w:i w:val="0"/>
          <w:iCs w:val="0"/>
          <w:color w:val="000000"/>
          <w:u w:val="none"/>
        </w:rPr>
      </w:pPr>
    </w:p>
    <w:p w:rsidR="004C699A" w:rsidRPr="00233095" w:rsidRDefault="004C699A" w:rsidP="00CD04A9">
      <w:pPr>
        <w:jc w:val="both"/>
        <w:rPr>
          <w:rFonts w:ascii="Century Gothic" w:hAnsi="Century Gothic"/>
          <w:color w:val="000000"/>
        </w:rPr>
      </w:pPr>
      <w:r w:rsidRPr="00233095">
        <w:rPr>
          <w:rFonts w:ascii="Century Gothic" w:hAnsi="Century Gothic"/>
          <w:color w:val="000000"/>
        </w:rPr>
        <w:t>b) Información exigida por la Ley 49/2002</w:t>
      </w:r>
    </w:p>
    <w:p w:rsidR="004C699A" w:rsidRPr="00233095" w:rsidRDefault="004C699A" w:rsidP="00CD04A9">
      <w:pPr>
        <w:jc w:val="both"/>
        <w:rPr>
          <w:rFonts w:ascii="Century Gothic" w:hAnsi="Century Gothic"/>
          <w:color w:val="000000"/>
        </w:rPr>
      </w:pPr>
      <w:r w:rsidRPr="00233095">
        <w:rPr>
          <w:rFonts w:ascii="Century Gothic" w:hAnsi="Century Gothic"/>
          <w:color w:val="000000"/>
        </w:rPr>
        <w:t>Respecto a la información que a efectos fiscales se exige en la mencionada Ley, indicar que dicha información en su mayoría se encuentra indicada ya en la presente memoria, excepto dos puntos que se detallan a continuación:</w:t>
      </w:r>
    </w:p>
    <w:p w:rsidR="004C699A" w:rsidRPr="00233095" w:rsidRDefault="004C699A" w:rsidP="00CD04A9">
      <w:pPr>
        <w:numPr>
          <w:ilvl w:val="0"/>
          <w:numId w:val="13"/>
        </w:numPr>
        <w:jc w:val="both"/>
        <w:rPr>
          <w:rFonts w:ascii="Century Gothic" w:hAnsi="Century Gothic"/>
          <w:color w:val="000000"/>
        </w:rPr>
      </w:pPr>
      <w:r w:rsidRPr="00233095">
        <w:rPr>
          <w:rFonts w:ascii="Century Gothic" w:hAnsi="Century Gothic"/>
          <w:color w:val="000000"/>
        </w:rPr>
        <w:t xml:space="preserve">Identificación de rentas exentas y no exentas a efectos del Impuesto sobre Sociedades: El Patronato considera que </w:t>
      </w:r>
      <w:r w:rsidR="0081592D" w:rsidRPr="00233095">
        <w:rPr>
          <w:rFonts w:ascii="Century Gothic" w:hAnsi="Century Gothic"/>
          <w:color w:val="000000"/>
        </w:rPr>
        <w:t>todos</w:t>
      </w:r>
      <w:r w:rsidRPr="00233095">
        <w:rPr>
          <w:rFonts w:ascii="Century Gothic" w:hAnsi="Century Gothic"/>
          <w:color w:val="000000"/>
        </w:rPr>
        <w:t xml:space="preserve"> los ingresos obteni</w:t>
      </w:r>
      <w:r w:rsidR="00083EAB" w:rsidRPr="00233095">
        <w:rPr>
          <w:rFonts w:ascii="Century Gothic" w:hAnsi="Century Gothic"/>
          <w:color w:val="000000"/>
        </w:rPr>
        <w:t>dos por la Fundación durante 2020</w:t>
      </w:r>
      <w:r w:rsidRPr="00233095">
        <w:rPr>
          <w:rFonts w:ascii="Century Gothic" w:hAnsi="Century Gothic"/>
          <w:color w:val="000000"/>
        </w:rPr>
        <w:t xml:space="preserve"> se corresponden a ingresos exentos, por contribuir todos ellos al fin social. </w:t>
      </w:r>
    </w:p>
    <w:p w:rsidR="004C699A" w:rsidRPr="00233095" w:rsidRDefault="004C699A" w:rsidP="00CD04A9">
      <w:pPr>
        <w:numPr>
          <w:ilvl w:val="0"/>
          <w:numId w:val="13"/>
        </w:numPr>
        <w:jc w:val="both"/>
        <w:rPr>
          <w:rFonts w:ascii="Century Gothic" w:hAnsi="Century Gothic"/>
          <w:color w:val="000000"/>
        </w:rPr>
      </w:pPr>
      <w:r w:rsidRPr="00233095">
        <w:rPr>
          <w:rFonts w:ascii="Century Gothic" w:hAnsi="Century Gothic"/>
          <w:color w:val="000000"/>
        </w:rPr>
        <w:t xml:space="preserve">Indicación de la previsión estatutaria relativa al destino del patrimonio de la Fundación en caso de disolución. El artículo 28 de los Estatutos de la Fundación dice: </w:t>
      </w:r>
      <w:r w:rsidRPr="00233095">
        <w:rPr>
          <w:rFonts w:ascii="Century Gothic" w:hAnsi="Century Gothic"/>
          <w:i/>
          <w:color w:val="000000"/>
        </w:rPr>
        <w:t>“Al patrimonio acumulado por la fundación se le dará el destino que decida el Patronato de acuerdo con lo establecido en la legislación vigente, siempre entre entidades beneficiarias del mecenazgo a los efectos previstos en los artículos 16 a 25 de la Ley 49/2002 de 23 de diciembre, o entre entidades públicas de naturaleza no fundacional que persigan fines de interés general. “</w:t>
      </w:r>
    </w:p>
    <w:p w:rsidR="004C699A" w:rsidRPr="00233095" w:rsidRDefault="004C699A" w:rsidP="00CD04A9">
      <w:pPr>
        <w:jc w:val="both"/>
        <w:rPr>
          <w:rFonts w:ascii="Century Gothic" w:hAnsi="Century Gothic"/>
          <w:color w:val="000000"/>
        </w:rPr>
      </w:pPr>
    </w:p>
    <w:p w:rsidR="004C699A" w:rsidRPr="00233095" w:rsidRDefault="004C699A" w:rsidP="004104C8">
      <w:pPr>
        <w:jc w:val="both"/>
        <w:rPr>
          <w:rFonts w:ascii="Century Gothic" w:hAnsi="Century Gothic"/>
          <w:color w:val="000000"/>
        </w:rPr>
      </w:pPr>
      <w:r w:rsidRPr="00233095">
        <w:rPr>
          <w:rFonts w:ascii="Century Gothic" w:hAnsi="Century Gothic"/>
          <w:color w:val="000000"/>
        </w:rPr>
        <w:t xml:space="preserve">c) Diferencias temporarias al cierre. </w:t>
      </w:r>
    </w:p>
    <w:p w:rsidR="004C699A" w:rsidRPr="00233095" w:rsidRDefault="004C699A" w:rsidP="004104C8">
      <w:pPr>
        <w:jc w:val="both"/>
        <w:rPr>
          <w:rFonts w:ascii="Century Gothic" w:hAnsi="Century Gothic"/>
          <w:color w:val="000000"/>
        </w:rPr>
      </w:pPr>
      <w:r w:rsidRPr="00233095">
        <w:rPr>
          <w:rFonts w:ascii="Century Gothic" w:hAnsi="Century Gothic"/>
          <w:color w:val="000000"/>
        </w:rPr>
        <w:t xml:space="preserve">No existen diferencias temporarias de ninguna clase al cierre del ejercicio al que se refieren las cuentas anuales. </w:t>
      </w:r>
    </w:p>
    <w:p w:rsidR="004C699A" w:rsidRPr="00233095" w:rsidRDefault="004C699A" w:rsidP="00BF5721">
      <w:pPr>
        <w:rPr>
          <w:rFonts w:ascii="Century Gothic" w:hAnsi="Century Gothic"/>
          <w:color w:val="000000"/>
        </w:rPr>
      </w:pPr>
    </w:p>
    <w:p w:rsidR="004C699A" w:rsidRPr="00233095" w:rsidRDefault="004C699A" w:rsidP="004104C8">
      <w:pPr>
        <w:jc w:val="both"/>
        <w:rPr>
          <w:rFonts w:ascii="Century Gothic" w:hAnsi="Century Gothic"/>
          <w:color w:val="000000"/>
        </w:rPr>
      </w:pPr>
      <w:r w:rsidRPr="00233095">
        <w:rPr>
          <w:rFonts w:ascii="Century Gothic" w:hAnsi="Century Gothic"/>
          <w:color w:val="000000"/>
        </w:rPr>
        <w:t xml:space="preserve">d) Bases Imponibles Negativas. </w:t>
      </w:r>
    </w:p>
    <w:p w:rsidR="004C699A" w:rsidRPr="00233095" w:rsidRDefault="004C699A" w:rsidP="004104C8">
      <w:pPr>
        <w:jc w:val="both"/>
        <w:rPr>
          <w:rFonts w:ascii="Century Gothic" w:hAnsi="Century Gothic"/>
          <w:color w:val="000000"/>
        </w:rPr>
      </w:pPr>
      <w:r w:rsidRPr="00233095">
        <w:rPr>
          <w:rFonts w:ascii="Century Gothic" w:hAnsi="Century Gothic"/>
          <w:color w:val="000000"/>
        </w:rPr>
        <w:t xml:space="preserve">Dado que la entidad ha estado exenta de tributación por su actividad social, no existen bases imponibles negativas pendientes de compensación. </w:t>
      </w:r>
    </w:p>
    <w:p w:rsidR="004C699A" w:rsidRPr="00233095" w:rsidRDefault="004C699A" w:rsidP="004104C8">
      <w:pPr>
        <w:jc w:val="both"/>
        <w:rPr>
          <w:rFonts w:ascii="Century Gothic" w:hAnsi="Century Gothic"/>
          <w:color w:val="000000"/>
        </w:rPr>
      </w:pPr>
    </w:p>
    <w:p w:rsidR="004C699A" w:rsidRPr="00233095" w:rsidRDefault="004C699A" w:rsidP="004104C8">
      <w:pPr>
        <w:jc w:val="both"/>
        <w:rPr>
          <w:rFonts w:ascii="Century Gothic" w:hAnsi="Century Gothic"/>
          <w:color w:val="000000"/>
        </w:rPr>
      </w:pPr>
      <w:r w:rsidRPr="00233095">
        <w:rPr>
          <w:rFonts w:ascii="Century Gothic" w:hAnsi="Century Gothic"/>
          <w:color w:val="000000"/>
        </w:rPr>
        <w:t xml:space="preserve">e) Incentivos fiscales aplicados. </w:t>
      </w:r>
    </w:p>
    <w:p w:rsidR="004C699A" w:rsidRPr="00233095" w:rsidRDefault="004C699A" w:rsidP="004104C8">
      <w:pPr>
        <w:jc w:val="both"/>
        <w:rPr>
          <w:rFonts w:ascii="Century Gothic" w:hAnsi="Century Gothic"/>
          <w:color w:val="000000"/>
        </w:rPr>
      </w:pPr>
      <w:r w:rsidRPr="00233095">
        <w:rPr>
          <w:rFonts w:ascii="Century Gothic" w:hAnsi="Century Gothic"/>
          <w:color w:val="000000"/>
        </w:rPr>
        <w:t xml:space="preserve">No se han aplicado otros incentivos fiscales distintos a los ya comentados en los puntos anteriores. </w:t>
      </w:r>
    </w:p>
    <w:p w:rsidR="004C699A" w:rsidRPr="00233095" w:rsidRDefault="004C699A" w:rsidP="004104C8">
      <w:pPr>
        <w:jc w:val="both"/>
        <w:rPr>
          <w:rFonts w:ascii="Century Gothic" w:hAnsi="Century Gothic"/>
          <w:color w:val="000000"/>
        </w:rPr>
      </w:pPr>
    </w:p>
    <w:p w:rsidR="004C699A" w:rsidRPr="00233095" w:rsidRDefault="004C699A" w:rsidP="004104C8">
      <w:pPr>
        <w:jc w:val="both"/>
        <w:rPr>
          <w:rFonts w:ascii="Century Gothic" w:hAnsi="Century Gothic"/>
          <w:color w:val="000000"/>
        </w:rPr>
      </w:pPr>
      <w:r w:rsidRPr="00233095">
        <w:rPr>
          <w:rFonts w:ascii="Century Gothic" w:hAnsi="Century Gothic"/>
          <w:color w:val="000000"/>
        </w:rPr>
        <w:t xml:space="preserve">f) No existen provisiones derivadas del impuesto sobre sociedades ni contingencias fiscales dignas de mención en esta memoria. </w:t>
      </w:r>
    </w:p>
    <w:p w:rsidR="004C699A" w:rsidRPr="00233095" w:rsidRDefault="004C699A" w:rsidP="00BF5721">
      <w:pPr>
        <w:rPr>
          <w:rFonts w:ascii="Century Gothic" w:hAnsi="Century Gothic"/>
          <w:color w:val="000000"/>
        </w:rPr>
      </w:pPr>
    </w:p>
    <w:p w:rsidR="004C699A" w:rsidRPr="00233095" w:rsidRDefault="004C699A" w:rsidP="00D82C43">
      <w:pPr>
        <w:pStyle w:val="Ttulo7"/>
        <w:rPr>
          <w:rFonts w:ascii="Century Gothic" w:hAnsi="Century Gothic"/>
          <w:i w:val="0"/>
          <w:iCs w:val="0"/>
          <w:color w:val="000000"/>
          <w:u w:val="none"/>
        </w:rPr>
      </w:pPr>
      <w:r w:rsidRPr="00233095">
        <w:rPr>
          <w:rFonts w:ascii="Century Gothic" w:hAnsi="Century Gothic"/>
          <w:i w:val="0"/>
          <w:iCs w:val="0"/>
          <w:color w:val="000000"/>
          <w:u w:val="none"/>
        </w:rPr>
        <w:t xml:space="preserve">La liquidación del impuesto sobre </w:t>
      </w:r>
      <w:r w:rsidR="00083EAB" w:rsidRPr="00233095">
        <w:rPr>
          <w:rFonts w:ascii="Century Gothic" w:hAnsi="Century Gothic"/>
          <w:i w:val="0"/>
          <w:iCs w:val="0"/>
          <w:color w:val="000000"/>
          <w:u w:val="none"/>
        </w:rPr>
        <w:t>sociedades de los ejercicios 2020</w:t>
      </w:r>
      <w:r w:rsidRPr="00233095">
        <w:rPr>
          <w:rFonts w:ascii="Century Gothic" w:hAnsi="Century Gothic"/>
          <w:i w:val="0"/>
          <w:iCs w:val="0"/>
          <w:color w:val="000000"/>
          <w:u w:val="none"/>
        </w:rPr>
        <w:t xml:space="preserve"> y 201</w:t>
      </w:r>
      <w:r w:rsidR="00083EAB" w:rsidRPr="00233095">
        <w:rPr>
          <w:rFonts w:ascii="Century Gothic" w:hAnsi="Century Gothic"/>
          <w:i w:val="0"/>
          <w:iCs w:val="0"/>
          <w:color w:val="000000"/>
          <w:u w:val="none"/>
        </w:rPr>
        <w:t>9</w:t>
      </w:r>
      <w:r w:rsidRPr="00233095">
        <w:rPr>
          <w:rFonts w:ascii="Century Gothic" w:hAnsi="Century Gothic"/>
          <w:i w:val="0"/>
          <w:iCs w:val="0"/>
          <w:color w:val="000000"/>
          <w:u w:val="none"/>
        </w:rPr>
        <w:t xml:space="preserve"> es como sigue:</w:t>
      </w:r>
    </w:p>
    <w:p w:rsidR="004C699A" w:rsidRPr="00233095" w:rsidRDefault="004C699A" w:rsidP="00BD3995">
      <w:pPr>
        <w:rPr>
          <w:rFonts w:ascii="Century Gothic" w:hAnsi="Century Gothic"/>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1787"/>
        <w:gridCol w:w="1615"/>
      </w:tblGrid>
      <w:tr w:rsidR="004C699A" w:rsidRPr="00233095" w:rsidTr="005534EE">
        <w:tc>
          <w:tcPr>
            <w:tcW w:w="3544" w:type="dxa"/>
            <w:shd w:val="clear" w:color="auto" w:fill="CCCCCC"/>
          </w:tcPr>
          <w:p w:rsidR="004C699A" w:rsidRPr="00233095" w:rsidRDefault="004C699A" w:rsidP="00BD3995">
            <w:pPr>
              <w:rPr>
                <w:rFonts w:ascii="Century Gothic" w:hAnsi="Century Gothic"/>
                <w:szCs w:val="22"/>
              </w:rPr>
            </w:pPr>
          </w:p>
        </w:tc>
        <w:tc>
          <w:tcPr>
            <w:tcW w:w="1787" w:type="dxa"/>
            <w:shd w:val="clear" w:color="auto" w:fill="CCCCCC"/>
          </w:tcPr>
          <w:p w:rsidR="004C699A" w:rsidRPr="00233095" w:rsidRDefault="00083EAB" w:rsidP="005534EE">
            <w:pPr>
              <w:jc w:val="center"/>
              <w:rPr>
                <w:rFonts w:ascii="Century Gothic" w:hAnsi="Century Gothic"/>
                <w:b/>
                <w:szCs w:val="22"/>
              </w:rPr>
            </w:pPr>
            <w:r w:rsidRPr="00233095">
              <w:rPr>
                <w:rFonts w:ascii="Century Gothic" w:hAnsi="Century Gothic"/>
                <w:b/>
                <w:sz w:val="22"/>
                <w:szCs w:val="22"/>
              </w:rPr>
              <w:t>2020</w:t>
            </w:r>
          </w:p>
        </w:tc>
        <w:tc>
          <w:tcPr>
            <w:tcW w:w="1615" w:type="dxa"/>
            <w:shd w:val="clear" w:color="auto" w:fill="CCCCCC"/>
          </w:tcPr>
          <w:p w:rsidR="004C699A" w:rsidRPr="00233095" w:rsidRDefault="004C699A" w:rsidP="005534EE">
            <w:pPr>
              <w:jc w:val="center"/>
              <w:rPr>
                <w:rFonts w:ascii="Century Gothic" w:hAnsi="Century Gothic"/>
                <w:b/>
                <w:szCs w:val="22"/>
              </w:rPr>
            </w:pPr>
            <w:r w:rsidRPr="00233095">
              <w:rPr>
                <w:rFonts w:ascii="Century Gothic" w:hAnsi="Century Gothic"/>
                <w:b/>
                <w:sz w:val="22"/>
                <w:szCs w:val="22"/>
              </w:rPr>
              <w:t>201</w:t>
            </w:r>
            <w:r w:rsidR="00083EAB" w:rsidRPr="00233095">
              <w:rPr>
                <w:rFonts w:ascii="Century Gothic" w:hAnsi="Century Gothic"/>
                <w:b/>
                <w:sz w:val="22"/>
                <w:szCs w:val="22"/>
              </w:rPr>
              <w:t>9</w:t>
            </w:r>
          </w:p>
        </w:tc>
      </w:tr>
      <w:tr w:rsidR="004C699A" w:rsidRPr="00233095" w:rsidTr="005534EE">
        <w:tc>
          <w:tcPr>
            <w:tcW w:w="3544" w:type="dxa"/>
          </w:tcPr>
          <w:p w:rsidR="004C699A" w:rsidRPr="00233095" w:rsidRDefault="004C699A" w:rsidP="00BD3995">
            <w:pPr>
              <w:rPr>
                <w:rFonts w:ascii="Century Gothic" w:hAnsi="Century Gothic"/>
                <w:szCs w:val="22"/>
              </w:rPr>
            </w:pPr>
            <w:r w:rsidRPr="00233095">
              <w:rPr>
                <w:rFonts w:ascii="Century Gothic" w:hAnsi="Century Gothic"/>
                <w:sz w:val="22"/>
                <w:szCs w:val="22"/>
              </w:rPr>
              <w:t>INGRESOS NO EXENTOS</w:t>
            </w:r>
          </w:p>
        </w:tc>
        <w:tc>
          <w:tcPr>
            <w:tcW w:w="1787" w:type="dxa"/>
          </w:tcPr>
          <w:p w:rsidR="004C699A" w:rsidRPr="00233095" w:rsidRDefault="004C699A" w:rsidP="005534EE">
            <w:pPr>
              <w:jc w:val="right"/>
              <w:rPr>
                <w:rFonts w:ascii="Century Gothic" w:hAnsi="Century Gothic"/>
                <w:szCs w:val="22"/>
              </w:rPr>
            </w:pPr>
            <w:r w:rsidRPr="00233095">
              <w:rPr>
                <w:rFonts w:ascii="Century Gothic" w:hAnsi="Century Gothic"/>
                <w:sz w:val="22"/>
                <w:szCs w:val="22"/>
              </w:rPr>
              <w:t>0,00</w:t>
            </w:r>
          </w:p>
        </w:tc>
        <w:tc>
          <w:tcPr>
            <w:tcW w:w="1615" w:type="dxa"/>
          </w:tcPr>
          <w:p w:rsidR="004C699A" w:rsidRPr="00233095" w:rsidRDefault="004C699A" w:rsidP="005534EE">
            <w:pPr>
              <w:jc w:val="right"/>
              <w:rPr>
                <w:rFonts w:ascii="Century Gothic" w:hAnsi="Century Gothic"/>
                <w:szCs w:val="22"/>
              </w:rPr>
            </w:pPr>
            <w:r w:rsidRPr="00233095">
              <w:rPr>
                <w:rFonts w:ascii="Century Gothic" w:hAnsi="Century Gothic"/>
                <w:sz w:val="22"/>
                <w:szCs w:val="22"/>
              </w:rPr>
              <w:t>0,00</w:t>
            </w:r>
          </w:p>
        </w:tc>
      </w:tr>
      <w:tr w:rsidR="004C699A" w:rsidRPr="00233095" w:rsidTr="005534EE">
        <w:tc>
          <w:tcPr>
            <w:tcW w:w="3544" w:type="dxa"/>
          </w:tcPr>
          <w:p w:rsidR="004C699A" w:rsidRPr="00233095" w:rsidRDefault="004C699A" w:rsidP="00BD3995">
            <w:pPr>
              <w:rPr>
                <w:rFonts w:ascii="Century Gothic" w:hAnsi="Century Gothic"/>
                <w:szCs w:val="22"/>
              </w:rPr>
            </w:pPr>
            <w:r w:rsidRPr="00233095">
              <w:rPr>
                <w:rFonts w:ascii="Century Gothic" w:hAnsi="Century Gothic"/>
                <w:sz w:val="22"/>
                <w:szCs w:val="22"/>
              </w:rPr>
              <w:t>GASTOS DEDUCIBLES</w:t>
            </w:r>
          </w:p>
        </w:tc>
        <w:tc>
          <w:tcPr>
            <w:tcW w:w="1787" w:type="dxa"/>
          </w:tcPr>
          <w:p w:rsidR="004C699A" w:rsidRPr="00233095" w:rsidRDefault="004C699A" w:rsidP="005534EE">
            <w:pPr>
              <w:jc w:val="right"/>
              <w:rPr>
                <w:rFonts w:ascii="Century Gothic" w:hAnsi="Century Gothic"/>
                <w:szCs w:val="22"/>
              </w:rPr>
            </w:pPr>
            <w:r w:rsidRPr="00233095">
              <w:rPr>
                <w:rFonts w:ascii="Century Gothic" w:hAnsi="Century Gothic"/>
                <w:sz w:val="22"/>
                <w:szCs w:val="22"/>
              </w:rPr>
              <w:t>0,00</w:t>
            </w:r>
          </w:p>
        </w:tc>
        <w:tc>
          <w:tcPr>
            <w:tcW w:w="1615" w:type="dxa"/>
          </w:tcPr>
          <w:p w:rsidR="004C699A" w:rsidRPr="00233095" w:rsidRDefault="004C699A" w:rsidP="005534EE">
            <w:pPr>
              <w:jc w:val="right"/>
              <w:rPr>
                <w:rFonts w:ascii="Century Gothic" w:hAnsi="Century Gothic"/>
                <w:szCs w:val="22"/>
              </w:rPr>
            </w:pPr>
            <w:r w:rsidRPr="00233095">
              <w:rPr>
                <w:rFonts w:ascii="Century Gothic" w:hAnsi="Century Gothic"/>
                <w:sz w:val="22"/>
                <w:szCs w:val="22"/>
              </w:rPr>
              <w:t>0,00</w:t>
            </w:r>
          </w:p>
        </w:tc>
      </w:tr>
      <w:tr w:rsidR="004C699A" w:rsidRPr="00233095" w:rsidTr="005534EE">
        <w:tc>
          <w:tcPr>
            <w:tcW w:w="3544" w:type="dxa"/>
          </w:tcPr>
          <w:p w:rsidR="004C699A" w:rsidRPr="00233095" w:rsidRDefault="004C699A" w:rsidP="00BD3995">
            <w:pPr>
              <w:rPr>
                <w:rFonts w:ascii="Century Gothic" w:hAnsi="Century Gothic"/>
                <w:szCs w:val="22"/>
              </w:rPr>
            </w:pPr>
            <w:r w:rsidRPr="00233095">
              <w:rPr>
                <w:rFonts w:ascii="Century Gothic" w:hAnsi="Century Gothic"/>
                <w:sz w:val="22"/>
                <w:szCs w:val="22"/>
              </w:rPr>
              <w:t>BASE IMPONIBLE</w:t>
            </w:r>
          </w:p>
        </w:tc>
        <w:tc>
          <w:tcPr>
            <w:tcW w:w="1787" w:type="dxa"/>
          </w:tcPr>
          <w:p w:rsidR="004C699A" w:rsidRPr="00233095" w:rsidRDefault="004C699A" w:rsidP="005534EE">
            <w:pPr>
              <w:jc w:val="right"/>
              <w:rPr>
                <w:rFonts w:ascii="Century Gothic" w:hAnsi="Century Gothic"/>
                <w:szCs w:val="22"/>
              </w:rPr>
            </w:pPr>
            <w:r w:rsidRPr="00233095">
              <w:rPr>
                <w:rFonts w:ascii="Century Gothic" w:hAnsi="Century Gothic"/>
                <w:sz w:val="22"/>
                <w:szCs w:val="22"/>
              </w:rPr>
              <w:t>0,00</w:t>
            </w:r>
          </w:p>
        </w:tc>
        <w:tc>
          <w:tcPr>
            <w:tcW w:w="1615" w:type="dxa"/>
          </w:tcPr>
          <w:p w:rsidR="004C699A" w:rsidRPr="00233095" w:rsidRDefault="004C699A" w:rsidP="005534EE">
            <w:pPr>
              <w:jc w:val="right"/>
              <w:rPr>
                <w:rFonts w:ascii="Century Gothic" w:hAnsi="Century Gothic"/>
                <w:szCs w:val="22"/>
              </w:rPr>
            </w:pPr>
            <w:r w:rsidRPr="00233095">
              <w:rPr>
                <w:rFonts w:ascii="Century Gothic" w:hAnsi="Century Gothic"/>
                <w:sz w:val="22"/>
                <w:szCs w:val="22"/>
              </w:rPr>
              <w:t>0,00</w:t>
            </w:r>
          </w:p>
        </w:tc>
      </w:tr>
      <w:tr w:rsidR="004C699A" w:rsidRPr="00233095" w:rsidTr="005534EE">
        <w:tc>
          <w:tcPr>
            <w:tcW w:w="3544" w:type="dxa"/>
          </w:tcPr>
          <w:p w:rsidR="004C699A" w:rsidRPr="00233095" w:rsidRDefault="004C699A" w:rsidP="00BD3995">
            <w:pPr>
              <w:rPr>
                <w:rFonts w:ascii="Century Gothic" w:hAnsi="Century Gothic"/>
                <w:szCs w:val="22"/>
              </w:rPr>
            </w:pPr>
            <w:r w:rsidRPr="00233095">
              <w:rPr>
                <w:rFonts w:ascii="Century Gothic" w:hAnsi="Century Gothic"/>
                <w:sz w:val="22"/>
                <w:szCs w:val="22"/>
              </w:rPr>
              <w:t>CUOTA INTEGRA</w:t>
            </w:r>
          </w:p>
        </w:tc>
        <w:tc>
          <w:tcPr>
            <w:tcW w:w="1787" w:type="dxa"/>
          </w:tcPr>
          <w:p w:rsidR="004C699A" w:rsidRPr="00233095" w:rsidRDefault="004C699A" w:rsidP="005534EE">
            <w:pPr>
              <w:jc w:val="right"/>
              <w:rPr>
                <w:rFonts w:ascii="Century Gothic" w:hAnsi="Century Gothic"/>
                <w:szCs w:val="22"/>
              </w:rPr>
            </w:pPr>
            <w:r w:rsidRPr="00233095">
              <w:rPr>
                <w:rFonts w:ascii="Century Gothic" w:hAnsi="Century Gothic"/>
                <w:sz w:val="22"/>
                <w:szCs w:val="22"/>
              </w:rPr>
              <w:t>0,00</w:t>
            </w:r>
          </w:p>
        </w:tc>
        <w:tc>
          <w:tcPr>
            <w:tcW w:w="1615" w:type="dxa"/>
          </w:tcPr>
          <w:p w:rsidR="004C699A" w:rsidRPr="00233095" w:rsidRDefault="004C699A" w:rsidP="005534EE">
            <w:pPr>
              <w:jc w:val="right"/>
              <w:rPr>
                <w:rFonts w:ascii="Century Gothic" w:hAnsi="Century Gothic"/>
                <w:szCs w:val="22"/>
              </w:rPr>
            </w:pPr>
            <w:r w:rsidRPr="00233095">
              <w:rPr>
                <w:rFonts w:ascii="Century Gothic" w:hAnsi="Century Gothic"/>
                <w:sz w:val="22"/>
                <w:szCs w:val="22"/>
              </w:rPr>
              <w:t>0,00</w:t>
            </w:r>
          </w:p>
        </w:tc>
      </w:tr>
      <w:tr w:rsidR="004C699A" w:rsidRPr="00233095" w:rsidTr="005534EE">
        <w:tc>
          <w:tcPr>
            <w:tcW w:w="3544" w:type="dxa"/>
          </w:tcPr>
          <w:p w:rsidR="004C699A" w:rsidRPr="00233095" w:rsidRDefault="004C699A" w:rsidP="00BD3995">
            <w:pPr>
              <w:rPr>
                <w:rFonts w:ascii="Century Gothic" w:hAnsi="Century Gothic"/>
                <w:szCs w:val="22"/>
              </w:rPr>
            </w:pPr>
            <w:r w:rsidRPr="00233095">
              <w:rPr>
                <w:rFonts w:ascii="Century Gothic" w:hAnsi="Century Gothic"/>
                <w:sz w:val="22"/>
                <w:szCs w:val="22"/>
              </w:rPr>
              <w:t>RETENCIONES</w:t>
            </w:r>
          </w:p>
        </w:tc>
        <w:tc>
          <w:tcPr>
            <w:tcW w:w="1787" w:type="dxa"/>
          </w:tcPr>
          <w:p w:rsidR="004C699A" w:rsidRPr="00233095" w:rsidRDefault="004C699A" w:rsidP="005534EE">
            <w:pPr>
              <w:jc w:val="right"/>
              <w:rPr>
                <w:rFonts w:ascii="Century Gothic" w:hAnsi="Century Gothic"/>
                <w:szCs w:val="22"/>
              </w:rPr>
            </w:pPr>
            <w:r w:rsidRPr="00233095">
              <w:rPr>
                <w:rFonts w:ascii="Century Gothic" w:hAnsi="Century Gothic"/>
                <w:sz w:val="22"/>
                <w:szCs w:val="22"/>
              </w:rPr>
              <w:t>0,00</w:t>
            </w:r>
          </w:p>
        </w:tc>
        <w:tc>
          <w:tcPr>
            <w:tcW w:w="1615" w:type="dxa"/>
          </w:tcPr>
          <w:p w:rsidR="004C699A" w:rsidRPr="00233095" w:rsidRDefault="004C699A" w:rsidP="005534EE">
            <w:pPr>
              <w:jc w:val="right"/>
              <w:rPr>
                <w:rFonts w:ascii="Century Gothic" w:hAnsi="Century Gothic"/>
                <w:szCs w:val="22"/>
              </w:rPr>
            </w:pPr>
            <w:r w:rsidRPr="00233095">
              <w:rPr>
                <w:rFonts w:ascii="Century Gothic" w:hAnsi="Century Gothic"/>
                <w:sz w:val="22"/>
                <w:szCs w:val="22"/>
              </w:rPr>
              <w:t>0,00</w:t>
            </w:r>
          </w:p>
        </w:tc>
      </w:tr>
      <w:tr w:rsidR="004C699A" w:rsidRPr="00233095" w:rsidTr="005534EE">
        <w:tc>
          <w:tcPr>
            <w:tcW w:w="3544" w:type="dxa"/>
          </w:tcPr>
          <w:p w:rsidR="004C699A" w:rsidRPr="00233095" w:rsidRDefault="004C699A" w:rsidP="00BD3995">
            <w:pPr>
              <w:rPr>
                <w:rFonts w:ascii="Century Gothic" w:hAnsi="Century Gothic"/>
                <w:szCs w:val="22"/>
              </w:rPr>
            </w:pPr>
            <w:r w:rsidRPr="00233095">
              <w:rPr>
                <w:rFonts w:ascii="Century Gothic" w:hAnsi="Century Gothic"/>
                <w:sz w:val="22"/>
                <w:szCs w:val="22"/>
              </w:rPr>
              <w:t>CUOTA LIQUIDA</w:t>
            </w:r>
          </w:p>
        </w:tc>
        <w:tc>
          <w:tcPr>
            <w:tcW w:w="1787" w:type="dxa"/>
          </w:tcPr>
          <w:p w:rsidR="004C699A" w:rsidRPr="00233095" w:rsidRDefault="004C699A" w:rsidP="005534EE">
            <w:pPr>
              <w:jc w:val="right"/>
              <w:rPr>
                <w:rFonts w:ascii="Century Gothic" w:hAnsi="Century Gothic"/>
                <w:szCs w:val="22"/>
              </w:rPr>
            </w:pPr>
            <w:r w:rsidRPr="00233095">
              <w:rPr>
                <w:rFonts w:ascii="Century Gothic" w:hAnsi="Century Gothic"/>
                <w:sz w:val="22"/>
                <w:szCs w:val="22"/>
              </w:rPr>
              <w:t>0,00</w:t>
            </w:r>
          </w:p>
        </w:tc>
        <w:tc>
          <w:tcPr>
            <w:tcW w:w="1615" w:type="dxa"/>
          </w:tcPr>
          <w:p w:rsidR="004C699A" w:rsidRPr="00233095" w:rsidRDefault="004C699A" w:rsidP="005534EE">
            <w:pPr>
              <w:jc w:val="right"/>
              <w:rPr>
                <w:rFonts w:ascii="Century Gothic" w:hAnsi="Century Gothic"/>
                <w:szCs w:val="22"/>
              </w:rPr>
            </w:pPr>
            <w:r w:rsidRPr="00233095">
              <w:rPr>
                <w:rFonts w:ascii="Century Gothic" w:hAnsi="Century Gothic"/>
                <w:sz w:val="22"/>
                <w:szCs w:val="22"/>
              </w:rPr>
              <w:t>0,00</w:t>
            </w:r>
          </w:p>
        </w:tc>
      </w:tr>
      <w:tr w:rsidR="004C699A" w:rsidRPr="00233095" w:rsidTr="005534EE">
        <w:tc>
          <w:tcPr>
            <w:tcW w:w="3544" w:type="dxa"/>
            <w:shd w:val="clear" w:color="auto" w:fill="CCCCCC"/>
          </w:tcPr>
          <w:p w:rsidR="004C699A" w:rsidRPr="00233095" w:rsidRDefault="004C699A" w:rsidP="00BD3995">
            <w:pPr>
              <w:rPr>
                <w:rFonts w:ascii="Century Gothic" w:hAnsi="Century Gothic"/>
                <w:szCs w:val="22"/>
              </w:rPr>
            </w:pPr>
          </w:p>
        </w:tc>
        <w:tc>
          <w:tcPr>
            <w:tcW w:w="1787" w:type="dxa"/>
            <w:shd w:val="clear" w:color="auto" w:fill="CCCCCC"/>
          </w:tcPr>
          <w:p w:rsidR="004C699A" w:rsidRPr="00233095" w:rsidRDefault="004C699A" w:rsidP="00BD3995">
            <w:pPr>
              <w:rPr>
                <w:rFonts w:ascii="Century Gothic" w:hAnsi="Century Gothic"/>
                <w:szCs w:val="22"/>
              </w:rPr>
            </w:pPr>
          </w:p>
        </w:tc>
        <w:tc>
          <w:tcPr>
            <w:tcW w:w="1615" w:type="dxa"/>
            <w:shd w:val="clear" w:color="auto" w:fill="CCCCCC"/>
          </w:tcPr>
          <w:p w:rsidR="004C699A" w:rsidRPr="00233095" w:rsidRDefault="004C699A" w:rsidP="005534EE">
            <w:pPr>
              <w:jc w:val="right"/>
              <w:rPr>
                <w:rFonts w:ascii="Century Gothic" w:hAnsi="Century Gothic"/>
                <w:szCs w:val="22"/>
              </w:rPr>
            </w:pPr>
          </w:p>
        </w:tc>
      </w:tr>
    </w:tbl>
    <w:p w:rsidR="00E45F83" w:rsidRDefault="00E45F83" w:rsidP="00BF5721">
      <w:pPr>
        <w:jc w:val="both"/>
        <w:rPr>
          <w:rFonts w:ascii="Century Gothic" w:hAnsi="Century Gothic"/>
          <w:b/>
          <w:color w:val="000000"/>
        </w:rPr>
      </w:pPr>
    </w:p>
    <w:p w:rsidR="00E45F83" w:rsidRDefault="00E45F83" w:rsidP="00BF5721">
      <w:pPr>
        <w:jc w:val="both"/>
        <w:rPr>
          <w:rFonts w:ascii="Century Gothic" w:hAnsi="Century Gothic"/>
          <w:b/>
          <w:color w:val="000000"/>
        </w:rPr>
      </w:pPr>
    </w:p>
    <w:p w:rsidR="00AC1003" w:rsidRPr="00233095" w:rsidRDefault="00AC1003" w:rsidP="00BF5721">
      <w:pPr>
        <w:jc w:val="both"/>
        <w:rPr>
          <w:rFonts w:ascii="Century Gothic" w:hAnsi="Century Gothic"/>
          <w:b/>
          <w:color w:val="000000"/>
        </w:rPr>
      </w:pPr>
    </w:p>
    <w:p w:rsidR="004C699A" w:rsidRPr="00233095" w:rsidRDefault="004C699A" w:rsidP="00BF5721">
      <w:pPr>
        <w:jc w:val="both"/>
        <w:rPr>
          <w:rFonts w:ascii="Century Gothic" w:hAnsi="Century Gothic"/>
          <w:b/>
          <w:color w:val="000000"/>
        </w:rPr>
      </w:pPr>
      <w:r w:rsidRPr="00233095">
        <w:rPr>
          <w:rFonts w:ascii="Century Gothic" w:hAnsi="Century Gothic"/>
          <w:b/>
          <w:color w:val="000000"/>
        </w:rPr>
        <w:t>1</w:t>
      </w:r>
      <w:r w:rsidR="002A17AF" w:rsidRPr="00233095">
        <w:rPr>
          <w:rFonts w:ascii="Century Gothic" w:hAnsi="Century Gothic"/>
          <w:b/>
          <w:color w:val="000000"/>
        </w:rPr>
        <w:t>2</w:t>
      </w:r>
      <w:r w:rsidRPr="00233095">
        <w:rPr>
          <w:rFonts w:ascii="Century Gothic" w:hAnsi="Century Gothic"/>
          <w:b/>
          <w:color w:val="000000"/>
        </w:rPr>
        <w:t xml:space="preserve">- </w:t>
      </w:r>
      <w:r w:rsidRPr="00233095">
        <w:rPr>
          <w:rFonts w:ascii="Century Gothic" w:hAnsi="Century Gothic"/>
          <w:b/>
          <w:color w:val="000000"/>
          <w:u w:val="single"/>
        </w:rPr>
        <w:t>INGRESOS Y GASTOS</w:t>
      </w:r>
    </w:p>
    <w:p w:rsidR="004C699A" w:rsidRPr="00233095" w:rsidRDefault="004C699A" w:rsidP="00BF5721">
      <w:pPr>
        <w:jc w:val="both"/>
        <w:rPr>
          <w:rFonts w:ascii="Century Gothic" w:hAnsi="Century Gothic"/>
          <w:color w:val="000000"/>
        </w:rPr>
      </w:pPr>
    </w:p>
    <w:p w:rsidR="004C699A" w:rsidRPr="00233095" w:rsidRDefault="00AF35CE" w:rsidP="00BF5721">
      <w:pPr>
        <w:jc w:val="both"/>
        <w:rPr>
          <w:rFonts w:ascii="Century Gothic" w:hAnsi="Century Gothic"/>
          <w:color w:val="000000"/>
        </w:rPr>
      </w:pPr>
      <w:r w:rsidRPr="00233095">
        <w:rPr>
          <w:rFonts w:ascii="Century Gothic" w:hAnsi="Century Gothic"/>
          <w:b/>
          <w:color w:val="000000"/>
        </w:rPr>
        <w:t>1</w:t>
      </w:r>
      <w:r w:rsidR="002A17AF" w:rsidRPr="00233095">
        <w:rPr>
          <w:rFonts w:ascii="Century Gothic" w:hAnsi="Century Gothic"/>
          <w:b/>
          <w:color w:val="000000"/>
        </w:rPr>
        <w:t>2.</w:t>
      </w:r>
      <w:r w:rsidR="004C699A" w:rsidRPr="00233095">
        <w:rPr>
          <w:rFonts w:ascii="Century Gothic" w:hAnsi="Century Gothic"/>
          <w:b/>
          <w:color w:val="000000"/>
        </w:rPr>
        <w:t xml:space="preserve">1 </w:t>
      </w:r>
      <w:r w:rsidR="004C699A" w:rsidRPr="00233095">
        <w:rPr>
          <w:rFonts w:ascii="Century Gothic" w:hAnsi="Century Gothic"/>
          <w:color w:val="000000"/>
        </w:rPr>
        <w:t>La partida “Ayudas Monetarias y otros” refleja el gasto abonado a educadoras religiosas con las que la Fundación ANAR mantiene un convenio</w:t>
      </w:r>
      <w:r w:rsidR="005D12F4" w:rsidRPr="00233095">
        <w:rPr>
          <w:rFonts w:ascii="Century Gothic" w:hAnsi="Century Gothic"/>
          <w:color w:val="000000"/>
        </w:rPr>
        <w:t xml:space="preserve"> así como las compensaciones realizadas a voluntarios en eventos organizados por ANAR, en concepto de comida y desplazamiento</w:t>
      </w:r>
      <w:r w:rsidR="004C699A" w:rsidRPr="00233095">
        <w:rPr>
          <w:rFonts w:ascii="Century Gothic" w:hAnsi="Century Gothic"/>
          <w:color w:val="000000"/>
        </w:rPr>
        <w:t xml:space="preserve">. </w:t>
      </w:r>
    </w:p>
    <w:p w:rsidR="004C699A" w:rsidRPr="00233095" w:rsidRDefault="004C699A" w:rsidP="00BF5721">
      <w:pPr>
        <w:jc w:val="both"/>
        <w:rPr>
          <w:rFonts w:ascii="Century Gothic" w:hAnsi="Century Gothic"/>
          <w:color w:val="000000"/>
        </w:rPr>
      </w:pPr>
    </w:p>
    <w:p w:rsidR="004C699A" w:rsidRPr="00233095" w:rsidRDefault="004C699A" w:rsidP="00BF5721">
      <w:pPr>
        <w:jc w:val="both"/>
        <w:rPr>
          <w:rFonts w:ascii="Century Gothic" w:hAnsi="Century Gothic"/>
          <w:color w:val="000000"/>
        </w:rPr>
      </w:pPr>
      <w:r w:rsidRPr="00233095">
        <w:rPr>
          <w:rFonts w:ascii="Century Gothic" w:hAnsi="Century Gothic"/>
          <w:color w:val="000000"/>
        </w:rPr>
        <w:t>Todos los ingresos que se obtienen por esta Fundación son destinados a cubrir los costes de las actividades benéficas y sociales de la entidad</w:t>
      </w:r>
    </w:p>
    <w:p w:rsidR="00AC1003" w:rsidRDefault="00AC1003" w:rsidP="00BF5721">
      <w:pPr>
        <w:jc w:val="both"/>
        <w:rPr>
          <w:rFonts w:ascii="Century Gothic" w:hAnsi="Century Gothic"/>
          <w:color w:val="000000"/>
        </w:rPr>
      </w:pPr>
    </w:p>
    <w:p w:rsidR="0078119B" w:rsidRPr="00233095" w:rsidRDefault="00AF35CE" w:rsidP="00BF5721">
      <w:pPr>
        <w:jc w:val="both"/>
        <w:rPr>
          <w:rFonts w:ascii="Century Gothic" w:hAnsi="Century Gothic"/>
          <w:b/>
          <w:color w:val="000000"/>
        </w:rPr>
      </w:pPr>
      <w:r w:rsidRPr="00233095">
        <w:rPr>
          <w:rFonts w:ascii="Century Gothic" w:hAnsi="Century Gothic"/>
          <w:b/>
          <w:color w:val="000000"/>
        </w:rPr>
        <w:t>1</w:t>
      </w:r>
      <w:r w:rsidR="006719C6" w:rsidRPr="00233095">
        <w:rPr>
          <w:rFonts w:ascii="Century Gothic" w:hAnsi="Century Gothic"/>
          <w:b/>
          <w:color w:val="000000"/>
        </w:rPr>
        <w:t>2</w:t>
      </w:r>
      <w:r w:rsidR="004C699A" w:rsidRPr="00233095">
        <w:rPr>
          <w:rFonts w:ascii="Century Gothic" w:hAnsi="Century Gothic"/>
          <w:b/>
          <w:color w:val="000000"/>
        </w:rPr>
        <w:t>.2</w:t>
      </w:r>
      <w:r w:rsidRPr="00233095">
        <w:rPr>
          <w:rFonts w:ascii="Century Gothic" w:hAnsi="Century Gothic"/>
          <w:b/>
          <w:color w:val="000000"/>
        </w:rPr>
        <w:t xml:space="preserve">.1 Desglose de la partida </w:t>
      </w:r>
      <w:r w:rsidR="004C699A" w:rsidRPr="00233095">
        <w:rPr>
          <w:rFonts w:ascii="Century Gothic" w:hAnsi="Century Gothic"/>
          <w:b/>
          <w:color w:val="000000"/>
        </w:rPr>
        <w:t>“Aprovisionamientos”</w:t>
      </w:r>
    </w:p>
    <w:p w:rsidR="00A85272" w:rsidRPr="00233095" w:rsidRDefault="00A85272" w:rsidP="00BF5721">
      <w:pPr>
        <w:jc w:val="both"/>
        <w:rPr>
          <w:rFonts w:ascii="Century Gothic" w:hAnsi="Century Gothic"/>
          <w:b/>
          <w:color w:val="000000"/>
        </w:rPr>
      </w:pPr>
    </w:p>
    <w:tbl>
      <w:tblPr>
        <w:tblStyle w:val="Tablaconcuadrcula"/>
        <w:tblW w:w="7387" w:type="dxa"/>
        <w:tblInd w:w="250" w:type="dxa"/>
        <w:tblLook w:val="04A0" w:firstRow="1" w:lastRow="0" w:firstColumn="1" w:lastColumn="0" w:noHBand="0" w:noVBand="1"/>
      </w:tblPr>
      <w:tblGrid>
        <w:gridCol w:w="4803"/>
        <w:gridCol w:w="1292"/>
        <w:gridCol w:w="1292"/>
      </w:tblGrid>
      <w:tr w:rsidR="00083EAB" w:rsidRPr="00233095" w:rsidTr="00083EAB">
        <w:tc>
          <w:tcPr>
            <w:tcW w:w="4803" w:type="dxa"/>
          </w:tcPr>
          <w:p w:rsidR="00083EAB" w:rsidRPr="00233095" w:rsidRDefault="00083EAB" w:rsidP="00BF5721">
            <w:pPr>
              <w:jc w:val="both"/>
              <w:rPr>
                <w:rFonts w:ascii="Century Gothic" w:hAnsi="Century Gothic"/>
                <w:b/>
                <w:color w:val="000000"/>
              </w:rPr>
            </w:pPr>
            <w:r w:rsidRPr="00233095">
              <w:rPr>
                <w:rFonts w:ascii="Century Gothic" w:hAnsi="Century Gothic"/>
                <w:b/>
                <w:color w:val="000000"/>
              </w:rPr>
              <w:t>PARTIDAS</w:t>
            </w:r>
          </w:p>
        </w:tc>
        <w:tc>
          <w:tcPr>
            <w:tcW w:w="1292" w:type="dxa"/>
          </w:tcPr>
          <w:p w:rsidR="00083EAB" w:rsidRPr="00233095" w:rsidRDefault="00083EAB" w:rsidP="008F4C1B">
            <w:pPr>
              <w:jc w:val="center"/>
              <w:rPr>
                <w:rFonts w:ascii="Century Gothic" w:hAnsi="Century Gothic"/>
                <w:b/>
                <w:color w:val="000000"/>
              </w:rPr>
            </w:pPr>
            <w:r w:rsidRPr="00233095">
              <w:rPr>
                <w:rFonts w:ascii="Century Gothic" w:hAnsi="Century Gothic"/>
                <w:b/>
                <w:color w:val="000000"/>
              </w:rPr>
              <w:t>2020</w:t>
            </w:r>
          </w:p>
        </w:tc>
        <w:tc>
          <w:tcPr>
            <w:tcW w:w="1292" w:type="dxa"/>
          </w:tcPr>
          <w:p w:rsidR="00083EAB" w:rsidRPr="00233095" w:rsidRDefault="00083EAB" w:rsidP="00083EAB">
            <w:pPr>
              <w:jc w:val="center"/>
              <w:rPr>
                <w:rFonts w:ascii="Century Gothic" w:hAnsi="Century Gothic"/>
                <w:b/>
                <w:color w:val="000000"/>
              </w:rPr>
            </w:pPr>
            <w:r w:rsidRPr="00233095">
              <w:rPr>
                <w:rFonts w:ascii="Century Gothic" w:hAnsi="Century Gothic"/>
                <w:b/>
                <w:color w:val="000000"/>
              </w:rPr>
              <w:t>2019</w:t>
            </w:r>
          </w:p>
        </w:tc>
      </w:tr>
      <w:tr w:rsidR="00083EAB" w:rsidRPr="00233095" w:rsidTr="00083EAB">
        <w:tc>
          <w:tcPr>
            <w:tcW w:w="4803" w:type="dxa"/>
          </w:tcPr>
          <w:p w:rsidR="00083EAB" w:rsidRPr="00233095" w:rsidRDefault="00083EAB" w:rsidP="00BF5721">
            <w:pPr>
              <w:jc w:val="both"/>
              <w:rPr>
                <w:rFonts w:ascii="Century Gothic" w:hAnsi="Century Gothic"/>
                <w:color w:val="000000"/>
              </w:rPr>
            </w:pPr>
            <w:r w:rsidRPr="00233095">
              <w:rPr>
                <w:rFonts w:ascii="Century Gothic" w:hAnsi="Century Gothic"/>
                <w:color w:val="000000"/>
              </w:rPr>
              <w:t>Alimentación y droguería Hogares</w:t>
            </w:r>
          </w:p>
        </w:tc>
        <w:tc>
          <w:tcPr>
            <w:tcW w:w="1292" w:type="dxa"/>
          </w:tcPr>
          <w:p w:rsidR="00083EAB" w:rsidRPr="00233095" w:rsidRDefault="008F1C83" w:rsidP="008F4C1B">
            <w:pPr>
              <w:jc w:val="right"/>
              <w:rPr>
                <w:rFonts w:ascii="Century Gothic" w:hAnsi="Century Gothic"/>
                <w:color w:val="000000"/>
              </w:rPr>
            </w:pPr>
            <w:r w:rsidRPr="00233095">
              <w:rPr>
                <w:rFonts w:ascii="Century Gothic" w:hAnsi="Century Gothic"/>
                <w:color w:val="000000"/>
              </w:rPr>
              <w:t>17.276,78</w:t>
            </w:r>
          </w:p>
        </w:tc>
        <w:tc>
          <w:tcPr>
            <w:tcW w:w="1292" w:type="dxa"/>
          </w:tcPr>
          <w:p w:rsidR="00083EAB" w:rsidRPr="00233095" w:rsidRDefault="00083EAB" w:rsidP="00083EAB">
            <w:pPr>
              <w:jc w:val="right"/>
              <w:rPr>
                <w:rFonts w:ascii="Century Gothic" w:hAnsi="Century Gothic"/>
                <w:color w:val="000000"/>
              </w:rPr>
            </w:pPr>
            <w:r w:rsidRPr="00233095">
              <w:rPr>
                <w:rFonts w:ascii="Century Gothic" w:hAnsi="Century Gothic"/>
                <w:color w:val="000000"/>
              </w:rPr>
              <w:t>16.564,40</w:t>
            </w:r>
          </w:p>
        </w:tc>
      </w:tr>
      <w:tr w:rsidR="00083EAB" w:rsidRPr="00233095" w:rsidTr="00083EAB">
        <w:tc>
          <w:tcPr>
            <w:tcW w:w="4803" w:type="dxa"/>
          </w:tcPr>
          <w:p w:rsidR="00083EAB" w:rsidRPr="00233095" w:rsidRDefault="00083EAB" w:rsidP="00BF5721">
            <w:pPr>
              <w:jc w:val="both"/>
              <w:rPr>
                <w:rFonts w:ascii="Century Gothic" w:hAnsi="Century Gothic"/>
                <w:color w:val="000000"/>
              </w:rPr>
            </w:pPr>
            <w:r w:rsidRPr="00233095">
              <w:rPr>
                <w:rFonts w:ascii="Century Gothic" w:hAnsi="Century Gothic"/>
                <w:color w:val="000000"/>
              </w:rPr>
              <w:t>Vestuario Hogares</w:t>
            </w:r>
          </w:p>
        </w:tc>
        <w:tc>
          <w:tcPr>
            <w:tcW w:w="1292" w:type="dxa"/>
          </w:tcPr>
          <w:p w:rsidR="00083EAB" w:rsidRPr="00233095" w:rsidRDefault="008F1C83" w:rsidP="008F4C1B">
            <w:pPr>
              <w:jc w:val="right"/>
              <w:rPr>
                <w:rFonts w:ascii="Century Gothic" w:hAnsi="Century Gothic"/>
                <w:color w:val="000000"/>
              </w:rPr>
            </w:pPr>
            <w:r w:rsidRPr="00233095">
              <w:rPr>
                <w:rFonts w:ascii="Century Gothic" w:hAnsi="Century Gothic"/>
                <w:color w:val="000000"/>
              </w:rPr>
              <w:t>1.918,96</w:t>
            </w:r>
          </w:p>
        </w:tc>
        <w:tc>
          <w:tcPr>
            <w:tcW w:w="1292" w:type="dxa"/>
          </w:tcPr>
          <w:p w:rsidR="00083EAB" w:rsidRPr="00233095" w:rsidRDefault="00083EAB" w:rsidP="00083EAB">
            <w:pPr>
              <w:jc w:val="right"/>
              <w:rPr>
                <w:rFonts w:ascii="Century Gothic" w:hAnsi="Century Gothic"/>
                <w:color w:val="000000"/>
              </w:rPr>
            </w:pPr>
            <w:r w:rsidRPr="00233095">
              <w:rPr>
                <w:rFonts w:ascii="Century Gothic" w:hAnsi="Century Gothic"/>
                <w:color w:val="000000"/>
              </w:rPr>
              <w:t>1.980,26</w:t>
            </w:r>
          </w:p>
        </w:tc>
      </w:tr>
      <w:tr w:rsidR="00083EAB" w:rsidRPr="00233095" w:rsidTr="00083EAB">
        <w:tc>
          <w:tcPr>
            <w:tcW w:w="4803" w:type="dxa"/>
          </w:tcPr>
          <w:p w:rsidR="00083EAB" w:rsidRPr="00233095" w:rsidRDefault="00083EAB" w:rsidP="00BF5721">
            <w:pPr>
              <w:jc w:val="both"/>
              <w:rPr>
                <w:rFonts w:ascii="Century Gothic" w:hAnsi="Century Gothic"/>
                <w:color w:val="000000"/>
              </w:rPr>
            </w:pPr>
            <w:r w:rsidRPr="00233095">
              <w:rPr>
                <w:rFonts w:ascii="Century Gothic" w:hAnsi="Century Gothic"/>
                <w:color w:val="000000"/>
              </w:rPr>
              <w:t>Escolarización y material Enseñanza Hogares</w:t>
            </w:r>
          </w:p>
        </w:tc>
        <w:tc>
          <w:tcPr>
            <w:tcW w:w="1292" w:type="dxa"/>
          </w:tcPr>
          <w:p w:rsidR="00083EAB" w:rsidRPr="00233095" w:rsidRDefault="008F1C83" w:rsidP="008F4C1B">
            <w:pPr>
              <w:jc w:val="right"/>
              <w:rPr>
                <w:rFonts w:ascii="Century Gothic" w:hAnsi="Century Gothic"/>
                <w:color w:val="000000"/>
              </w:rPr>
            </w:pPr>
            <w:r w:rsidRPr="00233095">
              <w:rPr>
                <w:rFonts w:ascii="Century Gothic" w:hAnsi="Century Gothic"/>
                <w:color w:val="000000"/>
              </w:rPr>
              <w:t>4.060,44</w:t>
            </w:r>
          </w:p>
        </w:tc>
        <w:tc>
          <w:tcPr>
            <w:tcW w:w="1292" w:type="dxa"/>
          </w:tcPr>
          <w:p w:rsidR="00083EAB" w:rsidRPr="00233095" w:rsidRDefault="00083EAB" w:rsidP="00083EAB">
            <w:pPr>
              <w:jc w:val="right"/>
              <w:rPr>
                <w:rFonts w:ascii="Century Gothic" w:hAnsi="Century Gothic"/>
                <w:color w:val="000000"/>
              </w:rPr>
            </w:pPr>
            <w:r w:rsidRPr="00233095">
              <w:rPr>
                <w:rFonts w:ascii="Century Gothic" w:hAnsi="Century Gothic"/>
                <w:color w:val="000000"/>
              </w:rPr>
              <w:t>5.368,34</w:t>
            </w:r>
          </w:p>
        </w:tc>
      </w:tr>
      <w:tr w:rsidR="00083EAB" w:rsidRPr="00233095" w:rsidTr="00083EAB">
        <w:tc>
          <w:tcPr>
            <w:tcW w:w="4803" w:type="dxa"/>
          </w:tcPr>
          <w:p w:rsidR="00083EAB" w:rsidRPr="00233095" w:rsidRDefault="00083EAB" w:rsidP="00BF5721">
            <w:pPr>
              <w:jc w:val="both"/>
              <w:rPr>
                <w:rFonts w:ascii="Century Gothic" w:hAnsi="Century Gothic"/>
                <w:color w:val="000000"/>
              </w:rPr>
            </w:pPr>
            <w:r w:rsidRPr="00233095">
              <w:rPr>
                <w:rFonts w:ascii="Century Gothic" w:hAnsi="Century Gothic"/>
                <w:color w:val="000000"/>
              </w:rPr>
              <w:t>Farmacia y médicos Hogares</w:t>
            </w:r>
          </w:p>
        </w:tc>
        <w:tc>
          <w:tcPr>
            <w:tcW w:w="1292" w:type="dxa"/>
          </w:tcPr>
          <w:p w:rsidR="00083EAB" w:rsidRPr="00233095" w:rsidRDefault="008F1C83" w:rsidP="008F4C1B">
            <w:pPr>
              <w:jc w:val="right"/>
              <w:rPr>
                <w:rFonts w:ascii="Century Gothic" w:hAnsi="Century Gothic"/>
                <w:color w:val="000000"/>
              </w:rPr>
            </w:pPr>
            <w:r w:rsidRPr="00233095">
              <w:rPr>
                <w:rFonts w:ascii="Century Gothic" w:hAnsi="Century Gothic"/>
                <w:color w:val="000000"/>
              </w:rPr>
              <w:t>2.434,00</w:t>
            </w:r>
          </w:p>
        </w:tc>
        <w:tc>
          <w:tcPr>
            <w:tcW w:w="1292" w:type="dxa"/>
          </w:tcPr>
          <w:p w:rsidR="00083EAB" w:rsidRPr="00233095" w:rsidRDefault="00083EAB" w:rsidP="00083EAB">
            <w:pPr>
              <w:jc w:val="right"/>
              <w:rPr>
                <w:rFonts w:ascii="Century Gothic" w:hAnsi="Century Gothic"/>
                <w:color w:val="000000"/>
              </w:rPr>
            </w:pPr>
            <w:r w:rsidRPr="00233095">
              <w:rPr>
                <w:rFonts w:ascii="Century Gothic" w:hAnsi="Century Gothic"/>
                <w:color w:val="000000"/>
              </w:rPr>
              <w:t>3.060,50</w:t>
            </w:r>
          </w:p>
        </w:tc>
      </w:tr>
      <w:tr w:rsidR="00083EAB" w:rsidRPr="00233095" w:rsidTr="00083EAB">
        <w:tc>
          <w:tcPr>
            <w:tcW w:w="4803" w:type="dxa"/>
          </w:tcPr>
          <w:p w:rsidR="00083EAB" w:rsidRPr="00233095" w:rsidRDefault="00083EAB" w:rsidP="00BF5721">
            <w:pPr>
              <w:jc w:val="both"/>
              <w:rPr>
                <w:rFonts w:ascii="Century Gothic" w:hAnsi="Century Gothic"/>
                <w:color w:val="000000"/>
              </w:rPr>
            </w:pPr>
            <w:r w:rsidRPr="00233095">
              <w:rPr>
                <w:rFonts w:ascii="Century Gothic" w:hAnsi="Century Gothic"/>
                <w:color w:val="000000"/>
              </w:rPr>
              <w:t>Campamentos y Actividades de ocio</w:t>
            </w:r>
          </w:p>
        </w:tc>
        <w:tc>
          <w:tcPr>
            <w:tcW w:w="1292" w:type="dxa"/>
          </w:tcPr>
          <w:p w:rsidR="00083EAB" w:rsidRPr="00233095" w:rsidRDefault="008F1C83" w:rsidP="008F4C1B">
            <w:pPr>
              <w:jc w:val="right"/>
              <w:rPr>
                <w:rFonts w:ascii="Century Gothic" w:hAnsi="Century Gothic"/>
                <w:color w:val="000000"/>
              </w:rPr>
            </w:pPr>
            <w:r w:rsidRPr="00233095">
              <w:rPr>
                <w:rFonts w:ascii="Century Gothic" w:hAnsi="Century Gothic"/>
                <w:color w:val="000000"/>
              </w:rPr>
              <w:t>12.609,07</w:t>
            </w:r>
          </w:p>
        </w:tc>
        <w:tc>
          <w:tcPr>
            <w:tcW w:w="1292" w:type="dxa"/>
          </w:tcPr>
          <w:p w:rsidR="00083EAB" w:rsidRPr="00233095" w:rsidRDefault="00083EAB" w:rsidP="00083EAB">
            <w:pPr>
              <w:jc w:val="right"/>
              <w:rPr>
                <w:rFonts w:ascii="Century Gothic" w:hAnsi="Century Gothic"/>
                <w:color w:val="000000"/>
              </w:rPr>
            </w:pPr>
            <w:r w:rsidRPr="00233095">
              <w:rPr>
                <w:rFonts w:ascii="Century Gothic" w:hAnsi="Century Gothic"/>
                <w:color w:val="000000"/>
              </w:rPr>
              <w:t>17.132,03</w:t>
            </w:r>
          </w:p>
        </w:tc>
      </w:tr>
      <w:tr w:rsidR="00083EAB" w:rsidRPr="00233095" w:rsidTr="00083EAB">
        <w:tc>
          <w:tcPr>
            <w:tcW w:w="4803" w:type="dxa"/>
          </w:tcPr>
          <w:p w:rsidR="00083EAB" w:rsidRPr="00233095" w:rsidRDefault="00083EAB" w:rsidP="00BF5721">
            <w:pPr>
              <w:jc w:val="both"/>
              <w:rPr>
                <w:rFonts w:ascii="Century Gothic" w:hAnsi="Century Gothic"/>
                <w:color w:val="000000"/>
              </w:rPr>
            </w:pPr>
            <w:r w:rsidRPr="00233095">
              <w:rPr>
                <w:rFonts w:ascii="Century Gothic" w:hAnsi="Century Gothic"/>
                <w:color w:val="000000"/>
              </w:rPr>
              <w:t>Reparaciones y Reposiciones</w:t>
            </w:r>
          </w:p>
        </w:tc>
        <w:tc>
          <w:tcPr>
            <w:tcW w:w="1292" w:type="dxa"/>
          </w:tcPr>
          <w:p w:rsidR="00083EAB" w:rsidRPr="00233095" w:rsidRDefault="008F1C83" w:rsidP="008F4C1B">
            <w:pPr>
              <w:jc w:val="right"/>
              <w:rPr>
                <w:rFonts w:ascii="Century Gothic" w:hAnsi="Century Gothic"/>
                <w:color w:val="000000"/>
              </w:rPr>
            </w:pPr>
            <w:r w:rsidRPr="00233095">
              <w:rPr>
                <w:rFonts w:ascii="Century Gothic" w:hAnsi="Century Gothic"/>
                <w:color w:val="000000"/>
              </w:rPr>
              <w:t>4.050,51</w:t>
            </w:r>
          </w:p>
        </w:tc>
        <w:tc>
          <w:tcPr>
            <w:tcW w:w="1292" w:type="dxa"/>
          </w:tcPr>
          <w:p w:rsidR="00083EAB" w:rsidRPr="00233095" w:rsidRDefault="00083EAB" w:rsidP="00083EAB">
            <w:pPr>
              <w:jc w:val="right"/>
              <w:rPr>
                <w:rFonts w:ascii="Century Gothic" w:hAnsi="Century Gothic"/>
                <w:color w:val="000000"/>
              </w:rPr>
            </w:pPr>
            <w:r w:rsidRPr="00233095">
              <w:rPr>
                <w:rFonts w:ascii="Century Gothic" w:hAnsi="Century Gothic"/>
                <w:color w:val="000000"/>
              </w:rPr>
              <w:t>2.790,38</w:t>
            </w:r>
          </w:p>
        </w:tc>
      </w:tr>
      <w:tr w:rsidR="00083EAB" w:rsidRPr="00233095" w:rsidTr="00083EAB">
        <w:tc>
          <w:tcPr>
            <w:tcW w:w="4803" w:type="dxa"/>
          </w:tcPr>
          <w:p w:rsidR="00083EAB" w:rsidRPr="00233095" w:rsidRDefault="00083EAB" w:rsidP="00BF5721">
            <w:pPr>
              <w:jc w:val="both"/>
              <w:rPr>
                <w:rFonts w:ascii="Century Gothic" w:hAnsi="Century Gothic"/>
                <w:color w:val="000000"/>
              </w:rPr>
            </w:pPr>
            <w:r w:rsidRPr="00233095">
              <w:rPr>
                <w:rFonts w:ascii="Century Gothic" w:hAnsi="Century Gothic"/>
                <w:color w:val="000000"/>
              </w:rPr>
              <w:t>Otras compras Hogares</w:t>
            </w:r>
          </w:p>
        </w:tc>
        <w:tc>
          <w:tcPr>
            <w:tcW w:w="1292" w:type="dxa"/>
          </w:tcPr>
          <w:p w:rsidR="00083EAB" w:rsidRPr="00233095" w:rsidRDefault="008F1C83" w:rsidP="008F4C1B">
            <w:pPr>
              <w:jc w:val="right"/>
              <w:rPr>
                <w:rFonts w:ascii="Century Gothic" w:hAnsi="Century Gothic"/>
                <w:color w:val="000000"/>
              </w:rPr>
            </w:pPr>
            <w:r w:rsidRPr="00233095">
              <w:rPr>
                <w:rFonts w:ascii="Century Gothic" w:hAnsi="Century Gothic"/>
                <w:color w:val="000000"/>
              </w:rPr>
              <w:t>2.370,65</w:t>
            </w:r>
          </w:p>
        </w:tc>
        <w:tc>
          <w:tcPr>
            <w:tcW w:w="1292" w:type="dxa"/>
          </w:tcPr>
          <w:p w:rsidR="00083EAB" w:rsidRPr="00233095" w:rsidRDefault="00083EAB" w:rsidP="00083EAB">
            <w:pPr>
              <w:jc w:val="right"/>
              <w:rPr>
                <w:rFonts w:ascii="Century Gothic" w:hAnsi="Century Gothic"/>
                <w:color w:val="000000"/>
              </w:rPr>
            </w:pPr>
            <w:r w:rsidRPr="00233095">
              <w:rPr>
                <w:rFonts w:ascii="Century Gothic" w:hAnsi="Century Gothic"/>
                <w:color w:val="000000"/>
              </w:rPr>
              <w:t>1.606,49</w:t>
            </w:r>
          </w:p>
        </w:tc>
      </w:tr>
      <w:tr w:rsidR="00083EAB" w:rsidRPr="00233095" w:rsidTr="00083EAB">
        <w:tc>
          <w:tcPr>
            <w:tcW w:w="4803" w:type="dxa"/>
          </w:tcPr>
          <w:p w:rsidR="00083EAB" w:rsidRPr="00233095" w:rsidRDefault="00083EAB" w:rsidP="00BF5721">
            <w:pPr>
              <w:jc w:val="both"/>
              <w:rPr>
                <w:rFonts w:ascii="Century Gothic" w:hAnsi="Century Gothic"/>
                <w:b/>
                <w:color w:val="000000"/>
              </w:rPr>
            </w:pPr>
            <w:r w:rsidRPr="00233095">
              <w:rPr>
                <w:rFonts w:ascii="Century Gothic" w:hAnsi="Century Gothic"/>
                <w:b/>
                <w:color w:val="000000"/>
              </w:rPr>
              <w:t>TOTAL APROVISIONAMIENTOS</w:t>
            </w:r>
          </w:p>
        </w:tc>
        <w:tc>
          <w:tcPr>
            <w:tcW w:w="1292" w:type="dxa"/>
          </w:tcPr>
          <w:p w:rsidR="00083EAB" w:rsidRPr="00233095" w:rsidRDefault="008F1C83" w:rsidP="00BF5721">
            <w:pPr>
              <w:jc w:val="both"/>
              <w:rPr>
                <w:rFonts w:ascii="Century Gothic" w:hAnsi="Century Gothic"/>
                <w:b/>
                <w:color w:val="000000"/>
              </w:rPr>
            </w:pPr>
            <w:r w:rsidRPr="00233095">
              <w:rPr>
                <w:rFonts w:ascii="Century Gothic" w:hAnsi="Century Gothic"/>
                <w:b/>
                <w:color w:val="000000"/>
              </w:rPr>
              <w:t>44.720,41</w:t>
            </w:r>
          </w:p>
        </w:tc>
        <w:tc>
          <w:tcPr>
            <w:tcW w:w="1292" w:type="dxa"/>
          </w:tcPr>
          <w:p w:rsidR="00083EAB" w:rsidRPr="00233095" w:rsidRDefault="00083EAB" w:rsidP="00083EAB">
            <w:pPr>
              <w:jc w:val="both"/>
              <w:rPr>
                <w:rFonts w:ascii="Century Gothic" w:hAnsi="Century Gothic"/>
                <w:b/>
                <w:color w:val="000000"/>
              </w:rPr>
            </w:pPr>
            <w:r w:rsidRPr="00233095">
              <w:rPr>
                <w:rFonts w:ascii="Century Gothic" w:hAnsi="Century Gothic"/>
                <w:b/>
                <w:color w:val="000000"/>
              </w:rPr>
              <w:t>48.502,40</w:t>
            </w:r>
          </w:p>
        </w:tc>
      </w:tr>
    </w:tbl>
    <w:p w:rsidR="00435F7A" w:rsidRDefault="00435F7A">
      <w:pPr>
        <w:jc w:val="both"/>
        <w:rPr>
          <w:rFonts w:ascii="Century Gothic" w:hAnsi="Century Gothic"/>
          <w:b/>
          <w:color w:val="000000"/>
          <w:szCs w:val="24"/>
        </w:rPr>
      </w:pPr>
    </w:p>
    <w:p w:rsidR="004C699A" w:rsidRPr="00233095" w:rsidRDefault="00AF35CE">
      <w:pPr>
        <w:jc w:val="both"/>
        <w:rPr>
          <w:rFonts w:ascii="Century Gothic" w:hAnsi="Century Gothic"/>
          <w:b/>
          <w:color w:val="000000"/>
          <w:szCs w:val="24"/>
        </w:rPr>
      </w:pPr>
      <w:r w:rsidRPr="00233095">
        <w:rPr>
          <w:rFonts w:ascii="Century Gothic" w:hAnsi="Century Gothic"/>
          <w:b/>
          <w:color w:val="000000"/>
          <w:szCs w:val="24"/>
        </w:rPr>
        <w:t>1</w:t>
      </w:r>
      <w:r w:rsidR="006719C6" w:rsidRPr="00233095">
        <w:rPr>
          <w:rFonts w:ascii="Century Gothic" w:hAnsi="Century Gothic"/>
          <w:b/>
          <w:color w:val="000000"/>
          <w:szCs w:val="24"/>
        </w:rPr>
        <w:t>2</w:t>
      </w:r>
      <w:r w:rsidRPr="00233095">
        <w:rPr>
          <w:rFonts w:ascii="Century Gothic" w:hAnsi="Century Gothic"/>
          <w:b/>
          <w:color w:val="000000"/>
          <w:szCs w:val="24"/>
        </w:rPr>
        <w:t xml:space="preserve">.2.2 Desglose de la partida </w:t>
      </w:r>
      <w:r w:rsidR="004C699A" w:rsidRPr="00233095">
        <w:rPr>
          <w:rFonts w:ascii="Century Gothic" w:hAnsi="Century Gothic"/>
          <w:b/>
          <w:color w:val="000000"/>
          <w:szCs w:val="24"/>
        </w:rPr>
        <w:t>“Gastos de personal”</w:t>
      </w:r>
    </w:p>
    <w:p w:rsidR="004C699A" w:rsidRPr="00233095" w:rsidRDefault="004C699A">
      <w:pPr>
        <w:jc w:val="both"/>
        <w:rPr>
          <w:rFonts w:ascii="Century Gothic" w:hAnsi="Century Gothic"/>
          <w:color w:val="000000"/>
          <w:szCs w:val="24"/>
        </w:rPr>
      </w:pPr>
    </w:p>
    <w:tbl>
      <w:tblPr>
        <w:tblW w:w="7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1628"/>
        <w:gridCol w:w="1628"/>
      </w:tblGrid>
      <w:tr w:rsidR="00485744" w:rsidRPr="00233095" w:rsidTr="00485744">
        <w:tc>
          <w:tcPr>
            <w:tcW w:w="3950" w:type="dxa"/>
            <w:shd w:val="clear" w:color="auto" w:fill="CCCCCC"/>
          </w:tcPr>
          <w:p w:rsidR="00485744" w:rsidRPr="00233095" w:rsidRDefault="00485744" w:rsidP="00ED06A4">
            <w:pPr>
              <w:jc w:val="center"/>
              <w:rPr>
                <w:rFonts w:ascii="Century Gothic" w:hAnsi="Century Gothic"/>
                <w:b/>
                <w:szCs w:val="22"/>
              </w:rPr>
            </w:pPr>
            <w:r w:rsidRPr="00233095">
              <w:rPr>
                <w:rFonts w:ascii="Century Gothic" w:hAnsi="Century Gothic"/>
                <w:b/>
                <w:sz w:val="22"/>
                <w:szCs w:val="22"/>
              </w:rPr>
              <w:t>PARTIDAS</w:t>
            </w:r>
          </w:p>
        </w:tc>
        <w:tc>
          <w:tcPr>
            <w:tcW w:w="1628" w:type="dxa"/>
            <w:shd w:val="clear" w:color="auto" w:fill="CCCCCC"/>
          </w:tcPr>
          <w:p w:rsidR="00485744" w:rsidRPr="00233095" w:rsidRDefault="00485744" w:rsidP="00ED06A4">
            <w:pPr>
              <w:jc w:val="center"/>
              <w:rPr>
                <w:rFonts w:ascii="Century Gothic" w:hAnsi="Century Gothic"/>
                <w:b/>
                <w:szCs w:val="22"/>
              </w:rPr>
            </w:pPr>
            <w:r w:rsidRPr="00233095">
              <w:rPr>
                <w:rFonts w:ascii="Century Gothic" w:hAnsi="Century Gothic"/>
                <w:b/>
                <w:sz w:val="22"/>
                <w:szCs w:val="22"/>
              </w:rPr>
              <w:t>2020</w:t>
            </w:r>
          </w:p>
        </w:tc>
        <w:tc>
          <w:tcPr>
            <w:tcW w:w="1628" w:type="dxa"/>
            <w:shd w:val="clear" w:color="auto" w:fill="CCCCCC"/>
          </w:tcPr>
          <w:p w:rsidR="00485744" w:rsidRPr="00233095" w:rsidRDefault="00485744" w:rsidP="00485744">
            <w:pPr>
              <w:jc w:val="center"/>
              <w:rPr>
                <w:rFonts w:ascii="Century Gothic" w:hAnsi="Century Gothic"/>
                <w:b/>
                <w:szCs w:val="22"/>
              </w:rPr>
            </w:pPr>
            <w:r w:rsidRPr="00233095">
              <w:rPr>
                <w:rFonts w:ascii="Century Gothic" w:hAnsi="Century Gothic"/>
                <w:b/>
                <w:sz w:val="22"/>
                <w:szCs w:val="22"/>
              </w:rPr>
              <w:t>2019</w:t>
            </w:r>
          </w:p>
        </w:tc>
      </w:tr>
      <w:tr w:rsidR="00485744" w:rsidRPr="00233095" w:rsidTr="00485744">
        <w:tc>
          <w:tcPr>
            <w:tcW w:w="3950" w:type="dxa"/>
          </w:tcPr>
          <w:p w:rsidR="00485744" w:rsidRPr="00233095" w:rsidRDefault="00485744" w:rsidP="00ED06A4">
            <w:pPr>
              <w:rPr>
                <w:rFonts w:ascii="Century Gothic" w:hAnsi="Century Gothic"/>
                <w:szCs w:val="22"/>
              </w:rPr>
            </w:pPr>
            <w:r w:rsidRPr="00233095">
              <w:rPr>
                <w:rFonts w:ascii="Century Gothic" w:hAnsi="Century Gothic"/>
                <w:sz w:val="22"/>
                <w:szCs w:val="22"/>
              </w:rPr>
              <w:t>Sueldos y Salarios</w:t>
            </w:r>
          </w:p>
        </w:tc>
        <w:tc>
          <w:tcPr>
            <w:tcW w:w="1628" w:type="dxa"/>
          </w:tcPr>
          <w:p w:rsidR="00485744" w:rsidRPr="00233095" w:rsidRDefault="00485744" w:rsidP="000A2B84">
            <w:pPr>
              <w:jc w:val="right"/>
              <w:rPr>
                <w:rFonts w:ascii="Century Gothic" w:hAnsi="Century Gothic"/>
                <w:szCs w:val="22"/>
              </w:rPr>
            </w:pPr>
            <w:r w:rsidRPr="00233095">
              <w:rPr>
                <w:rFonts w:ascii="Century Gothic" w:hAnsi="Century Gothic"/>
                <w:szCs w:val="22"/>
              </w:rPr>
              <w:t>1.738.798,39</w:t>
            </w:r>
          </w:p>
        </w:tc>
        <w:tc>
          <w:tcPr>
            <w:tcW w:w="1628" w:type="dxa"/>
          </w:tcPr>
          <w:p w:rsidR="00485744" w:rsidRPr="00233095" w:rsidRDefault="00485744" w:rsidP="00485744">
            <w:pPr>
              <w:jc w:val="right"/>
              <w:rPr>
                <w:rFonts w:ascii="Century Gothic" w:hAnsi="Century Gothic"/>
                <w:szCs w:val="22"/>
              </w:rPr>
            </w:pPr>
            <w:r w:rsidRPr="00233095">
              <w:rPr>
                <w:rFonts w:ascii="Century Gothic" w:hAnsi="Century Gothic"/>
                <w:szCs w:val="22"/>
              </w:rPr>
              <w:t>1.697.263,43</w:t>
            </w:r>
          </w:p>
        </w:tc>
      </w:tr>
      <w:tr w:rsidR="00485744" w:rsidRPr="00233095" w:rsidTr="00485744">
        <w:tc>
          <w:tcPr>
            <w:tcW w:w="3950" w:type="dxa"/>
          </w:tcPr>
          <w:p w:rsidR="00485744" w:rsidRPr="00233095" w:rsidRDefault="00485744" w:rsidP="00ED06A4">
            <w:pPr>
              <w:rPr>
                <w:rFonts w:ascii="Century Gothic" w:hAnsi="Century Gothic"/>
                <w:szCs w:val="22"/>
              </w:rPr>
            </w:pPr>
            <w:r w:rsidRPr="00233095">
              <w:rPr>
                <w:rFonts w:ascii="Century Gothic" w:hAnsi="Century Gothic"/>
                <w:sz w:val="22"/>
                <w:szCs w:val="22"/>
              </w:rPr>
              <w:t>Indemnizaciones</w:t>
            </w:r>
          </w:p>
        </w:tc>
        <w:tc>
          <w:tcPr>
            <w:tcW w:w="1628" w:type="dxa"/>
          </w:tcPr>
          <w:p w:rsidR="00485744" w:rsidRPr="00233095" w:rsidRDefault="00485744" w:rsidP="00ED06A4">
            <w:pPr>
              <w:jc w:val="right"/>
              <w:rPr>
                <w:rFonts w:ascii="Century Gothic" w:hAnsi="Century Gothic"/>
                <w:szCs w:val="22"/>
              </w:rPr>
            </w:pPr>
            <w:r w:rsidRPr="00233095">
              <w:rPr>
                <w:rFonts w:ascii="Century Gothic" w:hAnsi="Century Gothic"/>
                <w:szCs w:val="22"/>
              </w:rPr>
              <w:t>27.186,94</w:t>
            </w:r>
          </w:p>
        </w:tc>
        <w:tc>
          <w:tcPr>
            <w:tcW w:w="1628" w:type="dxa"/>
          </w:tcPr>
          <w:p w:rsidR="00485744" w:rsidRPr="00233095" w:rsidRDefault="00485744" w:rsidP="00485744">
            <w:pPr>
              <w:jc w:val="right"/>
              <w:rPr>
                <w:rFonts w:ascii="Century Gothic" w:hAnsi="Century Gothic"/>
                <w:szCs w:val="22"/>
              </w:rPr>
            </w:pPr>
            <w:r w:rsidRPr="00233095">
              <w:rPr>
                <w:rFonts w:ascii="Century Gothic" w:hAnsi="Century Gothic"/>
                <w:szCs w:val="22"/>
              </w:rPr>
              <w:t>0,00</w:t>
            </w:r>
          </w:p>
        </w:tc>
      </w:tr>
      <w:tr w:rsidR="00485744" w:rsidRPr="00233095" w:rsidTr="00485744">
        <w:tc>
          <w:tcPr>
            <w:tcW w:w="3950" w:type="dxa"/>
          </w:tcPr>
          <w:p w:rsidR="00485744" w:rsidRPr="00233095" w:rsidRDefault="00485744" w:rsidP="00ED06A4">
            <w:pPr>
              <w:rPr>
                <w:rFonts w:ascii="Century Gothic" w:hAnsi="Century Gothic"/>
                <w:szCs w:val="22"/>
              </w:rPr>
            </w:pPr>
            <w:r w:rsidRPr="00233095">
              <w:rPr>
                <w:rFonts w:ascii="Century Gothic" w:hAnsi="Century Gothic"/>
                <w:sz w:val="22"/>
                <w:szCs w:val="22"/>
              </w:rPr>
              <w:t xml:space="preserve">Seguridad social </w:t>
            </w:r>
          </w:p>
        </w:tc>
        <w:tc>
          <w:tcPr>
            <w:tcW w:w="1628" w:type="dxa"/>
          </w:tcPr>
          <w:p w:rsidR="00485744" w:rsidRPr="00233095" w:rsidRDefault="00667038" w:rsidP="00ED06A4">
            <w:pPr>
              <w:jc w:val="right"/>
              <w:rPr>
                <w:rFonts w:ascii="Century Gothic" w:hAnsi="Century Gothic"/>
                <w:szCs w:val="22"/>
              </w:rPr>
            </w:pPr>
            <w:r w:rsidRPr="00233095">
              <w:rPr>
                <w:rFonts w:ascii="Century Gothic" w:hAnsi="Century Gothic"/>
                <w:szCs w:val="22"/>
              </w:rPr>
              <w:t>487.129,83</w:t>
            </w:r>
          </w:p>
        </w:tc>
        <w:tc>
          <w:tcPr>
            <w:tcW w:w="1628" w:type="dxa"/>
          </w:tcPr>
          <w:p w:rsidR="00485744" w:rsidRPr="00233095" w:rsidRDefault="00485744" w:rsidP="00485744">
            <w:pPr>
              <w:jc w:val="right"/>
              <w:rPr>
                <w:rFonts w:ascii="Century Gothic" w:hAnsi="Century Gothic"/>
                <w:szCs w:val="22"/>
              </w:rPr>
            </w:pPr>
            <w:r w:rsidRPr="00233095">
              <w:rPr>
                <w:rFonts w:ascii="Century Gothic" w:hAnsi="Century Gothic"/>
                <w:szCs w:val="22"/>
              </w:rPr>
              <w:t>460.527,92</w:t>
            </w:r>
          </w:p>
        </w:tc>
      </w:tr>
      <w:tr w:rsidR="00485744" w:rsidRPr="00233095" w:rsidTr="00485744">
        <w:tc>
          <w:tcPr>
            <w:tcW w:w="3950" w:type="dxa"/>
          </w:tcPr>
          <w:p w:rsidR="00485744" w:rsidRPr="00233095" w:rsidRDefault="00485744" w:rsidP="00ED06A4">
            <w:pPr>
              <w:rPr>
                <w:rFonts w:ascii="Century Gothic" w:hAnsi="Century Gothic"/>
                <w:szCs w:val="22"/>
              </w:rPr>
            </w:pPr>
            <w:r w:rsidRPr="00233095">
              <w:rPr>
                <w:rFonts w:ascii="Century Gothic" w:hAnsi="Century Gothic"/>
                <w:sz w:val="22"/>
                <w:szCs w:val="22"/>
              </w:rPr>
              <w:t>Otros gastos sociales</w:t>
            </w:r>
          </w:p>
        </w:tc>
        <w:tc>
          <w:tcPr>
            <w:tcW w:w="1628" w:type="dxa"/>
          </w:tcPr>
          <w:p w:rsidR="00485744" w:rsidRPr="00233095" w:rsidRDefault="00485744" w:rsidP="00ED06A4">
            <w:pPr>
              <w:jc w:val="right"/>
              <w:rPr>
                <w:rFonts w:ascii="Century Gothic" w:hAnsi="Century Gothic"/>
                <w:szCs w:val="22"/>
              </w:rPr>
            </w:pPr>
          </w:p>
        </w:tc>
        <w:tc>
          <w:tcPr>
            <w:tcW w:w="1628" w:type="dxa"/>
          </w:tcPr>
          <w:p w:rsidR="00485744" w:rsidRPr="00233095" w:rsidRDefault="00485744" w:rsidP="00485744">
            <w:pPr>
              <w:jc w:val="right"/>
              <w:rPr>
                <w:rFonts w:ascii="Century Gothic" w:hAnsi="Century Gothic"/>
                <w:szCs w:val="22"/>
              </w:rPr>
            </w:pPr>
          </w:p>
        </w:tc>
      </w:tr>
      <w:tr w:rsidR="00485744" w:rsidRPr="00233095" w:rsidTr="00485744">
        <w:tc>
          <w:tcPr>
            <w:tcW w:w="3950" w:type="dxa"/>
            <w:shd w:val="clear" w:color="auto" w:fill="CCCCCC"/>
          </w:tcPr>
          <w:p w:rsidR="00485744" w:rsidRPr="00233095" w:rsidRDefault="00485744" w:rsidP="00ED06A4">
            <w:pPr>
              <w:rPr>
                <w:rFonts w:ascii="Century Gothic" w:hAnsi="Century Gothic"/>
                <w:b/>
                <w:szCs w:val="22"/>
              </w:rPr>
            </w:pPr>
            <w:r w:rsidRPr="00233095">
              <w:rPr>
                <w:rFonts w:ascii="Century Gothic" w:hAnsi="Century Gothic"/>
                <w:b/>
                <w:sz w:val="22"/>
                <w:szCs w:val="22"/>
              </w:rPr>
              <w:t>TOTAL GASTOS DE PERSONAL</w:t>
            </w:r>
          </w:p>
        </w:tc>
        <w:tc>
          <w:tcPr>
            <w:tcW w:w="1628" w:type="dxa"/>
            <w:shd w:val="clear" w:color="auto" w:fill="CCCCCC"/>
          </w:tcPr>
          <w:p w:rsidR="00485744" w:rsidRPr="00233095" w:rsidRDefault="00485744" w:rsidP="000A2B84">
            <w:pPr>
              <w:jc w:val="right"/>
              <w:rPr>
                <w:rFonts w:ascii="Century Gothic" w:hAnsi="Century Gothic"/>
                <w:b/>
                <w:szCs w:val="22"/>
              </w:rPr>
            </w:pPr>
            <w:r w:rsidRPr="00233095">
              <w:rPr>
                <w:rFonts w:ascii="Century Gothic" w:hAnsi="Century Gothic"/>
                <w:b/>
                <w:szCs w:val="22"/>
              </w:rPr>
              <w:t>2.</w:t>
            </w:r>
            <w:r w:rsidR="00667038" w:rsidRPr="00233095">
              <w:rPr>
                <w:rFonts w:ascii="Century Gothic" w:hAnsi="Century Gothic"/>
                <w:b/>
                <w:szCs w:val="22"/>
              </w:rPr>
              <w:t>253.115,16</w:t>
            </w:r>
          </w:p>
        </w:tc>
        <w:tc>
          <w:tcPr>
            <w:tcW w:w="1628" w:type="dxa"/>
            <w:shd w:val="clear" w:color="auto" w:fill="CCCCCC"/>
          </w:tcPr>
          <w:p w:rsidR="00485744" w:rsidRPr="00233095" w:rsidRDefault="00485744" w:rsidP="00485744">
            <w:pPr>
              <w:jc w:val="right"/>
              <w:rPr>
                <w:rFonts w:ascii="Century Gothic" w:hAnsi="Century Gothic"/>
                <w:b/>
                <w:szCs w:val="22"/>
              </w:rPr>
            </w:pPr>
            <w:r w:rsidRPr="00233095">
              <w:rPr>
                <w:rFonts w:ascii="Century Gothic" w:hAnsi="Century Gothic"/>
                <w:b/>
                <w:szCs w:val="22"/>
              </w:rPr>
              <w:t>2.157.791,35</w:t>
            </w:r>
          </w:p>
        </w:tc>
      </w:tr>
    </w:tbl>
    <w:p w:rsidR="00DD6D6F" w:rsidRDefault="00DD6D6F" w:rsidP="00EE3B49">
      <w:pPr>
        <w:jc w:val="both"/>
        <w:rPr>
          <w:rFonts w:ascii="Century Gothic" w:hAnsi="Century Gothic"/>
          <w:color w:val="000000"/>
        </w:rPr>
      </w:pPr>
    </w:p>
    <w:p w:rsidR="00AC1003" w:rsidRPr="00233095" w:rsidRDefault="00AC1003" w:rsidP="00EE3B49">
      <w:pPr>
        <w:jc w:val="both"/>
        <w:rPr>
          <w:rFonts w:ascii="Century Gothic" w:hAnsi="Century Gothic"/>
          <w:color w:val="000000"/>
        </w:rPr>
      </w:pPr>
    </w:p>
    <w:p w:rsidR="004C699A" w:rsidRPr="00233095" w:rsidRDefault="004C699A" w:rsidP="00EE3B49">
      <w:pPr>
        <w:jc w:val="both"/>
        <w:rPr>
          <w:rFonts w:ascii="Century Gothic" w:hAnsi="Century Gothic"/>
          <w:color w:val="000000"/>
        </w:rPr>
      </w:pPr>
      <w:r w:rsidRPr="00233095">
        <w:rPr>
          <w:rFonts w:ascii="Century Gothic" w:hAnsi="Century Gothic"/>
          <w:color w:val="000000"/>
        </w:rPr>
        <w:t>La partida "Cargas sociales" del Debe de la Cuenta de Resultados refleja las cantidades que la Fundación ha pagado a la Seguridad social por las cotizaciones obligatorias de sus trabajadores.</w:t>
      </w:r>
    </w:p>
    <w:p w:rsidR="00AC1003" w:rsidRDefault="00AC1003" w:rsidP="00EE3B49">
      <w:pPr>
        <w:jc w:val="both"/>
        <w:rPr>
          <w:rFonts w:ascii="Century Gothic" w:hAnsi="Century Gothic"/>
          <w:color w:val="000000"/>
        </w:rPr>
      </w:pPr>
    </w:p>
    <w:p w:rsidR="00AC1003" w:rsidRPr="00233095" w:rsidRDefault="00AC1003" w:rsidP="00EE3B49">
      <w:pPr>
        <w:jc w:val="both"/>
        <w:rPr>
          <w:rFonts w:ascii="Century Gothic" w:hAnsi="Century Gothic"/>
          <w:color w:val="000000"/>
        </w:rPr>
      </w:pPr>
    </w:p>
    <w:p w:rsidR="004C699A" w:rsidRDefault="00AF35CE">
      <w:pPr>
        <w:jc w:val="both"/>
        <w:rPr>
          <w:rFonts w:ascii="Century Gothic" w:hAnsi="Century Gothic"/>
          <w:b/>
          <w:color w:val="000000"/>
          <w:szCs w:val="24"/>
        </w:rPr>
      </w:pPr>
      <w:r w:rsidRPr="00233095">
        <w:rPr>
          <w:rFonts w:ascii="Century Gothic" w:hAnsi="Century Gothic"/>
          <w:b/>
          <w:color w:val="000000"/>
          <w:szCs w:val="24"/>
        </w:rPr>
        <w:t>1</w:t>
      </w:r>
      <w:r w:rsidR="00D36C50" w:rsidRPr="00233095">
        <w:rPr>
          <w:rFonts w:ascii="Century Gothic" w:hAnsi="Century Gothic"/>
          <w:b/>
          <w:color w:val="000000"/>
          <w:szCs w:val="24"/>
        </w:rPr>
        <w:t>2</w:t>
      </w:r>
      <w:r w:rsidRPr="00233095">
        <w:rPr>
          <w:rFonts w:ascii="Century Gothic" w:hAnsi="Century Gothic"/>
          <w:b/>
          <w:color w:val="000000"/>
          <w:szCs w:val="24"/>
        </w:rPr>
        <w:t>.3</w:t>
      </w:r>
      <w:r w:rsidR="004C699A" w:rsidRPr="00233095">
        <w:rPr>
          <w:rFonts w:ascii="Century Gothic" w:hAnsi="Century Gothic"/>
          <w:b/>
          <w:color w:val="000000"/>
          <w:szCs w:val="24"/>
        </w:rPr>
        <w:t xml:space="preserve"> Desglose de la partida 9 “Otros gastos de la actividad”</w:t>
      </w:r>
    </w:p>
    <w:p w:rsidR="00AC1003" w:rsidRPr="00233095" w:rsidRDefault="00AC1003">
      <w:pPr>
        <w:jc w:val="both"/>
        <w:rPr>
          <w:rFonts w:ascii="Century Gothic" w:hAnsi="Century Gothic"/>
          <w:b/>
          <w:color w:val="000000"/>
          <w:szCs w:val="24"/>
        </w:rPr>
      </w:pPr>
    </w:p>
    <w:p w:rsidR="004C699A" w:rsidRPr="00233095" w:rsidRDefault="004C699A">
      <w:pPr>
        <w:jc w:val="both"/>
        <w:rPr>
          <w:rFonts w:ascii="Century Gothic" w:hAnsi="Century Gothic"/>
          <w:color w:val="000000"/>
          <w:szCs w:val="24"/>
        </w:rPr>
      </w:pPr>
    </w:p>
    <w:tbl>
      <w:tblPr>
        <w:tblW w:w="77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9"/>
        <w:gridCol w:w="1426"/>
        <w:gridCol w:w="1475"/>
      </w:tblGrid>
      <w:tr w:rsidR="00667038" w:rsidRPr="00233095" w:rsidTr="00667038">
        <w:tc>
          <w:tcPr>
            <w:tcW w:w="4819" w:type="dxa"/>
            <w:shd w:val="clear" w:color="auto" w:fill="CCCCCC"/>
          </w:tcPr>
          <w:p w:rsidR="00667038" w:rsidRPr="00233095" w:rsidRDefault="00667038" w:rsidP="00ED06A4">
            <w:pPr>
              <w:jc w:val="center"/>
              <w:rPr>
                <w:rFonts w:ascii="Century Gothic" w:hAnsi="Century Gothic"/>
                <w:b/>
                <w:szCs w:val="22"/>
              </w:rPr>
            </w:pPr>
            <w:r w:rsidRPr="00233095">
              <w:rPr>
                <w:rFonts w:ascii="Century Gothic" w:hAnsi="Century Gothic"/>
                <w:b/>
                <w:sz w:val="22"/>
                <w:szCs w:val="22"/>
              </w:rPr>
              <w:t>PARTIDAS</w:t>
            </w:r>
          </w:p>
        </w:tc>
        <w:tc>
          <w:tcPr>
            <w:tcW w:w="1426" w:type="dxa"/>
            <w:shd w:val="clear" w:color="auto" w:fill="CCCCCC"/>
          </w:tcPr>
          <w:p w:rsidR="00667038" w:rsidRPr="00233095" w:rsidRDefault="00667038" w:rsidP="00ED06A4">
            <w:pPr>
              <w:jc w:val="center"/>
              <w:rPr>
                <w:rFonts w:ascii="Century Gothic" w:hAnsi="Century Gothic"/>
                <w:b/>
                <w:szCs w:val="22"/>
              </w:rPr>
            </w:pPr>
            <w:r w:rsidRPr="00233095">
              <w:rPr>
                <w:rFonts w:ascii="Century Gothic" w:hAnsi="Century Gothic"/>
                <w:b/>
                <w:sz w:val="22"/>
                <w:szCs w:val="22"/>
              </w:rPr>
              <w:t>2020</w:t>
            </w:r>
          </w:p>
        </w:tc>
        <w:tc>
          <w:tcPr>
            <w:tcW w:w="1475" w:type="dxa"/>
            <w:shd w:val="clear" w:color="auto" w:fill="CCCCCC"/>
          </w:tcPr>
          <w:p w:rsidR="00667038" w:rsidRPr="00233095" w:rsidRDefault="00667038" w:rsidP="006E11E4">
            <w:pPr>
              <w:jc w:val="center"/>
              <w:rPr>
                <w:rFonts w:ascii="Century Gothic" w:hAnsi="Century Gothic"/>
                <w:b/>
                <w:szCs w:val="22"/>
              </w:rPr>
            </w:pPr>
            <w:r w:rsidRPr="00233095">
              <w:rPr>
                <w:rFonts w:ascii="Century Gothic" w:hAnsi="Century Gothic"/>
                <w:b/>
                <w:sz w:val="22"/>
                <w:szCs w:val="22"/>
              </w:rPr>
              <w:t>2019</w:t>
            </w:r>
          </w:p>
        </w:tc>
      </w:tr>
      <w:tr w:rsidR="00667038" w:rsidRPr="00233095" w:rsidTr="00667038">
        <w:tc>
          <w:tcPr>
            <w:tcW w:w="4819" w:type="dxa"/>
          </w:tcPr>
          <w:p w:rsidR="00667038" w:rsidRPr="00233095" w:rsidRDefault="00667038" w:rsidP="00ED06A4">
            <w:pPr>
              <w:rPr>
                <w:rFonts w:ascii="Century Gothic" w:hAnsi="Century Gothic"/>
                <w:szCs w:val="22"/>
              </w:rPr>
            </w:pPr>
            <w:r w:rsidRPr="00233095">
              <w:rPr>
                <w:rFonts w:ascii="Century Gothic" w:hAnsi="Century Gothic"/>
                <w:sz w:val="22"/>
                <w:szCs w:val="22"/>
              </w:rPr>
              <w:t>Arrendamientos</w:t>
            </w:r>
          </w:p>
        </w:tc>
        <w:tc>
          <w:tcPr>
            <w:tcW w:w="1426" w:type="dxa"/>
          </w:tcPr>
          <w:p w:rsidR="00667038" w:rsidRPr="00233095" w:rsidRDefault="00667038" w:rsidP="00997751">
            <w:pPr>
              <w:jc w:val="right"/>
              <w:rPr>
                <w:rFonts w:ascii="Century Gothic" w:hAnsi="Century Gothic"/>
                <w:szCs w:val="22"/>
              </w:rPr>
            </w:pPr>
            <w:r w:rsidRPr="00233095">
              <w:rPr>
                <w:rFonts w:ascii="Century Gothic" w:hAnsi="Century Gothic"/>
                <w:szCs w:val="22"/>
              </w:rPr>
              <w:t>124.600,33</w:t>
            </w:r>
          </w:p>
        </w:tc>
        <w:tc>
          <w:tcPr>
            <w:tcW w:w="1475" w:type="dxa"/>
          </w:tcPr>
          <w:p w:rsidR="00667038" w:rsidRPr="00233095" w:rsidRDefault="00667038" w:rsidP="006E11E4">
            <w:pPr>
              <w:jc w:val="right"/>
              <w:rPr>
                <w:rFonts w:ascii="Century Gothic" w:hAnsi="Century Gothic"/>
                <w:szCs w:val="22"/>
              </w:rPr>
            </w:pPr>
            <w:r w:rsidRPr="00233095">
              <w:rPr>
                <w:rFonts w:ascii="Century Gothic" w:hAnsi="Century Gothic"/>
                <w:szCs w:val="22"/>
              </w:rPr>
              <w:t>118.686,72</w:t>
            </w:r>
          </w:p>
        </w:tc>
      </w:tr>
      <w:tr w:rsidR="00667038" w:rsidRPr="00233095" w:rsidTr="00667038">
        <w:tc>
          <w:tcPr>
            <w:tcW w:w="4819" w:type="dxa"/>
          </w:tcPr>
          <w:p w:rsidR="00667038" w:rsidRPr="00233095" w:rsidRDefault="00667038" w:rsidP="00ED06A4">
            <w:pPr>
              <w:rPr>
                <w:rFonts w:ascii="Century Gothic" w:hAnsi="Century Gothic"/>
                <w:szCs w:val="22"/>
              </w:rPr>
            </w:pPr>
            <w:r w:rsidRPr="00233095">
              <w:rPr>
                <w:rFonts w:ascii="Century Gothic" w:hAnsi="Century Gothic"/>
                <w:sz w:val="22"/>
                <w:szCs w:val="22"/>
              </w:rPr>
              <w:t>Reparaciones y mantenimiento</w:t>
            </w:r>
          </w:p>
        </w:tc>
        <w:tc>
          <w:tcPr>
            <w:tcW w:w="1426" w:type="dxa"/>
          </w:tcPr>
          <w:p w:rsidR="00667038" w:rsidRPr="00233095" w:rsidRDefault="00667038" w:rsidP="00997751">
            <w:pPr>
              <w:jc w:val="right"/>
              <w:rPr>
                <w:rFonts w:ascii="Century Gothic" w:hAnsi="Century Gothic"/>
                <w:szCs w:val="22"/>
              </w:rPr>
            </w:pPr>
            <w:r w:rsidRPr="00233095">
              <w:rPr>
                <w:rFonts w:ascii="Century Gothic" w:hAnsi="Century Gothic"/>
                <w:szCs w:val="22"/>
              </w:rPr>
              <w:t>9.214,01</w:t>
            </w:r>
          </w:p>
        </w:tc>
        <w:tc>
          <w:tcPr>
            <w:tcW w:w="1475" w:type="dxa"/>
          </w:tcPr>
          <w:p w:rsidR="00667038" w:rsidRPr="00233095" w:rsidRDefault="00667038" w:rsidP="006E11E4">
            <w:pPr>
              <w:jc w:val="right"/>
              <w:rPr>
                <w:rFonts w:ascii="Century Gothic" w:hAnsi="Century Gothic"/>
                <w:szCs w:val="22"/>
              </w:rPr>
            </w:pPr>
            <w:r w:rsidRPr="00233095">
              <w:rPr>
                <w:rFonts w:ascii="Century Gothic" w:hAnsi="Century Gothic"/>
                <w:szCs w:val="22"/>
              </w:rPr>
              <w:t>29.106,23</w:t>
            </w:r>
          </w:p>
        </w:tc>
      </w:tr>
      <w:tr w:rsidR="00667038" w:rsidRPr="00233095" w:rsidTr="00667038">
        <w:tc>
          <w:tcPr>
            <w:tcW w:w="4819" w:type="dxa"/>
          </w:tcPr>
          <w:p w:rsidR="00667038" w:rsidRPr="00233095" w:rsidRDefault="00667038" w:rsidP="00ED06A4">
            <w:pPr>
              <w:rPr>
                <w:rFonts w:ascii="Century Gothic" w:hAnsi="Century Gothic"/>
                <w:szCs w:val="22"/>
              </w:rPr>
            </w:pPr>
            <w:r w:rsidRPr="00233095">
              <w:rPr>
                <w:rFonts w:ascii="Century Gothic" w:hAnsi="Century Gothic"/>
                <w:sz w:val="22"/>
                <w:szCs w:val="22"/>
              </w:rPr>
              <w:t xml:space="preserve">Servicios profesionales </w:t>
            </w:r>
            <w:proofErr w:type="spellStart"/>
            <w:r w:rsidRPr="00233095">
              <w:rPr>
                <w:rFonts w:ascii="Century Gothic" w:hAnsi="Century Gothic"/>
                <w:sz w:val="22"/>
                <w:szCs w:val="22"/>
              </w:rPr>
              <w:t>independ</w:t>
            </w:r>
            <w:proofErr w:type="spellEnd"/>
            <w:r w:rsidRPr="00233095">
              <w:rPr>
                <w:rFonts w:ascii="Century Gothic" w:hAnsi="Century Gothic"/>
                <w:sz w:val="22"/>
                <w:szCs w:val="22"/>
              </w:rPr>
              <w:t>.</w:t>
            </w:r>
          </w:p>
        </w:tc>
        <w:tc>
          <w:tcPr>
            <w:tcW w:w="1426" w:type="dxa"/>
          </w:tcPr>
          <w:p w:rsidR="00667038" w:rsidRPr="00233095" w:rsidRDefault="00667038" w:rsidP="00625213">
            <w:pPr>
              <w:jc w:val="right"/>
              <w:rPr>
                <w:rFonts w:ascii="Century Gothic" w:hAnsi="Century Gothic"/>
                <w:szCs w:val="22"/>
              </w:rPr>
            </w:pPr>
            <w:r w:rsidRPr="00233095">
              <w:rPr>
                <w:rFonts w:ascii="Century Gothic" w:hAnsi="Century Gothic"/>
                <w:szCs w:val="22"/>
              </w:rPr>
              <w:t>134.486,51</w:t>
            </w:r>
          </w:p>
        </w:tc>
        <w:tc>
          <w:tcPr>
            <w:tcW w:w="1475" w:type="dxa"/>
          </w:tcPr>
          <w:p w:rsidR="00667038" w:rsidRPr="00233095" w:rsidRDefault="00667038" w:rsidP="006E11E4">
            <w:pPr>
              <w:jc w:val="right"/>
              <w:rPr>
                <w:rFonts w:ascii="Century Gothic" w:hAnsi="Century Gothic"/>
                <w:szCs w:val="22"/>
              </w:rPr>
            </w:pPr>
            <w:r w:rsidRPr="00233095">
              <w:rPr>
                <w:rFonts w:ascii="Century Gothic" w:hAnsi="Century Gothic"/>
                <w:szCs w:val="22"/>
              </w:rPr>
              <w:t>183.995,96</w:t>
            </w:r>
          </w:p>
        </w:tc>
      </w:tr>
      <w:tr w:rsidR="00667038" w:rsidRPr="00233095" w:rsidTr="00667038">
        <w:tc>
          <w:tcPr>
            <w:tcW w:w="4819" w:type="dxa"/>
          </w:tcPr>
          <w:p w:rsidR="00667038" w:rsidRPr="00233095" w:rsidRDefault="00667038" w:rsidP="00ED06A4">
            <w:pPr>
              <w:rPr>
                <w:rFonts w:ascii="Century Gothic" w:hAnsi="Century Gothic"/>
                <w:szCs w:val="22"/>
              </w:rPr>
            </w:pPr>
            <w:r w:rsidRPr="00233095">
              <w:rPr>
                <w:rFonts w:ascii="Century Gothic" w:hAnsi="Century Gothic"/>
                <w:sz w:val="22"/>
                <w:szCs w:val="22"/>
              </w:rPr>
              <w:t>Primas de seguros</w:t>
            </w:r>
          </w:p>
        </w:tc>
        <w:tc>
          <w:tcPr>
            <w:tcW w:w="1426" w:type="dxa"/>
          </w:tcPr>
          <w:p w:rsidR="00667038" w:rsidRPr="00233095" w:rsidRDefault="00667038" w:rsidP="00997751">
            <w:pPr>
              <w:jc w:val="right"/>
              <w:rPr>
                <w:rFonts w:ascii="Century Gothic" w:hAnsi="Century Gothic"/>
                <w:szCs w:val="22"/>
              </w:rPr>
            </w:pPr>
            <w:r w:rsidRPr="00233095">
              <w:rPr>
                <w:rFonts w:ascii="Century Gothic" w:hAnsi="Century Gothic"/>
                <w:szCs w:val="22"/>
              </w:rPr>
              <w:t>6.906,05</w:t>
            </w:r>
          </w:p>
        </w:tc>
        <w:tc>
          <w:tcPr>
            <w:tcW w:w="1475" w:type="dxa"/>
          </w:tcPr>
          <w:p w:rsidR="00667038" w:rsidRPr="00233095" w:rsidRDefault="00667038" w:rsidP="006E11E4">
            <w:pPr>
              <w:jc w:val="right"/>
              <w:rPr>
                <w:rFonts w:ascii="Century Gothic" w:hAnsi="Century Gothic"/>
                <w:szCs w:val="22"/>
              </w:rPr>
            </w:pPr>
            <w:r w:rsidRPr="00233095">
              <w:rPr>
                <w:rFonts w:ascii="Century Gothic" w:hAnsi="Century Gothic"/>
                <w:szCs w:val="22"/>
              </w:rPr>
              <w:t>7.402,74</w:t>
            </w:r>
          </w:p>
        </w:tc>
      </w:tr>
      <w:tr w:rsidR="00667038" w:rsidRPr="00233095" w:rsidTr="00667038">
        <w:tc>
          <w:tcPr>
            <w:tcW w:w="4819" w:type="dxa"/>
          </w:tcPr>
          <w:p w:rsidR="00667038" w:rsidRPr="00233095" w:rsidRDefault="00667038" w:rsidP="00ED06A4">
            <w:pPr>
              <w:rPr>
                <w:rFonts w:ascii="Century Gothic" w:hAnsi="Century Gothic"/>
                <w:szCs w:val="22"/>
              </w:rPr>
            </w:pPr>
            <w:r w:rsidRPr="00233095">
              <w:rPr>
                <w:rFonts w:ascii="Century Gothic" w:hAnsi="Century Gothic"/>
                <w:sz w:val="22"/>
                <w:szCs w:val="22"/>
              </w:rPr>
              <w:t>Servicios bancarios y similares</w:t>
            </w:r>
          </w:p>
        </w:tc>
        <w:tc>
          <w:tcPr>
            <w:tcW w:w="1426" w:type="dxa"/>
          </w:tcPr>
          <w:p w:rsidR="00667038" w:rsidRPr="00233095" w:rsidRDefault="00667038" w:rsidP="00997751">
            <w:pPr>
              <w:jc w:val="right"/>
              <w:rPr>
                <w:rFonts w:ascii="Century Gothic" w:hAnsi="Century Gothic"/>
                <w:szCs w:val="22"/>
              </w:rPr>
            </w:pPr>
            <w:r w:rsidRPr="00233095">
              <w:rPr>
                <w:rFonts w:ascii="Century Gothic" w:hAnsi="Century Gothic"/>
                <w:szCs w:val="22"/>
              </w:rPr>
              <w:t>15.776,55</w:t>
            </w:r>
          </w:p>
        </w:tc>
        <w:tc>
          <w:tcPr>
            <w:tcW w:w="1475" w:type="dxa"/>
          </w:tcPr>
          <w:p w:rsidR="00667038" w:rsidRPr="00233095" w:rsidRDefault="00667038" w:rsidP="006E11E4">
            <w:pPr>
              <w:jc w:val="right"/>
              <w:rPr>
                <w:rFonts w:ascii="Century Gothic" w:hAnsi="Century Gothic"/>
                <w:szCs w:val="22"/>
              </w:rPr>
            </w:pPr>
            <w:r w:rsidRPr="00233095">
              <w:rPr>
                <w:rFonts w:ascii="Century Gothic" w:hAnsi="Century Gothic"/>
                <w:szCs w:val="22"/>
              </w:rPr>
              <w:t>11.211,34</w:t>
            </w:r>
          </w:p>
        </w:tc>
      </w:tr>
      <w:tr w:rsidR="00667038" w:rsidRPr="00233095" w:rsidTr="00667038">
        <w:tc>
          <w:tcPr>
            <w:tcW w:w="4819" w:type="dxa"/>
          </w:tcPr>
          <w:p w:rsidR="00667038" w:rsidRPr="00233095" w:rsidRDefault="00667038" w:rsidP="00ED06A4">
            <w:pPr>
              <w:rPr>
                <w:rFonts w:ascii="Century Gothic" w:hAnsi="Century Gothic"/>
                <w:szCs w:val="22"/>
              </w:rPr>
            </w:pPr>
            <w:r w:rsidRPr="00233095">
              <w:rPr>
                <w:rFonts w:ascii="Century Gothic" w:hAnsi="Century Gothic"/>
                <w:sz w:val="22"/>
                <w:szCs w:val="22"/>
              </w:rPr>
              <w:t>Publicidad y propaganda</w:t>
            </w:r>
          </w:p>
        </w:tc>
        <w:tc>
          <w:tcPr>
            <w:tcW w:w="1426" w:type="dxa"/>
          </w:tcPr>
          <w:p w:rsidR="00667038" w:rsidRPr="00233095" w:rsidRDefault="00667038" w:rsidP="00997751">
            <w:pPr>
              <w:jc w:val="right"/>
              <w:rPr>
                <w:rFonts w:ascii="Century Gothic" w:hAnsi="Century Gothic"/>
                <w:szCs w:val="22"/>
              </w:rPr>
            </w:pPr>
            <w:r w:rsidRPr="00233095">
              <w:rPr>
                <w:rFonts w:ascii="Century Gothic" w:hAnsi="Century Gothic"/>
                <w:szCs w:val="22"/>
              </w:rPr>
              <w:t>69.609,94</w:t>
            </w:r>
          </w:p>
        </w:tc>
        <w:tc>
          <w:tcPr>
            <w:tcW w:w="1475" w:type="dxa"/>
          </w:tcPr>
          <w:p w:rsidR="00667038" w:rsidRPr="00233095" w:rsidRDefault="00667038" w:rsidP="006E11E4">
            <w:pPr>
              <w:jc w:val="right"/>
              <w:rPr>
                <w:rFonts w:ascii="Century Gothic" w:hAnsi="Century Gothic"/>
                <w:szCs w:val="22"/>
              </w:rPr>
            </w:pPr>
            <w:r w:rsidRPr="00233095">
              <w:rPr>
                <w:rFonts w:ascii="Century Gothic" w:hAnsi="Century Gothic"/>
                <w:szCs w:val="22"/>
              </w:rPr>
              <w:t>204.519,04</w:t>
            </w:r>
          </w:p>
        </w:tc>
      </w:tr>
      <w:tr w:rsidR="00667038" w:rsidRPr="00233095" w:rsidTr="00667038">
        <w:tc>
          <w:tcPr>
            <w:tcW w:w="4819" w:type="dxa"/>
          </w:tcPr>
          <w:p w:rsidR="00667038" w:rsidRPr="00233095" w:rsidRDefault="00667038" w:rsidP="00ED06A4">
            <w:pPr>
              <w:rPr>
                <w:rFonts w:ascii="Century Gothic" w:hAnsi="Century Gothic"/>
                <w:szCs w:val="22"/>
              </w:rPr>
            </w:pPr>
            <w:r w:rsidRPr="00233095">
              <w:rPr>
                <w:rFonts w:ascii="Century Gothic" w:hAnsi="Century Gothic"/>
                <w:sz w:val="22"/>
                <w:szCs w:val="22"/>
              </w:rPr>
              <w:t>Suministros</w:t>
            </w:r>
          </w:p>
        </w:tc>
        <w:tc>
          <w:tcPr>
            <w:tcW w:w="1426" w:type="dxa"/>
          </w:tcPr>
          <w:p w:rsidR="00667038" w:rsidRPr="00233095" w:rsidRDefault="00667038" w:rsidP="00997751">
            <w:pPr>
              <w:jc w:val="right"/>
              <w:rPr>
                <w:rFonts w:ascii="Century Gothic" w:hAnsi="Century Gothic"/>
                <w:szCs w:val="22"/>
              </w:rPr>
            </w:pPr>
            <w:r w:rsidRPr="00233095">
              <w:rPr>
                <w:rFonts w:ascii="Century Gothic" w:hAnsi="Century Gothic"/>
                <w:szCs w:val="22"/>
              </w:rPr>
              <w:t>168.493,71</w:t>
            </w:r>
          </w:p>
        </w:tc>
        <w:tc>
          <w:tcPr>
            <w:tcW w:w="1475" w:type="dxa"/>
          </w:tcPr>
          <w:p w:rsidR="00667038" w:rsidRPr="00233095" w:rsidRDefault="00667038" w:rsidP="006E11E4">
            <w:pPr>
              <w:jc w:val="right"/>
              <w:rPr>
                <w:rFonts w:ascii="Century Gothic" w:hAnsi="Century Gothic"/>
                <w:szCs w:val="22"/>
              </w:rPr>
            </w:pPr>
            <w:r w:rsidRPr="00233095">
              <w:rPr>
                <w:rFonts w:ascii="Century Gothic" w:hAnsi="Century Gothic"/>
                <w:szCs w:val="22"/>
              </w:rPr>
              <w:t>165.962,68</w:t>
            </w:r>
          </w:p>
        </w:tc>
      </w:tr>
      <w:tr w:rsidR="00667038" w:rsidRPr="00233095" w:rsidTr="00667038">
        <w:tc>
          <w:tcPr>
            <w:tcW w:w="4819" w:type="dxa"/>
          </w:tcPr>
          <w:p w:rsidR="00667038" w:rsidRPr="00233095" w:rsidRDefault="00667038" w:rsidP="00C23801">
            <w:pPr>
              <w:rPr>
                <w:rFonts w:ascii="Century Gothic" w:hAnsi="Century Gothic"/>
                <w:szCs w:val="22"/>
              </w:rPr>
            </w:pPr>
            <w:r w:rsidRPr="00233095">
              <w:rPr>
                <w:rFonts w:ascii="Century Gothic" w:hAnsi="Century Gothic"/>
                <w:sz w:val="22"/>
                <w:szCs w:val="22"/>
              </w:rPr>
              <w:t>Otros servicios</w:t>
            </w:r>
          </w:p>
        </w:tc>
        <w:tc>
          <w:tcPr>
            <w:tcW w:w="1426" w:type="dxa"/>
          </w:tcPr>
          <w:p w:rsidR="00667038" w:rsidRPr="00233095" w:rsidRDefault="00667038" w:rsidP="00997751">
            <w:pPr>
              <w:jc w:val="right"/>
              <w:rPr>
                <w:rFonts w:ascii="Century Gothic" w:hAnsi="Century Gothic"/>
                <w:szCs w:val="22"/>
              </w:rPr>
            </w:pPr>
            <w:r w:rsidRPr="00233095">
              <w:rPr>
                <w:rFonts w:ascii="Century Gothic" w:hAnsi="Century Gothic"/>
                <w:szCs w:val="22"/>
              </w:rPr>
              <w:t>84.630,90</w:t>
            </w:r>
          </w:p>
        </w:tc>
        <w:tc>
          <w:tcPr>
            <w:tcW w:w="1475" w:type="dxa"/>
          </w:tcPr>
          <w:p w:rsidR="00667038" w:rsidRPr="00233095" w:rsidRDefault="00667038" w:rsidP="006E11E4">
            <w:pPr>
              <w:jc w:val="right"/>
              <w:rPr>
                <w:rFonts w:ascii="Century Gothic" w:hAnsi="Century Gothic"/>
                <w:szCs w:val="22"/>
              </w:rPr>
            </w:pPr>
            <w:r w:rsidRPr="00233095">
              <w:rPr>
                <w:rFonts w:ascii="Century Gothic" w:hAnsi="Century Gothic"/>
                <w:szCs w:val="22"/>
              </w:rPr>
              <w:t>95.130,77</w:t>
            </w:r>
          </w:p>
        </w:tc>
      </w:tr>
      <w:tr w:rsidR="00667038" w:rsidRPr="00233095" w:rsidTr="00667038">
        <w:tc>
          <w:tcPr>
            <w:tcW w:w="4819" w:type="dxa"/>
          </w:tcPr>
          <w:p w:rsidR="00667038" w:rsidRPr="00233095" w:rsidRDefault="00667038" w:rsidP="00ED06A4">
            <w:pPr>
              <w:rPr>
                <w:rFonts w:ascii="Century Gothic" w:hAnsi="Century Gothic"/>
                <w:szCs w:val="22"/>
              </w:rPr>
            </w:pPr>
            <w:r w:rsidRPr="00233095">
              <w:rPr>
                <w:rFonts w:ascii="Century Gothic" w:hAnsi="Century Gothic"/>
                <w:sz w:val="22"/>
                <w:szCs w:val="22"/>
              </w:rPr>
              <w:t>Tributos</w:t>
            </w:r>
          </w:p>
        </w:tc>
        <w:tc>
          <w:tcPr>
            <w:tcW w:w="1426" w:type="dxa"/>
          </w:tcPr>
          <w:p w:rsidR="00667038" w:rsidRPr="00233095" w:rsidRDefault="00667038" w:rsidP="00997751">
            <w:pPr>
              <w:jc w:val="right"/>
              <w:rPr>
                <w:rFonts w:ascii="Century Gothic" w:hAnsi="Century Gothic"/>
                <w:szCs w:val="22"/>
              </w:rPr>
            </w:pPr>
            <w:r w:rsidRPr="00233095">
              <w:rPr>
                <w:rFonts w:ascii="Century Gothic" w:hAnsi="Century Gothic"/>
                <w:szCs w:val="22"/>
              </w:rPr>
              <w:t>4.896,75</w:t>
            </w:r>
          </w:p>
        </w:tc>
        <w:tc>
          <w:tcPr>
            <w:tcW w:w="1475" w:type="dxa"/>
          </w:tcPr>
          <w:p w:rsidR="00667038" w:rsidRPr="00233095" w:rsidRDefault="00667038" w:rsidP="006E11E4">
            <w:pPr>
              <w:jc w:val="right"/>
              <w:rPr>
                <w:rFonts w:ascii="Century Gothic" w:hAnsi="Century Gothic"/>
                <w:szCs w:val="22"/>
              </w:rPr>
            </w:pPr>
            <w:r w:rsidRPr="00233095">
              <w:rPr>
                <w:rFonts w:ascii="Century Gothic" w:hAnsi="Century Gothic"/>
                <w:szCs w:val="22"/>
              </w:rPr>
              <w:t>1.102,43</w:t>
            </w:r>
          </w:p>
        </w:tc>
      </w:tr>
      <w:tr w:rsidR="00667038" w:rsidRPr="00233095" w:rsidTr="00667038">
        <w:tc>
          <w:tcPr>
            <w:tcW w:w="4819" w:type="dxa"/>
          </w:tcPr>
          <w:p w:rsidR="00667038" w:rsidRPr="00233095" w:rsidRDefault="00667038" w:rsidP="00ED06A4">
            <w:pPr>
              <w:rPr>
                <w:rFonts w:ascii="Century Gothic" w:hAnsi="Century Gothic"/>
                <w:szCs w:val="22"/>
              </w:rPr>
            </w:pPr>
            <w:r w:rsidRPr="00233095">
              <w:rPr>
                <w:rFonts w:ascii="Century Gothic" w:hAnsi="Century Gothic"/>
                <w:sz w:val="22"/>
                <w:szCs w:val="22"/>
              </w:rPr>
              <w:t xml:space="preserve">Gastos </w:t>
            </w:r>
            <w:proofErr w:type="spellStart"/>
            <w:r w:rsidRPr="00233095">
              <w:rPr>
                <w:rFonts w:ascii="Century Gothic" w:hAnsi="Century Gothic"/>
                <w:sz w:val="22"/>
                <w:szCs w:val="22"/>
              </w:rPr>
              <w:t>extraord</w:t>
            </w:r>
            <w:proofErr w:type="spellEnd"/>
            <w:r w:rsidR="00A9660B">
              <w:rPr>
                <w:rFonts w:ascii="Century Gothic" w:hAnsi="Century Gothic"/>
                <w:sz w:val="22"/>
                <w:szCs w:val="22"/>
              </w:rPr>
              <w:t>.</w:t>
            </w:r>
            <w:r w:rsidRPr="00233095">
              <w:rPr>
                <w:rFonts w:ascii="Century Gothic" w:hAnsi="Century Gothic"/>
                <w:sz w:val="22"/>
                <w:szCs w:val="22"/>
              </w:rPr>
              <w:t xml:space="preserve"> y de otros </w:t>
            </w:r>
            <w:proofErr w:type="spellStart"/>
            <w:r w:rsidRPr="00233095">
              <w:rPr>
                <w:rFonts w:ascii="Century Gothic" w:hAnsi="Century Gothic"/>
                <w:sz w:val="22"/>
                <w:szCs w:val="22"/>
              </w:rPr>
              <w:t>ejerc</w:t>
            </w:r>
            <w:proofErr w:type="spellEnd"/>
            <w:r w:rsidR="00A9660B">
              <w:rPr>
                <w:rFonts w:ascii="Century Gothic" w:hAnsi="Century Gothic"/>
                <w:sz w:val="22"/>
                <w:szCs w:val="22"/>
              </w:rPr>
              <w:t>.</w:t>
            </w:r>
          </w:p>
        </w:tc>
        <w:tc>
          <w:tcPr>
            <w:tcW w:w="1426" w:type="dxa"/>
          </w:tcPr>
          <w:p w:rsidR="00667038" w:rsidRPr="00233095" w:rsidRDefault="00667038" w:rsidP="00997751">
            <w:pPr>
              <w:jc w:val="right"/>
              <w:rPr>
                <w:rFonts w:ascii="Century Gothic" w:hAnsi="Century Gothic"/>
                <w:szCs w:val="22"/>
              </w:rPr>
            </w:pPr>
            <w:r w:rsidRPr="00233095">
              <w:rPr>
                <w:rFonts w:ascii="Century Gothic" w:hAnsi="Century Gothic"/>
                <w:szCs w:val="22"/>
              </w:rPr>
              <w:t>17.884,84</w:t>
            </w:r>
          </w:p>
        </w:tc>
        <w:tc>
          <w:tcPr>
            <w:tcW w:w="1475" w:type="dxa"/>
          </w:tcPr>
          <w:p w:rsidR="00667038" w:rsidRPr="00233095" w:rsidRDefault="00667038" w:rsidP="006E11E4">
            <w:pPr>
              <w:jc w:val="right"/>
              <w:rPr>
                <w:rFonts w:ascii="Century Gothic" w:hAnsi="Century Gothic"/>
                <w:szCs w:val="22"/>
              </w:rPr>
            </w:pPr>
            <w:r w:rsidRPr="00233095">
              <w:rPr>
                <w:rFonts w:ascii="Century Gothic" w:hAnsi="Century Gothic"/>
                <w:szCs w:val="22"/>
              </w:rPr>
              <w:t>525,13</w:t>
            </w:r>
          </w:p>
        </w:tc>
      </w:tr>
      <w:tr w:rsidR="00667038" w:rsidRPr="00233095" w:rsidTr="00667038">
        <w:tc>
          <w:tcPr>
            <w:tcW w:w="4819" w:type="dxa"/>
            <w:shd w:val="clear" w:color="auto" w:fill="CCCCCC"/>
          </w:tcPr>
          <w:p w:rsidR="00667038" w:rsidRPr="00233095" w:rsidRDefault="00667038" w:rsidP="00ED06A4">
            <w:pPr>
              <w:rPr>
                <w:rFonts w:ascii="Century Gothic" w:hAnsi="Century Gothic"/>
                <w:b/>
                <w:sz w:val="20"/>
              </w:rPr>
            </w:pPr>
            <w:r w:rsidRPr="00233095">
              <w:rPr>
                <w:rFonts w:ascii="Century Gothic" w:hAnsi="Century Gothic"/>
                <w:b/>
                <w:sz w:val="20"/>
              </w:rPr>
              <w:t>TOTAL OTROS GASTOS ACTIVIDAD</w:t>
            </w:r>
          </w:p>
        </w:tc>
        <w:tc>
          <w:tcPr>
            <w:tcW w:w="1426" w:type="dxa"/>
            <w:shd w:val="clear" w:color="auto" w:fill="CCCCCC"/>
          </w:tcPr>
          <w:p w:rsidR="00667038" w:rsidRPr="00233095" w:rsidRDefault="00667038" w:rsidP="000A2B84">
            <w:pPr>
              <w:jc w:val="right"/>
              <w:rPr>
                <w:rFonts w:ascii="Century Gothic" w:hAnsi="Century Gothic"/>
                <w:b/>
                <w:szCs w:val="22"/>
              </w:rPr>
            </w:pPr>
            <w:r w:rsidRPr="00233095">
              <w:rPr>
                <w:rFonts w:ascii="Century Gothic" w:hAnsi="Century Gothic"/>
                <w:b/>
                <w:szCs w:val="22"/>
              </w:rPr>
              <w:t>636.499,59</w:t>
            </w:r>
          </w:p>
        </w:tc>
        <w:tc>
          <w:tcPr>
            <w:tcW w:w="1475" w:type="dxa"/>
            <w:shd w:val="clear" w:color="auto" w:fill="CCCCCC"/>
          </w:tcPr>
          <w:p w:rsidR="00667038" w:rsidRPr="00233095" w:rsidRDefault="00667038" w:rsidP="006E11E4">
            <w:pPr>
              <w:jc w:val="right"/>
              <w:rPr>
                <w:rFonts w:ascii="Century Gothic" w:hAnsi="Century Gothic"/>
                <w:b/>
                <w:szCs w:val="22"/>
              </w:rPr>
            </w:pPr>
            <w:r w:rsidRPr="00233095">
              <w:rPr>
                <w:rFonts w:ascii="Century Gothic" w:hAnsi="Century Gothic"/>
                <w:b/>
                <w:szCs w:val="22"/>
              </w:rPr>
              <w:t>817.643,04</w:t>
            </w:r>
          </w:p>
        </w:tc>
      </w:tr>
    </w:tbl>
    <w:p w:rsidR="00974196" w:rsidRPr="00233095" w:rsidRDefault="00974196">
      <w:pPr>
        <w:jc w:val="both"/>
        <w:rPr>
          <w:rFonts w:ascii="Century Gothic" w:hAnsi="Century Gothic"/>
          <w:color w:val="000000"/>
          <w:szCs w:val="24"/>
        </w:rPr>
      </w:pPr>
    </w:p>
    <w:p w:rsidR="00DD6D6F" w:rsidRPr="00233095" w:rsidRDefault="00974196">
      <w:pPr>
        <w:jc w:val="both"/>
        <w:rPr>
          <w:rFonts w:ascii="Century Gothic" w:hAnsi="Century Gothic"/>
          <w:b/>
          <w:color w:val="000000"/>
          <w:szCs w:val="24"/>
        </w:rPr>
      </w:pPr>
      <w:r w:rsidRPr="00233095">
        <w:rPr>
          <w:rFonts w:ascii="Century Gothic" w:hAnsi="Century Gothic"/>
          <w:color w:val="000000"/>
          <w:szCs w:val="24"/>
        </w:rPr>
        <w:t>Los gastos de publicidad y propaganda corresponden a gastos</w:t>
      </w:r>
      <w:r w:rsidR="00E85426" w:rsidRPr="00233095">
        <w:rPr>
          <w:rFonts w:ascii="Century Gothic" w:hAnsi="Century Gothic"/>
          <w:color w:val="000000"/>
          <w:szCs w:val="24"/>
        </w:rPr>
        <w:t xml:space="preserve"> realizados en</w:t>
      </w:r>
      <w:r w:rsidRPr="00233095">
        <w:rPr>
          <w:rFonts w:ascii="Century Gothic" w:hAnsi="Century Gothic"/>
          <w:color w:val="000000"/>
          <w:szCs w:val="24"/>
        </w:rPr>
        <w:t xml:space="preserve"> una campaña de captación de socios. </w:t>
      </w:r>
    </w:p>
    <w:p w:rsidR="00E87352" w:rsidRPr="00233095" w:rsidRDefault="00E87352">
      <w:pPr>
        <w:jc w:val="both"/>
        <w:rPr>
          <w:rFonts w:ascii="Century Gothic" w:hAnsi="Century Gothic"/>
          <w:color w:val="000000"/>
          <w:szCs w:val="24"/>
        </w:rPr>
      </w:pPr>
    </w:p>
    <w:p w:rsidR="004C699A" w:rsidRPr="00233095" w:rsidRDefault="00AF35CE">
      <w:pPr>
        <w:jc w:val="both"/>
        <w:rPr>
          <w:rFonts w:ascii="Century Gothic" w:hAnsi="Century Gothic"/>
          <w:b/>
          <w:color w:val="000000"/>
          <w:szCs w:val="24"/>
        </w:rPr>
      </w:pPr>
      <w:r w:rsidRPr="00233095">
        <w:rPr>
          <w:rFonts w:ascii="Century Gothic" w:hAnsi="Century Gothic"/>
          <w:b/>
          <w:color w:val="000000"/>
          <w:szCs w:val="24"/>
        </w:rPr>
        <w:t>1</w:t>
      </w:r>
      <w:r w:rsidR="00D36C50" w:rsidRPr="00233095">
        <w:rPr>
          <w:rFonts w:ascii="Century Gothic" w:hAnsi="Century Gothic"/>
          <w:b/>
          <w:color w:val="000000"/>
          <w:szCs w:val="24"/>
        </w:rPr>
        <w:t>2</w:t>
      </w:r>
      <w:r w:rsidRPr="00233095">
        <w:rPr>
          <w:rFonts w:ascii="Century Gothic" w:hAnsi="Century Gothic"/>
          <w:b/>
          <w:color w:val="000000"/>
          <w:szCs w:val="24"/>
        </w:rPr>
        <w:t>.4</w:t>
      </w:r>
      <w:r w:rsidR="004C699A" w:rsidRPr="00233095">
        <w:rPr>
          <w:rFonts w:ascii="Century Gothic" w:hAnsi="Century Gothic"/>
          <w:b/>
          <w:color w:val="000000"/>
          <w:szCs w:val="24"/>
        </w:rPr>
        <w:t xml:space="preserve"> Ingresos de promociones, patrocinadores y colaboraciones.</w:t>
      </w:r>
    </w:p>
    <w:p w:rsidR="004C699A" w:rsidRPr="00233095" w:rsidRDefault="004C699A">
      <w:pPr>
        <w:jc w:val="both"/>
        <w:rPr>
          <w:rFonts w:ascii="Century Gothic" w:hAnsi="Century Gothic"/>
          <w:color w:val="000000"/>
          <w:szCs w:val="24"/>
        </w:rPr>
      </w:pPr>
    </w:p>
    <w:p w:rsidR="004C699A" w:rsidRPr="00233095" w:rsidRDefault="004C699A" w:rsidP="00EE3B49">
      <w:pPr>
        <w:jc w:val="both"/>
        <w:rPr>
          <w:rFonts w:ascii="Century Gothic" w:hAnsi="Century Gothic"/>
        </w:rPr>
      </w:pPr>
      <w:r w:rsidRPr="00233095">
        <w:rPr>
          <w:rFonts w:ascii="Century Gothic" w:hAnsi="Century Gothic"/>
        </w:rPr>
        <w:t>La Fundación h</w:t>
      </w:r>
      <w:r w:rsidR="003612DD" w:rsidRPr="00233095">
        <w:rPr>
          <w:rFonts w:ascii="Century Gothic" w:hAnsi="Century Gothic"/>
        </w:rPr>
        <w:t>a obtenido durante el año 2020</w:t>
      </w:r>
      <w:r w:rsidRPr="00233095">
        <w:rPr>
          <w:rFonts w:ascii="Century Gothic" w:hAnsi="Century Gothic"/>
        </w:rPr>
        <w:t xml:space="preserve">, la </w:t>
      </w:r>
      <w:r w:rsidR="00790638" w:rsidRPr="00233095">
        <w:rPr>
          <w:rFonts w:ascii="Century Gothic" w:hAnsi="Century Gothic"/>
        </w:rPr>
        <w:t xml:space="preserve">suma de </w:t>
      </w:r>
      <w:r w:rsidR="003612DD" w:rsidRPr="00233095">
        <w:rPr>
          <w:rFonts w:ascii="Century Gothic" w:hAnsi="Century Gothic"/>
        </w:rPr>
        <w:t>736.179,51</w:t>
      </w:r>
      <w:r w:rsidRPr="00233095">
        <w:rPr>
          <w:rFonts w:ascii="Century Gothic" w:hAnsi="Century Gothic"/>
        </w:rPr>
        <w:t xml:space="preserve"> euros, </w:t>
      </w:r>
      <w:r w:rsidR="003612DD" w:rsidRPr="00233095">
        <w:rPr>
          <w:rFonts w:ascii="Century Gothic" w:hAnsi="Century Gothic"/>
        </w:rPr>
        <w:t xml:space="preserve">582.417,61 </w:t>
      </w:r>
      <w:r w:rsidRPr="00233095">
        <w:rPr>
          <w:rFonts w:ascii="Century Gothic" w:hAnsi="Century Gothic"/>
        </w:rPr>
        <w:t>euros en 201</w:t>
      </w:r>
      <w:r w:rsidR="003612DD" w:rsidRPr="00233095">
        <w:rPr>
          <w:rFonts w:ascii="Century Gothic" w:hAnsi="Century Gothic"/>
        </w:rPr>
        <w:t>9</w:t>
      </w:r>
      <w:r w:rsidRPr="00233095">
        <w:rPr>
          <w:rFonts w:ascii="Century Gothic" w:hAnsi="Century Gothic"/>
        </w:rPr>
        <w:t>, procedentes de aportaciones desinteresadas de particulares e instituciones privadas, eventos televisivos, etc. de los que se destacan los siguientes:</w:t>
      </w:r>
    </w:p>
    <w:p w:rsidR="000A2B84" w:rsidRPr="00233095" w:rsidRDefault="000A2B84" w:rsidP="00EE3B49">
      <w:pPr>
        <w:jc w:val="both"/>
        <w:rPr>
          <w:rFonts w:ascii="Century Gothic" w:hAnsi="Century Gothic"/>
          <w:color w:val="000000"/>
        </w:rPr>
      </w:pPr>
    </w:p>
    <w:tbl>
      <w:tblPr>
        <w:tblW w:w="7039"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3"/>
        <w:gridCol w:w="1653"/>
        <w:gridCol w:w="1653"/>
      </w:tblGrid>
      <w:tr w:rsidR="003612DD" w:rsidRPr="00233095" w:rsidTr="00AF57FD">
        <w:trPr>
          <w:trHeight w:val="279"/>
        </w:trPr>
        <w:tc>
          <w:tcPr>
            <w:tcW w:w="3733" w:type="dxa"/>
            <w:shd w:val="pct15" w:color="auto" w:fill="FFFFFF"/>
          </w:tcPr>
          <w:p w:rsidR="003612DD" w:rsidRPr="00233095" w:rsidRDefault="003612DD" w:rsidP="006C3DEF">
            <w:pPr>
              <w:jc w:val="center"/>
              <w:rPr>
                <w:rFonts w:ascii="Century Gothic" w:hAnsi="Century Gothic"/>
                <w:b/>
                <w:color w:val="000000"/>
                <w:szCs w:val="24"/>
              </w:rPr>
            </w:pPr>
            <w:r w:rsidRPr="00233095">
              <w:rPr>
                <w:rFonts w:ascii="Century Gothic" w:hAnsi="Century Gothic"/>
                <w:b/>
                <w:color w:val="000000"/>
                <w:szCs w:val="24"/>
              </w:rPr>
              <w:t>Entidad</w:t>
            </w:r>
          </w:p>
        </w:tc>
        <w:tc>
          <w:tcPr>
            <w:tcW w:w="1653" w:type="dxa"/>
            <w:shd w:val="pct15" w:color="auto" w:fill="FFFFFF"/>
          </w:tcPr>
          <w:p w:rsidR="003612DD" w:rsidRPr="00233095" w:rsidRDefault="003612DD" w:rsidP="006C3DEF">
            <w:pPr>
              <w:jc w:val="center"/>
              <w:rPr>
                <w:rFonts w:ascii="Century Gothic" w:hAnsi="Century Gothic"/>
                <w:b/>
                <w:color w:val="000000"/>
                <w:szCs w:val="24"/>
              </w:rPr>
            </w:pPr>
            <w:r w:rsidRPr="00233095">
              <w:rPr>
                <w:rFonts w:ascii="Century Gothic" w:hAnsi="Century Gothic"/>
                <w:b/>
                <w:color w:val="000000"/>
                <w:szCs w:val="24"/>
              </w:rPr>
              <w:t>2020</w:t>
            </w:r>
          </w:p>
        </w:tc>
        <w:tc>
          <w:tcPr>
            <w:tcW w:w="1653" w:type="dxa"/>
            <w:shd w:val="pct15" w:color="auto" w:fill="FFFFFF"/>
          </w:tcPr>
          <w:p w:rsidR="003612DD" w:rsidRPr="00233095" w:rsidRDefault="003612DD" w:rsidP="006E11E4">
            <w:pPr>
              <w:jc w:val="center"/>
              <w:rPr>
                <w:rFonts w:ascii="Century Gothic" w:hAnsi="Century Gothic"/>
                <w:b/>
                <w:color w:val="000000"/>
                <w:szCs w:val="24"/>
              </w:rPr>
            </w:pPr>
            <w:r w:rsidRPr="00233095">
              <w:rPr>
                <w:rFonts w:ascii="Century Gothic" w:hAnsi="Century Gothic"/>
                <w:b/>
                <w:color w:val="000000"/>
                <w:szCs w:val="24"/>
              </w:rPr>
              <w:t>2019</w:t>
            </w:r>
          </w:p>
        </w:tc>
      </w:tr>
      <w:tr w:rsidR="003612DD" w:rsidRPr="00233095" w:rsidTr="00AF57FD">
        <w:trPr>
          <w:trHeight w:val="265"/>
        </w:trPr>
        <w:tc>
          <w:tcPr>
            <w:tcW w:w="3733" w:type="dxa"/>
          </w:tcPr>
          <w:p w:rsidR="003612DD" w:rsidRPr="00233095" w:rsidRDefault="003612DD" w:rsidP="005C50F0">
            <w:pPr>
              <w:jc w:val="both"/>
              <w:rPr>
                <w:rFonts w:ascii="Century Gothic" w:hAnsi="Century Gothic"/>
                <w:color w:val="000000"/>
                <w:szCs w:val="24"/>
              </w:rPr>
            </w:pPr>
            <w:r w:rsidRPr="00233095">
              <w:rPr>
                <w:rFonts w:ascii="Century Gothic" w:hAnsi="Century Gothic"/>
                <w:color w:val="000000"/>
                <w:szCs w:val="24"/>
              </w:rPr>
              <w:t>Fundación Caixa</w:t>
            </w:r>
          </w:p>
        </w:tc>
        <w:tc>
          <w:tcPr>
            <w:tcW w:w="1653" w:type="dxa"/>
          </w:tcPr>
          <w:p w:rsidR="003612DD" w:rsidRPr="00233095" w:rsidRDefault="003612DD" w:rsidP="00B65053">
            <w:pPr>
              <w:jc w:val="right"/>
              <w:rPr>
                <w:rFonts w:ascii="Century Gothic" w:hAnsi="Century Gothic"/>
                <w:color w:val="000000"/>
                <w:szCs w:val="24"/>
              </w:rPr>
            </w:pPr>
            <w:r w:rsidRPr="00233095">
              <w:rPr>
                <w:rFonts w:ascii="Century Gothic" w:hAnsi="Century Gothic"/>
                <w:color w:val="000000"/>
                <w:szCs w:val="24"/>
              </w:rPr>
              <w:t>100.000</w:t>
            </w:r>
          </w:p>
        </w:tc>
        <w:tc>
          <w:tcPr>
            <w:tcW w:w="1653" w:type="dxa"/>
          </w:tcPr>
          <w:p w:rsidR="003612DD" w:rsidRPr="00233095" w:rsidRDefault="003612DD" w:rsidP="006E11E4">
            <w:pPr>
              <w:jc w:val="right"/>
              <w:rPr>
                <w:rFonts w:ascii="Century Gothic" w:hAnsi="Century Gothic"/>
                <w:color w:val="000000"/>
                <w:szCs w:val="24"/>
              </w:rPr>
            </w:pPr>
          </w:p>
        </w:tc>
      </w:tr>
      <w:tr w:rsidR="003612DD" w:rsidRPr="00233095" w:rsidTr="00AF57FD">
        <w:trPr>
          <w:trHeight w:val="265"/>
        </w:trPr>
        <w:tc>
          <w:tcPr>
            <w:tcW w:w="3733" w:type="dxa"/>
          </w:tcPr>
          <w:p w:rsidR="003612DD" w:rsidRPr="00233095" w:rsidRDefault="003612DD" w:rsidP="006D6E86">
            <w:pPr>
              <w:jc w:val="both"/>
              <w:rPr>
                <w:rFonts w:ascii="Century Gothic" w:hAnsi="Century Gothic"/>
                <w:color w:val="000000"/>
                <w:szCs w:val="24"/>
              </w:rPr>
            </w:pPr>
            <w:r w:rsidRPr="00233095">
              <w:rPr>
                <w:rFonts w:ascii="Century Gothic" w:hAnsi="Century Gothic"/>
                <w:color w:val="000000"/>
                <w:szCs w:val="24"/>
              </w:rPr>
              <w:t>Mutua Madrileña</w:t>
            </w:r>
          </w:p>
        </w:tc>
        <w:tc>
          <w:tcPr>
            <w:tcW w:w="1653" w:type="dxa"/>
          </w:tcPr>
          <w:p w:rsidR="003612DD" w:rsidRPr="00233095" w:rsidRDefault="003612DD" w:rsidP="006D6E86">
            <w:pPr>
              <w:jc w:val="right"/>
              <w:rPr>
                <w:rFonts w:ascii="Century Gothic" w:hAnsi="Century Gothic"/>
                <w:color w:val="000000"/>
                <w:szCs w:val="24"/>
              </w:rPr>
            </w:pPr>
            <w:r w:rsidRPr="00233095">
              <w:rPr>
                <w:rFonts w:ascii="Century Gothic" w:hAnsi="Century Gothic"/>
                <w:color w:val="000000"/>
                <w:szCs w:val="24"/>
              </w:rPr>
              <w:t>100.000</w:t>
            </w:r>
          </w:p>
        </w:tc>
        <w:tc>
          <w:tcPr>
            <w:tcW w:w="1653" w:type="dxa"/>
          </w:tcPr>
          <w:p w:rsidR="003612DD" w:rsidRPr="00233095" w:rsidRDefault="003612DD" w:rsidP="006E11E4">
            <w:pPr>
              <w:jc w:val="right"/>
              <w:rPr>
                <w:rFonts w:ascii="Century Gothic" w:hAnsi="Century Gothic"/>
                <w:color w:val="000000"/>
                <w:szCs w:val="24"/>
              </w:rPr>
            </w:pPr>
            <w:r w:rsidRPr="00233095">
              <w:rPr>
                <w:rFonts w:ascii="Century Gothic" w:hAnsi="Century Gothic"/>
                <w:color w:val="000000"/>
                <w:szCs w:val="24"/>
              </w:rPr>
              <w:t>100.000</w:t>
            </w:r>
          </w:p>
        </w:tc>
      </w:tr>
      <w:tr w:rsidR="003612DD" w:rsidRPr="00233095" w:rsidTr="006E11E4">
        <w:trPr>
          <w:trHeight w:val="265"/>
        </w:trPr>
        <w:tc>
          <w:tcPr>
            <w:tcW w:w="3733" w:type="dxa"/>
          </w:tcPr>
          <w:p w:rsidR="003612DD" w:rsidRPr="00233095" w:rsidRDefault="003612DD" w:rsidP="006E11E4">
            <w:pPr>
              <w:jc w:val="both"/>
              <w:rPr>
                <w:rFonts w:ascii="Century Gothic" w:hAnsi="Century Gothic"/>
                <w:color w:val="000000"/>
                <w:szCs w:val="24"/>
              </w:rPr>
            </w:pPr>
            <w:r w:rsidRPr="00233095">
              <w:rPr>
                <w:rFonts w:ascii="Century Gothic" w:hAnsi="Century Gothic"/>
                <w:color w:val="000000"/>
                <w:szCs w:val="24"/>
              </w:rPr>
              <w:t>Fundación Iberdrola</w:t>
            </w:r>
          </w:p>
        </w:tc>
        <w:tc>
          <w:tcPr>
            <w:tcW w:w="1653" w:type="dxa"/>
          </w:tcPr>
          <w:p w:rsidR="003612DD" w:rsidRPr="00233095" w:rsidRDefault="003612DD" w:rsidP="006E11E4">
            <w:pPr>
              <w:jc w:val="right"/>
              <w:rPr>
                <w:rFonts w:ascii="Century Gothic" w:hAnsi="Century Gothic"/>
                <w:color w:val="000000"/>
                <w:szCs w:val="24"/>
              </w:rPr>
            </w:pPr>
          </w:p>
        </w:tc>
        <w:tc>
          <w:tcPr>
            <w:tcW w:w="1653" w:type="dxa"/>
          </w:tcPr>
          <w:p w:rsidR="003612DD" w:rsidRPr="00233095" w:rsidRDefault="003612DD" w:rsidP="006E11E4">
            <w:pPr>
              <w:jc w:val="right"/>
              <w:rPr>
                <w:rFonts w:ascii="Century Gothic" w:hAnsi="Century Gothic"/>
                <w:color w:val="000000"/>
                <w:szCs w:val="24"/>
              </w:rPr>
            </w:pPr>
            <w:r w:rsidRPr="00233095">
              <w:rPr>
                <w:rFonts w:ascii="Century Gothic" w:hAnsi="Century Gothic"/>
                <w:color w:val="000000"/>
                <w:szCs w:val="24"/>
              </w:rPr>
              <w:t>72.630</w:t>
            </w:r>
          </w:p>
        </w:tc>
      </w:tr>
      <w:tr w:rsidR="003612DD" w:rsidRPr="00233095" w:rsidTr="00AF57FD">
        <w:trPr>
          <w:trHeight w:val="265"/>
        </w:trPr>
        <w:tc>
          <w:tcPr>
            <w:tcW w:w="3733" w:type="dxa"/>
          </w:tcPr>
          <w:p w:rsidR="003612DD" w:rsidRPr="00233095" w:rsidRDefault="003612DD" w:rsidP="005C50F0">
            <w:pPr>
              <w:jc w:val="both"/>
              <w:rPr>
                <w:rFonts w:ascii="Century Gothic" w:hAnsi="Century Gothic"/>
                <w:color w:val="000000"/>
                <w:szCs w:val="24"/>
              </w:rPr>
            </w:pPr>
            <w:r w:rsidRPr="00233095">
              <w:rPr>
                <w:rFonts w:ascii="Century Gothic" w:hAnsi="Century Gothic"/>
                <w:color w:val="000000"/>
                <w:szCs w:val="24"/>
              </w:rPr>
              <w:t xml:space="preserve">Fundación </w:t>
            </w:r>
            <w:proofErr w:type="spellStart"/>
            <w:r w:rsidRPr="00233095">
              <w:rPr>
                <w:rFonts w:ascii="Century Gothic" w:hAnsi="Century Gothic"/>
                <w:color w:val="000000"/>
                <w:szCs w:val="24"/>
              </w:rPr>
              <w:t>Nous</w:t>
            </w:r>
            <w:proofErr w:type="spellEnd"/>
            <w:r w:rsidRPr="00233095">
              <w:rPr>
                <w:rFonts w:ascii="Century Gothic" w:hAnsi="Century Gothic"/>
                <w:color w:val="000000"/>
                <w:szCs w:val="24"/>
              </w:rPr>
              <w:t xml:space="preserve"> </w:t>
            </w:r>
            <w:proofErr w:type="spellStart"/>
            <w:r w:rsidRPr="00233095">
              <w:rPr>
                <w:rFonts w:ascii="Century Gothic" w:hAnsi="Century Gothic"/>
                <w:color w:val="000000"/>
                <w:szCs w:val="24"/>
              </w:rPr>
              <w:t>Cims</w:t>
            </w:r>
            <w:proofErr w:type="spellEnd"/>
          </w:p>
        </w:tc>
        <w:tc>
          <w:tcPr>
            <w:tcW w:w="1653" w:type="dxa"/>
          </w:tcPr>
          <w:p w:rsidR="003612DD" w:rsidRPr="00233095" w:rsidRDefault="003612DD" w:rsidP="005C50F0">
            <w:pPr>
              <w:jc w:val="right"/>
              <w:rPr>
                <w:rFonts w:ascii="Century Gothic" w:hAnsi="Century Gothic"/>
                <w:color w:val="000000"/>
                <w:szCs w:val="24"/>
              </w:rPr>
            </w:pPr>
            <w:r w:rsidRPr="00233095">
              <w:rPr>
                <w:rFonts w:ascii="Century Gothic" w:hAnsi="Century Gothic"/>
                <w:color w:val="000000"/>
                <w:szCs w:val="24"/>
              </w:rPr>
              <w:t>68.469</w:t>
            </w:r>
          </w:p>
        </w:tc>
        <w:tc>
          <w:tcPr>
            <w:tcW w:w="1653" w:type="dxa"/>
          </w:tcPr>
          <w:p w:rsidR="003612DD" w:rsidRPr="00233095" w:rsidRDefault="003612DD" w:rsidP="006E11E4">
            <w:pPr>
              <w:jc w:val="right"/>
              <w:rPr>
                <w:rFonts w:ascii="Century Gothic" w:hAnsi="Century Gothic"/>
                <w:color w:val="000000"/>
                <w:szCs w:val="24"/>
              </w:rPr>
            </w:pPr>
          </w:p>
        </w:tc>
      </w:tr>
      <w:tr w:rsidR="003612DD" w:rsidRPr="00233095" w:rsidTr="00AF57FD">
        <w:trPr>
          <w:trHeight w:val="265"/>
        </w:trPr>
        <w:tc>
          <w:tcPr>
            <w:tcW w:w="3733" w:type="dxa"/>
          </w:tcPr>
          <w:p w:rsidR="003612DD" w:rsidRPr="00233095" w:rsidRDefault="003612DD" w:rsidP="005C50F0">
            <w:pPr>
              <w:jc w:val="both"/>
              <w:rPr>
                <w:rFonts w:ascii="Century Gothic" w:hAnsi="Century Gothic"/>
                <w:color w:val="000000"/>
                <w:szCs w:val="24"/>
              </w:rPr>
            </w:pPr>
            <w:r w:rsidRPr="00233095">
              <w:rPr>
                <w:rFonts w:ascii="Century Gothic" w:hAnsi="Century Gothic"/>
                <w:color w:val="000000"/>
                <w:szCs w:val="24"/>
              </w:rPr>
              <w:t>Loewe</w:t>
            </w:r>
          </w:p>
        </w:tc>
        <w:tc>
          <w:tcPr>
            <w:tcW w:w="1653" w:type="dxa"/>
          </w:tcPr>
          <w:p w:rsidR="003612DD" w:rsidRPr="00233095" w:rsidRDefault="003612DD" w:rsidP="005C50F0">
            <w:pPr>
              <w:jc w:val="right"/>
              <w:rPr>
                <w:rFonts w:ascii="Century Gothic" w:hAnsi="Century Gothic"/>
                <w:color w:val="000000"/>
                <w:szCs w:val="24"/>
              </w:rPr>
            </w:pPr>
            <w:r w:rsidRPr="00233095">
              <w:rPr>
                <w:rFonts w:ascii="Century Gothic" w:hAnsi="Century Gothic"/>
                <w:color w:val="000000"/>
                <w:szCs w:val="24"/>
              </w:rPr>
              <w:t>50.600</w:t>
            </w:r>
          </w:p>
        </w:tc>
        <w:tc>
          <w:tcPr>
            <w:tcW w:w="1653" w:type="dxa"/>
          </w:tcPr>
          <w:p w:rsidR="003612DD" w:rsidRPr="00233095" w:rsidRDefault="003612DD" w:rsidP="006E11E4">
            <w:pPr>
              <w:jc w:val="right"/>
              <w:rPr>
                <w:rFonts w:ascii="Century Gothic" w:hAnsi="Century Gothic"/>
                <w:color w:val="000000"/>
                <w:szCs w:val="24"/>
              </w:rPr>
            </w:pPr>
          </w:p>
        </w:tc>
      </w:tr>
      <w:tr w:rsidR="003612DD" w:rsidRPr="00233095" w:rsidTr="00AF57FD">
        <w:trPr>
          <w:trHeight w:val="265"/>
        </w:trPr>
        <w:tc>
          <w:tcPr>
            <w:tcW w:w="3733" w:type="dxa"/>
          </w:tcPr>
          <w:p w:rsidR="003612DD" w:rsidRPr="00233095" w:rsidRDefault="003612DD" w:rsidP="005C50F0">
            <w:pPr>
              <w:jc w:val="both"/>
              <w:rPr>
                <w:rFonts w:ascii="Century Gothic" w:hAnsi="Century Gothic"/>
                <w:color w:val="000000"/>
                <w:szCs w:val="24"/>
              </w:rPr>
            </w:pPr>
            <w:r w:rsidRPr="00233095">
              <w:rPr>
                <w:rFonts w:ascii="Century Gothic" w:hAnsi="Century Gothic"/>
                <w:color w:val="000000"/>
                <w:szCs w:val="24"/>
              </w:rPr>
              <w:t>Douglas</w:t>
            </w:r>
          </w:p>
        </w:tc>
        <w:tc>
          <w:tcPr>
            <w:tcW w:w="1653" w:type="dxa"/>
          </w:tcPr>
          <w:p w:rsidR="003612DD" w:rsidRPr="00233095" w:rsidRDefault="003612DD" w:rsidP="005C50F0">
            <w:pPr>
              <w:jc w:val="right"/>
              <w:rPr>
                <w:rFonts w:ascii="Century Gothic" w:hAnsi="Century Gothic"/>
                <w:color w:val="000000"/>
                <w:szCs w:val="24"/>
              </w:rPr>
            </w:pPr>
          </w:p>
        </w:tc>
        <w:tc>
          <w:tcPr>
            <w:tcW w:w="1653" w:type="dxa"/>
          </w:tcPr>
          <w:p w:rsidR="003612DD" w:rsidRPr="00233095" w:rsidRDefault="003612DD" w:rsidP="006E11E4">
            <w:pPr>
              <w:jc w:val="right"/>
              <w:rPr>
                <w:rFonts w:ascii="Century Gothic" w:hAnsi="Century Gothic"/>
                <w:color w:val="000000"/>
                <w:szCs w:val="24"/>
              </w:rPr>
            </w:pPr>
            <w:r w:rsidRPr="00233095">
              <w:rPr>
                <w:rFonts w:ascii="Century Gothic" w:hAnsi="Century Gothic"/>
                <w:color w:val="000000"/>
                <w:szCs w:val="24"/>
              </w:rPr>
              <w:t>42.782</w:t>
            </w:r>
          </w:p>
        </w:tc>
      </w:tr>
      <w:tr w:rsidR="003612DD" w:rsidRPr="00233095" w:rsidTr="00AF57FD">
        <w:trPr>
          <w:trHeight w:val="265"/>
        </w:trPr>
        <w:tc>
          <w:tcPr>
            <w:tcW w:w="3733" w:type="dxa"/>
          </w:tcPr>
          <w:p w:rsidR="003612DD" w:rsidRPr="00233095" w:rsidRDefault="003612DD" w:rsidP="005C50F0">
            <w:pPr>
              <w:jc w:val="both"/>
              <w:rPr>
                <w:rFonts w:ascii="Century Gothic" w:hAnsi="Century Gothic"/>
                <w:color w:val="000000"/>
                <w:szCs w:val="24"/>
              </w:rPr>
            </w:pPr>
            <w:proofErr w:type="spellStart"/>
            <w:r w:rsidRPr="00233095">
              <w:rPr>
                <w:rFonts w:ascii="Century Gothic" w:hAnsi="Century Gothic"/>
                <w:color w:val="000000"/>
                <w:szCs w:val="24"/>
              </w:rPr>
              <w:t>Fidedlity</w:t>
            </w:r>
            <w:proofErr w:type="spellEnd"/>
            <w:r w:rsidRPr="00233095">
              <w:rPr>
                <w:rFonts w:ascii="Century Gothic" w:hAnsi="Century Gothic"/>
                <w:color w:val="000000"/>
                <w:szCs w:val="24"/>
              </w:rPr>
              <w:t xml:space="preserve"> </w:t>
            </w:r>
            <w:proofErr w:type="spellStart"/>
            <w:r w:rsidRPr="00233095">
              <w:rPr>
                <w:rFonts w:ascii="Century Gothic" w:hAnsi="Century Gothic"/>
                <w:color w:val="000000"/>
                <w:szCs w:val="24"/>
              </w:rPr>
              <w:t>Foundation</w:t>
            </w:r>
            <w:proofErr w:type="spellEnd"/>
          </w:p>
        </w:tc>
        <w:tc>
          <w:tcPr>
            <w:tcW w:w="1653" w:type="dxa"/>
          </w:tcPr>
          <w:p w:rsidR="003612DD" w:rsidRPr="00233095" w:rsidRDefault="003612DD" w:rsidP="005C50F0">
            <w:pPr>
              <w:jc w:val="right"/>
              <w:rPr>
                <w:rFonts w:ascii="Century Gothic" w:hAnsi="Century Gothic"/>
                <w:color w:val="000000"/>
                <w:szCs w:val="24"/>
              </w:rPr>
            </w:pPr>
            <w:r w:rsidRPr="00233095">
              <w:rPr>
                <w:rFonts w:ascii="Century Gothic" w:hAnsi="Century Gothic"/>
                <w:color w:val="000000"/>
                <w:szCs w:val="24"/>
              </w:rPr>
              <w:t>39.062</w:t>
            </w:r>
          </w:p>
        </w:tc>
        <w:tc>
          <w:tcPr>
            <w:tcW w:w="1653" w:type="dxa"/>
          </w:tcPr>
          <w:p w:rsidR="003612DD" w:rsidRPr="00233095" w:rsidRDefault="003612DD" w:rsidP="006E11E4">
            <w:pPr>
              <w:jc w:val="right"/>
              <w:rPr>
                <w:rFonts w:ascii="Century Gothic" w:hAnsi="Century Gothic"/>
                <w:color w:val="000000"/>
                <w:szCs w:val="24"/>
              </w:rPr>
            </w:pPr>
          </w:p>
        </w:tc>
      </w:tr>
      <w:tr w:rsidR="003612DD" w:rsidRPr="00233095" w:rsidTr="00AF57FD">
        <w:trPr>
          <w:trHeight w:val="265"/>
        </w:trPr>
        <w:tc>
          <w:tcPr>
            <w:tcW w:w="3733" w:type="dxa"/>
          </w:tcPr>
          <w:p w:rsidR="003612DD" w:rsidRPr="00233095" w:rsidRDefault="003612DD" w:rsidP="005C50F0">
            <w:pPr>
              <w:jc w:val="both"/>
              <w:rPr>
                <w:rFonts w:ascii="Century Gothic" w:hAnsi="Century Gothic"/>
                <w:color w:val="000000"/>
                <w:szCs w:val="24"/>
              </w:rPr>
            </w:pPr>
            <w:r w:rsidRPr="00233095">
              <w:rPr>
                <w:rFonts w:ascii="Century Gothic" w:hAnsi="Century Gothic"/>
                <w:color w:val="000000"/>
                <w:szCs w:val="24"/>
              </w:rPr>
              <w:t>Inditex</w:t>
            </w:r>
          </w:p>
        </w:tc>
        <w:tc>
          <w:tcPr>
            <w:tcW w:w="1653" w:type="dxa"/>
          </w:tcPr>
          <w:p w:rsidR="003612DD" w:rsidRPr="00233095" w:rsidRDefault="003612DD" w:rsidP="005C50F0">
            <w:pPr>
              <w:jc w:val="right"/>
              <w:rPr>
                <w:rFonts w:ascii="Century Gothic" w:hAnsi="Century Gothic"/>
                <w:color w:val="000000"/>
                <w:szCs w:val="24"/>
              </w:rPr>
            </w:pPr>
          </w:p>
        </w:tc>
        <w:tc>
          <w:tcPr>
            <w:tcW w:w="1653" w:type="dxa"/>
          </w:tcPr>
          <w:p w:rsidR="003612DD" w:rsidRPr="00233095" w:rsidRDefault="003612DD" w:rsidP="006E11E4">
            <w:pPr>
              <w:jc w:val="right"/>
              <w:rPr>
                <w:rFonts w:ascii="Century Gothic" w:hAnsi="Century Gothic"/>
                <w:color w:val="000000"/>
                <w:szCs w:val="24"/>
              </w:rPr>
            </w:pPr>
            <w:r w:rsidRPr="00233095">
              <w:rPr>
                <w:rFonts w:ascii="Century Gothic" w:hAnsi="Century Gothic"/>
                <w:color w:val="000000"/>
                <w:szCs w:val="24"/>
              </w:rPr>
              <w:t>35.852</w:t>
            </w:r>
          </w:p>
        </w:tc>
      </w:tr>
      <w:tr w:rsidR="003612DD" w:rsidRPr="00233095" w:rsidTr="00AF57FD">
        <w:trPr>
          <w:trHeight w:val="265"/>
        </w:trPr>
        <w:tc>
          <w:tcPr>
            <w:tcW w:w="3733" w:type="dxa"/>
          </w:tcPr>
          <w:p w:rsidR="003612DD" w:rsidRPr="00233095" w:rsidRDefault="00E63B92" w:rsidP="005C50F0">
            <w:pPr>
              <w:jc w:val="both"/>
              <w:rPr>
                <w:rFonts w:ascii="Century Gothic" w:hAnsi="Century Gothic"/>
                <w:color w:val="000000"/>
                <w:szCs w:val="24"/>
              </w:rPr>
            </w:pPr>
            <w:proofErr w:type="spellStart"/>
            <w:r>
              <w:rPr>
                <w:rFonts w:ascii="Century Gothic" w:hAnsi="Century Gothic"/>
                <w:color w:val="000000"/>
                <w:szCs w:val="24"/>
              </w:rPr>
              <w:t>Il</w:t>
            </w:r>
            <w:r w:rsidR="003612DD" w:rsidRPr="00233095">
              <w:rPr>
                <w:rFonts w:ascii="Century Gothic" w:hAnsi="Century Gothic"/>
                <w:color w:val="000000"/>
                <w:szCs w:val="24"/>
              </w:rPr>
              <w:t>union</w:t>
            </w:r>
            <w:proofErr w:type="spellEnd"/>
          </w:p>
        </w:tc>
        <w:tc>
          <w:tcPr>
            <w:tcW w:w="1653" w:type="dxa"/>
          </w:tcPr>
          <w:p w:rsidR="003612DD" w:rsidRPr="00233095" w:rsidRDefault="003612DD" w:rsidP="005C50F0">
            <w:pPr>
              <w:jc w:val="right"/>
              <w:rPr>
                <w:rFonts w:ascii="Century Gothic" w:hAnsi="Century Gothic"/>
                <w:color w:val="000000"/>
                <w:szCs w:val="24"/>
              </w:rPr>
            </w:pPr>
          </w:p>
        </w:tc>
        <w:tc>
          <w:tcPr>
            <w:tcW w:w="1653" w:type="dxa"/>
          </w:tcPr>
          <w:p w:rsidR="003612DD" w:rsidRPr="00233095" w:rsidRDefault="003612DD" w:rsidP="006E11E4">
            <w:pPr>
              <w:jc w:val="right"/>
              <w:rPr>
                <w:rFonts w:ascii="Century Gothic" w:hAnsi="Century Gothic"/>
                <w:color w:val="000000"/>
                <w:szCs w:val="24"/>
              </w:rPr>
            </w:pPr>
            <w:r w:rsidRPr="00233095">
              <w:rPr>
                <w:rFonts w:ascii="Century Gothic" w:hAnsi="Century Gothic"/>
                <w:color w:val="000000"/>
                <w:szCs w:val="24"/>
              </w:rPr>
              <w:t>24.161,33</w:t>
            </w:r>
          </w:p>
        </w:tc>
      </w:tr>
      <w:tr w:rsidR="003612DD" w:rsidRPr="00233095" w:rsidTr="00AF57FD">
        <w:trPr>
          <w:trHeight w:val="265"/>
        </w:trPr>
        <w:tc>
          <w:tcPr>
            <w:tcW w:w="3733" w:type="dxa"/>
          </w:tcPr>
          <w:p w:rsidR="003612DD" w:rsidRPr="00233095" w:rsidRDefault="003612DD" w:rsidP="006D6E86">
            <w:pPr>
              <w:jc w:val="both"/>
              <w:rPr>
                <w:rFonts w:ascii="Century Gothic" w:hAnsi="Century Gothic"/>
                <w:color w:val="000000"/>
                <w:szCs w:val="24"/>
              </w:rPr>
            </w:pPr>
            <w:proofErr w:type="spellStart"/>
            <w:r w:rsidRPr="00233095">
              <w:rPr>
                <w:rFonts w:ascii="Century Gothic" w:hAnsi="Century Gothic"/>
                <w:color w:val="000000"/>
                <w:szCs w:val="24"/>
              </w:rPr>
              <w:t>iHelp</w:t>
            </w:r>
            <w:proofErr w:type="spellEnd"/>
          </w:p>
        </w:tc>
        <w:tc>
          <w:tcPr>
            <w:tcW w:w="1653" w:type="dxa"/>
          </w:tcPr>
          <w:p w:rsidR="003612DD" w:rsidRPr="00233095" w:rsidRDefault="003612DD" w:rsidP="006D6E86">
            <w:pPr>
              <w:jc w:val="right"/>
              <w:rPr>
                <w:rFonts w:ascii="Century Gothic" w:hAnsi="Century Gothic"/>
                <w:color w:val="000000"/>
                <w:szCs w:val="24"/>
              </w:rPr>
            </w:pPr>
          </w:p>
        </w:tc>
        <w:tc>
          <w:tcPr>
            <w:tcW w:w="1653" w:type="dxa"/>
          </w:tcPr>
          <w:p w:rsidR="003612DD" w:rsidRPr="00233095" w:rsidRDefault="003612DD" w:rsidP="006E11E4">
            <w:pPr>
              <w:jc w:val="right"/>
              <w:rPr>
                <w:rFonts w:ascii="Century Gothic" w:hAnsi="Century Gothic"/>
                <w:color w:val="000000"/>
                <w:szCs w:val="24"/>
              </w:rPr>
            </w:pPr>
            <w:r w:rsidRPr="00233095">
              <w:rPr>
                <w:rFonts w:ascii="Century Gothic" w:hAnsi="Century Gothic"/>
                <w:color w:val="000000"/>
                <w:szCs w:val="24"/>
              </w:rPr>
              <w:t>22.513</w:t>
            </w:r>
          </w:p>
        </w:tc>
      </w:tr>
      <w:tr w:rsidR="003612DD" w:rsidRPr="00233095" w:rsidTr="00AF57FD">
        <w:trPr>
          <w:trHeight w:val="265"/>
        </w:trPr>
        <w:tc>
          <w:tcPr>
            <w:tcW w:w="3733" w:type="dxa"/>
          </w:tcPr>
          <w:p w:rsidR="003612DD" w:rsidRPr="00233095" w:rsidRDefault="003612DD" w:rsidP="00EC47FC">
            <w:pPr>
              <w:rPr>
                <w:rFonts w:ascii="Century Gothic" w:hAnsi="Century Gothic"/>
                <w:color w:val="000000"/>
                <w:szCs w:val="24"/>
              </w:rPr>
            </w:pPr>
            <w:r w:rsidRPr="00233095">
              <w:rPr>
                <w:rFonts w:ascii="Century Gothic" w:hAnsi="Century Gothic"/>
                <w:color w:val="000000"/>
                <w:szCs w:val="24"/>
              </w:rPr>
              <w:t xml:space="preserve">ABC </w:t>
            </w:r>
            <w:proofErr w:type="spellStart"/>
            <w:r w:rsidRPr="00233095">
              <w:rPr>
                <w:rFonts w:ascii="Century Gothic" w:hAnsi="Century Gothic"/>
                <w:color w:val="000000"/>
                <w:szCs w:val="24"/>
              </w:rPr>
              <w:t>Soldario</w:t>
            </w:r>
            <w:proofErr w:type="spellEnd"/>
          </w:p>
        </w:tc>
        <w:tc>
          <w:tcPr>
            <w:tcW w:w="1653" w:type="dxa"/>
          </w:tcPr>
          <w:p w:rsidR="003612DD" w:rsidRPr="00233095" w:rsidRDefault="003612DD" w:rsidP="006D6E86">
            <w:pPr>
              <w:jc w:val="right"/>
              <w:rPr>
                <w:rFonts w:ascii="Century Gothic" w:hAnsi="Century Gothic"/>
                <w:color w:val="000000"/>
                <w:szCs w:val="24"/>
              </w:rPr>
            </w:pPr>
          </w:p>
        </w:tc>
        <w:tc>
          <w:tcPr>
            <w:tcW w:w="1653" w:type="dxa"/>
          </w:tcPr>
          <w:p w:rsidR="003612DD" w:rsidRPr="00233095" w:rsidRDefault="003612DD" w:rsidP="006E11E4">
            <w:pPr>
              <w:jc w:val="right"/>
              <w:rPr>
                <w:rFonts w:ascii="Century Gothic" w:hAnsi="Century Gothic"/>
                <w:color w:val="000000"/>
                <w:szCs w:val="24"/>
              </w:rPr>
            </w:pPr>
            <w:r w:rsidRPr="00233095">
              <w:rPr>
                <w:rFonts w:ascii="Century Gothic" w:hAnsi="Century Gothic"/>
                <w:color w:val="000000"/>
                <w:szCs w:val="24"/>
              </w:rPr>
              <w:t>20.000</w:t>
            </w:r>
          </w:p>
        </w:tc>
      </w:tr>
      <w:tr w:rsidR="003612DD" w:rsidRPr="00233095" w:rsidTr="00AF57FD">
        <w:trPr>
          <w:trHeight w:val="265"/>
        </w:trPr>
        <w:tc>
          <w:tcPr>
            <w:tcW w:w="3733" w:type="dxa"/>
          </w:tcPr>
          <w:p w:rsidR="003612DD" w:rsidRPr="00233095" w:rsidRDefault="003612DD" w:rsidP="006D6E86">
            <w:pPr>
              <w:jc w:val="both"/>
              <w:rPr>
                <w:rFonts w:ascii="Century Gothic" w:hAnsi="Century Gothic"/>
                <w:color w:val="000000"/>
                <w:szCs w:val="24"/>
              </w:rPr>
            </w:pPr>
            <w:r w:rsidRPr="00233095">
              <w:rPr>
                <w:rFonts w:ascii="Century Gothic" w:hAnsi="Century Gothic"/>
                <w:color w:val="000000"/>
                <w:szCs w:val="24"/>
              </w:rPr>
              <w:t>Fundación Mahou San Miguel</w:t>
            </w:r>
          </w:p>
        </w:tc>
        <w:tc>
          <w:tcPr>
            <w:tcW w:w="1653" w:type="dxa"/>
          </w:tcPr>
          <w:p w:rsidR="003612DD" w:rsidRPr="00233095" w:rsidRDefault="003612DD" w:rsidP="006D6E86">
            <w:pPr>
              <w:jc w:val="right"/>
              <w:rPr>
                <w:rFonts w:ascii="Century Gothic" w:hAnsi="Century Gothic"/>
                <w:color w:val="000000"/>
                <w:szCs w:val="24"/>
              </w:rPr>
            </w:pPr>
            <w:r w:rsidRPr="00233095">
              <w:rPr>
                <w:rFonts w:ascii="Century Gothic" w:hAnsi="Century Gothic"/>
                <w:color w:val="000000"/>
                <w:szCs w:val="24"/>
              </w:rPr>
              <w:t>13.290</w:t>
            </w:r>
          </w:p>
        </w:tc>
        <w:tc>
          <w:tcPr>
            <w:tcW w:w="1653" w:type="dxa"/>
          </w:tcPr>
          <w:p w:rsidR="003612DD" w:rsidRPr="00233095" w:rsidRDefault="003612DD" w:rsidP="006E11E4">
            <w:pPr>
              <w:jc w:val="right"/>
              <w:rPr>
                <w:rFonts w:ascii="Century Gothic" w:hAnsi="Century Gothic"/>
                <w:color w:val="000000"/>
                <w:szCs w:val="24"/>
              </w:rPr>
            </w:pPr>
          </w:p>
        </w:tc>
      </w:tr>
      <w:tr w:rsidR="003612DD" w:rsidRPr="00233095" w:rsidTr="00AF57FD">
        <w:trPr>
          <w:trHeight w:val="265"/>
        </w:trPr>
        <w:tc>
          <w:tcPr>
            <w:tcW w:w="3733" w:type="dxa"/>
          </w:tcPr>
          <w:p w:rsidR="003612DD" w:rsidRPr="00233095" w:rsidRDefault="003612DD" w:rsidP="006D6E86">
            <w:pPr>
              <w:jc w:val="both"/>
              <w:rPr>
                <w:rFonts w:ascii="Century Gothic" w:hAnsi="Century Gothic"/>
                <w:color w:val="000000"/>
                <w:szCs w:val="24"/>
              </w:rPr>
            </w:pPr>
            <w:r w:rsidRPr="00233095">
              <w:rPr>
                <w:rFonts w:ascii="Century Gothic" w:hAnsi="Century Gothic"/>
                <w:color w:val="000000"/>
                <w:szCs w:val="24"/>
              </w:rPr>
              <w:t>Fundación Inocente</w:t>
            </w:r>
          </w:p>
        </w:tc>
        <w:tc>
          <w:tcPr>
            <w:tcW w:w="1653" w:type="dxa"/>
          </w:tcPr>
          <w:p w:rsidR="003612DD" w:rsidRPr="00233095" w:rsidRDefault="003612DD" w:rsidP="006D6E86">
            <w:pPr>
              <w:jc w:val="right"/>
              <w:rPr>
                <w:rFonts w:ascii="Century Gothic" w:hAnsi="Century Gothic"/>
                <w:color w:val="000000"/>
                <w:szCs w:val="24"/>
              </w:rPr>
            </w:pPr>
            <w:r w:rsidRPr="00233095">
              <w:rPr>
                <w:rFonts w:ascii="Century Gothic" w:hAnsi="Century Gothic"/>
                <w:color w:val="000000"/>
                <w:szCs w:val="24"/>
              </w:rPr>
              <w:t>10.000</w:t>
            </w:r>
          </w:p>
        </w:tc>
        <w:tc>
          <w:tcPr>
            <w:tcW w:w="1653" w:type="dxa"/>
          </w:tcPr>
          <w:p w:rsidR="003612DD" w:rsidRPr="00233095" w:rsidRDefault="003612DD" w:rsidP="006E11E4">
            <w:pPr>
              <w:jc w:val="right"/>
              <w:rPr>
                <w:rFonts w:ascii="Century Gothic" w:hAnsi="Century Gothic"/>
                <w:color w:val="000000"/>
                <w:szCs w:val="24"/>
              </w:rPr>
            </w:pPr>
          </w:p>
        </w:tc>
      </w:tr>
      <w:tr w:rsidR="003612DD" w:rsidRPr="00233095" w:rsidTr="00AF57FD">
        <w:trPr>
          <w:trHeight w:val="265"/>
        </w:trPr>
        <w:tc>
          <w:tcPr>
            <w:tcW w:w="3733" w:type="dxa"/>
          </w:tcPr>
          <w:p w:rsidR="003612DD" w:rsidRPr="00233095" w:rsidRDefault="003612DD" w:rsidP="006D6E86">
            <w:pPr>
              <w:jc w:val="both"/>
              <w:rPr>
                <w:rFonts w:ascii="Century Gothic" w:hAnsi="Century Gothic"/>
                <w:color w:val="000000"/>
                <w:szCs w:val="24"/>
              </w:rPr>
            </w:pPr>
            <w:r w:rsidRPr="00233095">
              <w:rPr>
                <w:rFonts w:ascii="Century Gothic" w:hAnsi="Century Gothic"/>
                <w:color w:val="000000"/>
                <w:szCs w:val="24"/>
              </w:rPr>
              <w:t>Fundaci</w:t>
            </w:r>
            <w:r w:rsidR="00E63B92">
              <w:rPr>
                <w:rFonts w:ascii="Century Gothic" w:hAnsi="Century Gothic"/>
                <w:color w:val="000000"/>
                <w:szCs w:val="24"/>
              </w:rPr>
              <w:t>ó</w:t>
            </w:r>
            <w:r w:rsidRPr="00233095">
              <w:rPr>
                <w:rFonts w:ascii="Century Gothic" w:hAnsi="Century Gothic"/>
                <w:color w:val="000000"/>
                <w:szCs w:val="24"/>
              </w:rPr>
              <w:t xml:space="preserve">n Juan </w:t>
            </w:r>
            <w:proofErr w:type="spellStart"/>
            <w:r w:rsidRPr="00233095">
              <w:rPr>
                <w:rFonts w:ascii="Century Gothic" w:hAnsi="Century Gothic"/>
                <w:color w:val="000000"/>
                <w:szCs w:val="24"/>
              </w:rPr>
              <w:t>Peran</w:t>
            </w:r>
            <w:proofErr w:type="spellEnd"/>
            <w:r w:rsidRPr="00233095">
              <w:rPr>
                <w:rFonts w:ascii="Century Gothic" w:hAnsi="Century Gothic"/>
                <w:color w:val="000000"/>
                <w:szCs w:val="24"/>
              </w:rPr>
              <w:t>-</w:t>
            </w:r>
          </w:p>
        </w:tc>
        <w:tc>
          <w:tcPr>
            <w:tcW w:w="1653" w:type="dxa"/>
          </w:tcPr>
          <w:p w:rsidR="003612DD" w:rsidRPr="00233095" w:rsidRDefault="003612DD" w:rsidP="006D6E86">
            <w:pPr>
              <w:jc w:val="right"/>
              <w:rPr>
                <w:rFonts w:ascii="Century Gothic" w:hAnsi="Century Gothic"/>
                <w:color w:val="000000"/>
                <w:szCs w:val="24"/>
              </w:rPr>
            </w:pPr>
            <w:r w:rsidRPr="00233095">
              <w:rPr>
                <w:rFonts w:ascii="Century Gothic" w:hAnsi="Century Gothic"/>
                <w:color w:val="000000"/>
                <w:szCs w:val="24"/>
              </w:rPr>
              <w:t>3.000</w:t>
            </w:r>
          </w:p>
        </w:tc>
        <w:tc>
          <w:tcPr>
            <w:tcW w:w="1653" w:type="dxa"/>
          </w:tcPr>
          <w:p w:rsidR="003612DD" w:rsidRPr="00233095" w:rsidRDefault="003612DD" w:rsidP="006E11E4">
            <w:pPr>
              <w:jc w:val="right"/>
              <w:rPr>
                <w:rFonts w:ascii="Century Gothic" w:hAnsi="Century Gothic"/>
                <w:color w:val="000000"/>
                <w:szCs w:val="24"/>
              </w:rPr>
            </w:pPr>
            <w:r w:rsidRPr="00233095">
              <w:rPr>
                <w:rFonts w:ascii="Century Gothic" w:hAnsi="Century Gothic"/>
                <w:color w:val="000000"/>
                <w:szCs w:val="24"/>
              </w:rPr>
              <w:t>15.000</w:t>
            </w:r>
          </w:p>
        </w:tc>
      </w:tr>
      <w:tr w:rsidR="003612DD" w:rsidRPr="00233095" w:rsidTr="006E11E4">
        <w:trPr>
          <w:trHeight w:val="265"/>
        </w:trPr>
        <w:tc>
          <w:tcPr>
            <w:tcW w:w="3733" w:type="dxa"/>
          </w:tcPr>
          <w:p w:rsidR="003612DD" w:rsidRPr="00233095" w:rsidRDefault="003612DD" w:rsidP="006E11E4">
            <w:pPr>
              <w:jc w:val="both"/>
              <w:rPr>
                <w:rFonts w:ascii="Century Gothic" w:hAnsi="Century Gothic"/>
                <w:color w:val="000000"/>
                <w:szCs w:val="24"/>
              </w:rPr>
            </w:pPr>
            <w:r w:rsidRPr="00233095">
              <w:rPr>
                <w:rFonts w:ascii="Century Gothic" w:hAnsi="Century Gothic"/>
                <w:color w:val="000000"/>
                <w:szCs w:val="24"/>
              </w:rPr>
              <w:t xml:space="preserve">Fundación </w:t>
            </w:r>
            <w:proofErr w:type="spellStart"/>
            <w:r w:rsidRPr="00233095">
              <w:rPr>
                <w:rFonts w:ascii="Century Gothic" w:hAnsi="Century Gothic"/>
                <w:color w:val="000000"/>
                <w:szCs w:val="24"/>
              </w:rPr>
              <w:t>promoc.Acc.Solid</w:t>
            </w:r>
            <w:proofErr w:type="spellEnd"/>
          </w:p>
        </w:tc>
        <w:tc>
          <w:tcPr>
            <w:tcW w:w="1653" w:type="dxa"/>
          </w:tcPr>
          <w:p w:rsidR="003612DD" w:rsidRPr="00233095" w:rsidRDefault="003612DD" w:rsidP="006E11E4">
            <w:pPr>
              <w:jc w:val="right"/>
              <w:rPr>
                <w:rFonts w:ascii="Century Gothic" w:hAnsi="Century Gothic"/>
                <w:color w:val="000000"/>
                <w:szCs w:val="24"/>
              </w:rPr>
            </w:pPr>
            <w:r w:rsidRPr="00233095">
              <w:rPr>
                <w:rFonts w:ascii="Century Gothic" w:hAnsi="Century Gothic"/>
                <w:color w:val="000000"/>
                <w:szCs w:val="24"/>
              </w:rPr>
              <w:t>10.000</w:t>
            </w:r>
          </w:p>
        </w:tc>
        <w:tc>
          <w:tcPr>
            <w:tcW w:w="1653" w:type="dxa"/>
          </w:tcPr>
          <w:p w:rsidR="003612DD" w:rsidRPr="00233095" w:rsidRDefault="003612DD" w:rsidP="006E11E4">
            <w:pPr>
              <w:jc w:val="right"/>
              <w:rPr>
                <w:rFonts w:ascii="Century Gothic" w:hAnsi="Century Gothic"/>
                <w:color w:val="000000"/>
                <w:szCs w:val="24"/>
              </w:rPr>
            </w:pPr>
            <w:r w:rsidRPr="00233095">
              <w:rPr>
                <w:rFonts w:ascii="Century Gothic" w:hAnsi="Century Gothic"/>
                <w:color w:val="000000"/>
                <w:szCs w:val="24"/>
              </w:rPr>
              <w:t>10.000</w:t>
            </w:r>
          </w:p>
        </w:tc>
      </w:tr>
      <w:tr w:rsidR="003612DD" w:rsidRPr="00233095" w:rsidTr="00AF57FD">
        <w:trPr>
          <w:trHeight w:val="265"/>
        </w:trPr>
        <w:tc>
          <w:tcPr>
            <w:tcW w:w="3733" w:type="dxa"/>
          </w:tcPr>
          <w:p w:rsidR="003612DD" w:rsidRPr="00233095" w:rsidRDefault="003612DD" w:rsidP="006D6E86">
            <w:pPr>
              <w:jc w:val="both"/>
              <w:rPr>
                <w:rFonts w:ascii="Century Gothic" w:hAnsi="Century Gothic"/>
                <w:color w:val="000000"/>
                <w:szCs w:val="24"/>
              </w:rPr>
            </w:pPr>
            <w:r w:rsidRPr="00233095">
              <w:rPr>
                <w:rFonts w:ascii="Century Gothic" w:hAnsi="Century Gothic"/>
                <w:color w:val="000000"/>
                <w:szCs w:val="24"/>
              </w:rPr>
              <w:t>UCM Madrid</w:t>
            </w:r>
          </w:p>
        </w:tc>
        <w:tc>
          <w:tcPr>
            <w:tcW w:w="1653" w:type="dxa"/>
          </w:tcPr>
          <w:p w:rsidR="003612DD" w:rsidRPr="00233095" w:rsidRDefault="003612DD" w:rsidP="006D6E86">
            <w:pPr>
              <w:jc w:val="right"/>
              <w:rPr>
                <w:rFonts w:ascii="Century Gothic" w:hAnsi="Century Gothic"/>
                <w:color w:val="000000"/>
                <w:szCs w:val="24"/>
              </w:rPr>
            </w:pPr>
            <w:r w:rsidRPr="00233095">
              <w:rPr>
                <w:rFonts w:ascii="Century Gothic" w:hAnsi="Century Gothic"/>
                <w:color w:val="000000"/>
                <w:szCs w:val="24"/>
              </w:rPr>
              <w:t>15.000</w:t>
            </w:r>
          </w:p>
        </w:tc>
        <w:tc>
          <w:tcPr>
            <w:tcW w:w="1653" w:type="dxa"/>
          </w:tcPr>
          <w:p w:rsidR="003612DD" w:rsidRPr="00233095" w:rsidRDefault="003612DD" w:rsidP="006E11E4">
            <w:pPr>
              <w:jc w:val="right"/>
              <w:rPr>
                <w:rFonts w:ascii="Century Gothic" w:hAnsi="Century Gothic"/>
                <w:color w:val="000000"/>
                <w:szCs w:val="24"/>
              </w:rPr>
            </w:pPr>
            <w:r w:rsidRPr="00233095">
              <w:rPr>
                <w:rFonts w:ascii="Century Gothic" w:hAnsi="Century Gothic"/>
                <w:color w:val="000000"/>
                <w:szCs w:val="24"/>
              </w:rPr>
              <w:t>6.000</w:t>
            </w:r>
          </w:p>
        </w:tc>
      </w:tr>
      <w:tr w:rsidR="003612DD" w:rsidRPr="00233095" w:rsidTr="00AF57FD">
        <w:trPr>
          <w:trHeight w:val="265"/>
        </w:trPr>
        <w:tc>
          <w:tcPr>
            <w:tcW w:w="3733" w:type="dxa"/>
          </w:tcPr>
          <w:p w:rsidR="003612DD" w:rsidRPr="00233095" w:rsidRDefault="003612DD" w:rsidP="005C50F0">
            <w:pPr>
              <w:jc w:val="both"/>
              <w:rPr>
                <w:rFonts w:ascii="Century Gothic" w:hAnsi="Century Gothic"/>
                <w:color w:val="000000"/>
                <w:szCs w:val="24"/>
              </w:rPr>
            </w:pPr>
            <w:r w:rsidRPr="00233095">
              <w:rPr>
                <w:rFonts w:ascii="Century Gothic" w:hAnsi="Century Gothic"/>
                <w:color w:val="000000"/>
                <w:szCs w:val="24"/>
              </w:rPr>
              <w:t>Bancaja</w:t>
            </w:r>
          </w:p>
        </w:tc>
        <w:tc>
          <w:tcPr>
            <w:tcW w:w="1653" w:type="dxa"/>
          </w:tcPr>
          <w:p w:rsidR="003612DD" w:rsidRPr="00233095" w:rsidRDefault="003612DD" w:rsidP="005C50F0">
            <w:pPr>
              <w:jc w:val="right"/>
              <w:rPr>
                <w:rFonts w:ascii="Century Gothic" w:hAnsi="Century Gothic"/>
                <w:color w:val="000000"/>
                <w:szCs w:val="24"/>
              </w:rPr>
            </w:pPr>
            <w:r w:rsidRPr="00233095">
              <w:rPr>
                <w:rFonts w:ascii="Century Gothic" w:hAnsi="Century Gothic"/>
                <w:color w:val="000000"/>
                <w:szCs w:val="24"/>
              </w:rPr>
              <w:t>8.000</w:t>
            </w:r>
          </w:p>
        </w:tc>
        <w:tc>
          <w:tcPr>
            <w:tcW w:w="1653" w:type="dxa"/>
          </w:tcPr>
          <w:p w:rsidR="003612DD" w:rsidRPr="00233095" w:rsidRDefault="003612DD" w:rsidP="006E11E4">
            <w:pPr>
              <w:jc w:val="right"/>
              <w:rPr>
                <w:rFonts w:ascii="Century Gothic" w:hAnsi="Century Gothic"/>
                <w:color w:val="000000"/>
                <w:szCs w:val="24"/>
              </w:rPr>
            </w:pPr>
            <w:r w:rsidRPr="00233095">
              <w:rPr>
                <w:rFonts w:ascii="Century Gothic" w:hAnsi="Century Gothic"/>
                <w:color w:val="000000"/>
                <w:szCs w:val="24"/>
              </w:rPr>
              <w:t>8.000</w:t>
            </w:r>
          </w:p>
        </w:tc>
      </w:tr>
      <w:tr w:rsidR="003612DD" w:rsidRPr="00233095" w:rsidTr="00AF57FD">
        <w:trPr>
          <w:trHeight w:val="279"/>
        </w:trPr>
        <w:tc>
          <w:tcPr>
            <w:tcW w:w="3733" w:type="dxa"/>
          </w:tcPr>
          <w:p w:rsidR="003612DD" w:rsidRPr="00233095" w:rsidRDefault="003612DD" w:rsidP="006C3DEF">
            <w:pPr>
              <w:jc w:val="both"/>
              <w:rPr>
                <w:rFonts w:ascii="Century Gothic" w:hAnsi="Century Gothic"/>
                <w:color w:val="000000"/>
                <w:szCs w:val="24"/>
              </w:rPr>
            </w:pPr>
            <w:r w:rsidRPr="00233095">
              <w:rPr>
                <w:rFonts w:ascii="Century Gothic" w:hAnsi="Century Gothic"/>
                <w:color w:val="000000"/>
                <w:szCs w:val="24"/>
              </w:rPr>
              <w:t>Otras Fundaciones y empresas</w:t>
            </w:r>
          </w:p>
        </w:tc>
        <w:tc>
          <w:tcPr>
            <w:tcW w:w="1653" w:type="dxa"/>
          </w:tcPr>
          <w:p w:rsidR="003612DD" w:rsidRPr="00233095" w:rsidRDefault="003612DD" w:rsidP="006C3DEF">
            <w:pPr>
              <w:jc w:val="right"/>
              <w:rPr>
                <w:rFonts w:ascii="Century Gothic" w:hAnsi="Century Gothic"/>
                <w:color w:val="000000"/>
                <w:szCs w:val="24"/>
              </w:rPr>
            </w:pPr>
            <w:r w:rsidRPr="00233095">
              <w:rPr>
                <w:rFonts w:ascii="Century Gothic" w:hAnsi="Century Gothic"/>
                <w:color w:val="000000"/>
                <w:szCs w:val="24"/>
              </w:rPr>
              <w:t>64.992,33</w:t>
            </w:r>
          </w:p>
        </w:tc>
        <w:tc>
          <w:tcPr>
            <w:tcW w:w="1653" w:type="dxa"/>
          </w:tcPr>
          <w:p w:rsidR="003612DD" w:rsidRPr="00233095" w:rsidRDefault="003612DD" w:rsidP="006E11E4">
            <w:pPr>
              <w:jc w:val="right"/>
              <w:rPr>
                <w:rFonts w:ascii="Century Gothic" w:hAnsi="Century Gothic"/>
                <w:color w:val="000000"/>
                <w:szCs w:val="24"/>
              </w:rPr>
            </w:pPr>
            <w:r w:rsidRPr="00233095">
              <w:rPr>
                <w:rFonts w:ascii="Century Gothic" w:hAnsi="Century Gothic"/>
                <w:color w:val="000000"/>
                <w:szCs w:val="24"/>
              </w:rPr>
              <w:t>47.818,16</w:t>
            </w:r>
          </w:p>
        </w:tc>
      </w:tr>
      <w:tr w:rsidR="003612DD" w:rsidRPr="00233095" w:rsidTr="00AF57FD">
        <w:trPr>
          <w:trHeight w:val="265"/>
        </w:trPr>
        <w:tc>
          <w:tcPr>
            <w:tcW w:w="3733" w:type="dxa"/>
          </w:tcPr>
          <w:p w:rsidR="003612DD" w:rsidRPr="00233095" w:rsidRDefault="003612DD" w:rsidP="006C3DEF">
            <w:pPr>
              <w:jc w:val="both"/>
              <w:rPr>
                <w:rFonts w:ascii="Century Gothic" w:hAnsi="Century Gothic"/>
                <w:color w:val="000000"/>
                <w:szCs w:val="24"/>
              </w:rPr>
            </w:pPr>
            <w:r w:rsidRPr="00233095">
              <w:rPr>
                <w:rFonts w:ascii="Century Gothic" w:hAnsi="Century Gothic"/>
                <w:color w:val="000000"/>
                <w:szCs w:val="24"/>
              </w:rPr>
              <w:t>Eventos</w:t>
            </w:r>
          </w:p>
        </w:tc>
        <w:tc>
          <w:tcPr>
            <w:tcW w:w="1653" w:type="dxa"/>
          </w:tcPr>
          <w:p w:rsidR="003612DD" w:rsidRPr="00233095" w:rsidRDefault="003612DD" w:rsidP="006C3DEF">
            <w:pPr>
              <w:jc w:val="right"/>
              <w:rPr>
                <w:rFonts w:ascii="Century Gothic" w:hAnsi="Century Gothic"/>
                <w:color w:val="000000"/>
                <w:szCs w:val="24"/>
              </w:rPr>
            </w:pPr>
            <w:r w:rsidRPr="00233095">
              <w:rPr>
                <w:rFonts w:ascii="Century Gothic" w:hAnsi="Century Gothic"/>
                <w:color w:val="000000"/>
                <w:szCs w:val="24"/>
              </w:rPr>
              <w:t>4.083,62</w:t>
            </w:r>
          </w:p>
        </w:tc>
        <w:tc>
          <w:tcPr>
            <w:tcW w:w="1653" w:type="dxa"/>
          </w:tcPr>
          <w:p w:rsidR="003612DD" w:rsidRPr="00233095" w:rsidRDefault="003612DD" w:rsidP="006E11E4">
            <w:pPr>
              <w:jc w:val="right"/>
              <w:rPr>
                <w:rFonts w:ascii="Century Gothic" w:hAnsi="Century Gothic"/>
                <w:color w:val="000000"/>
                <w:szCs w:val="24"/>
              </w:rPr>
            </w:pPr>
            <w:r w:rsidRPr="00233095">
              <w:rPr>
                <w:rFonts w:ascii="Century Gothic" w:hAnsi="Century Gothic"/>
                <w:color w:val="000000"/>
                <w:szCs w:val="24"/>
              </w:rPr>
              <w:t>11.851,01</w:t>
            </w:r>
          </w:p>
        </w:tc>
      </w:tr>
      <w:tr w:rsidR="003612DD" w:rsidRPr="00233095" w:rsidTr="00AF57FD">
        <w:trPr>
          <w:trHeight w:val="265"/>
        </w:trPr>
        <w:tc>
          <w:tcPr>
            <w:tcW w:w="3733" w:type="dxa"/>
          </w:tcPr>
          <w:p w:rsidR="003612DD" w:rsidRPr="00233095" w:rsidRDefault="003612DD" w:rsidP="006C3DEF">
            <w:pPr>
              <w:jc w:val="both"/>
              <w:rPr>
                <w:rFonts w:ascii="Century Gothic" w:hAnsi="Century Gothic"/>
                <w:color w:val="000000"/>
                <w:szCs w:val="24"/>
              </w:rPr>
            </w:pPr>
            <w:r w:rsidRPr="00233095">
              <w:rPr>
                <w:rFonts w:ascii="Century Gothic" w:hAnsi="Century Gothic"/>
                <w:color w:val="000000"/>
                <w:szCs w:val="24"/>
              </w:rPr>
              <w:t>Donantes, Socios y Padrinos</w:t>
            </w:r>
          </w:p>
        </w:tc>
        <w:tc>
          <w:tcPr>
            <w:tcW w:w="1653" w:type="dxa"/>
          </w:tcPr>
          <w:p w:rsidR="003612DD" w:rsidRPr="00233095" w:rsidRDefault="003612DD" w:rsidP="006C3DEF">
            <w:pPr>
              <w:jc w:val="right"/>
              <w:rPr>
                <w:rFonts w:ascii="Century Gothic" w:hAnsi="Century Gothic"/>
                <w:color w:val="000000"/>
                <w:szCs w:val="24"/>
              </w:rPr>
            </w:pPr>
            <w:r w:rsidRPr="00233095">
              <w:rPr>
                <w:rFonts w:ascii="Century Gothic" w:hAnsi="Century Gothic"/>
                <w:color w:val="000000"/>
                <w:szCs w:val="24"/>
              </w:rPr>
              <w:t>249.682,56</w:t>
            </w:r>
          </w:p>
        </w:tc>
        <w:tc>
          <w:tcPr>
            <w:tcW w:w="1653" w:type="dxa"/>
          </w:tcPr>
          <w:p w:rsidR="003612DD" w:rsidRPr="00233095" w:rsidRDefault="003612DD" w:rsidP="006E11E4">
            <w:pPr>
              <w:jc w:val="right"/>
              <w:rPr>
                <w:rFonts w:ascii="Century Gothic" w:hAnsi="Century Gothic"/>
                <w:color w:val="000000"/>
                <w:szCs w:val="24"/>
              </w:rPr>
            </w:pPr>
            <w:r w:rsidRPr="00233095">
              <w:rPr>
                <w:rFonts w:ascii="Century Gothic" w:hAnsi="Century Gothic"/>
                <w:color w:val="000000"/>
                <w:szCs w:val="24"/>
              </w:rPr>
              <w:t>165.810,11</w:t>
            </w:r>
          </w:p>
        </w:tc>
      </w:tr>
      <w:tr w:rsidR="003612DD" w:rsidRPr="00233095" w:rsidTr="00AF57FD">
        <w:trPr>
          <w:trHeight w:val="294"/>
        </w:trPr>
        <w:tc>
          <w:tcPr>
            <w:tcW w:w="3733" w:type="dxa"/>
            <w:shd w:val="clear" w:color="auto" w:fill="E0E0E0"/>
          </w:tcPr>
          <w:p w:rsidR="003612DD" w:rsidRPr="00233095" w:rsidRDefault="003612DD" w:rsidP="006C3DEF">
            <w:pPr>
              <w:pStyle w:val="Ttulo1"/>
              <w:rPr>
                <w:rFonts w:ascii="Century Gothic" w:hAnsi="Century Gothic"/>
                <w:color w:val="000000"/>
                <w:szCs w:val="24"/>
              </w:rPr>
            </w:pPr>
            <w:r w:rsidRPr="00233095">
              <w:rPr>
                <w:rFonts w:ascii="Century Gothic" w:hAnsi="Century Gothic"/>
                <w:color w:val="000000"/>
                <w:szCs w:val="24"/>
              </w:rPr>
              <w:t>TOTAL</w:t>
            </w:r>
          </w:p>
        </w:tc>
        <w:tc>
          <w:tcPr>
            <w:tcW w:w="1653" w:type="dxa"/>
            <w:shd w:val="clear" w:color="auto" w:fill="E0E0E0"/>
          </w:tcPr>
          <w:p w:rsidR="003612DD" w:rsidRPr="00233095" w:rsidRDefault="003612DD" w:rsidP="006C3DEF">
            <w:pPr>
              <w:jc w:val="right"/>
              <w:rPr>
                <w:rFonts w:ascii="Century Gothic" w:hAnsi="Century Gothic"/>
                <w:b/>
                <w:color w:val="000000"/>
                <w:szCs w:val="24"/>
              </w:rPr>
            </w:pPr>
            <w:r w:rsidRPr="00233095">
              <w:rPr>
                <w:rFonts w:ascii="Century Gothic" w:hAnsi="Century Gothic"/>
                <w:b/>
                <w:color w:val="000000"/>
                <w:szCs w:val="24"/>
              </w:rPr>
              <w:t>736.179,51</w:t>
            </w:r>
          </w:p>
        </w:tc>
        <w:tc>
          <w:tcPr>
            <w:tcW w:w="1653" w:type="dxa"/>
            <w:shd w:val="clear" w:color="auto" w:fill="E0E0E0"/>
          </w:tcPr>
          <w:p w:rsidR="003612DD" w:rsidRPr="00233095" w:rsidRDefault="003612DD" w:rsidP="006E11E4">
            <w:pPr>
              <w:jc w:val="right"/>
              <w:rPr>
                <w:rFonts w:ascii="Century Gothic" w:hAnsi="Century Gothic"/>
                <w:b/>
                <w:color w:val="000000"/>
                <w:szCs w:val="24"/>
              </w:rPr>
            </w:pPr>
            <w:r w:rsidRPr="00233095">
              <w:rPr>
                <w:rFonts w:ascii="Century Gothic" w:hAnsi="Century Gothic"/>
                <w:b/>
                <w:color w:val="000000"/>
                <w:szCs w:val="24"/>
              </w:rPr>
              <w:t>582.417,61</w:t>
            </w:r>
          </w:p>
        </w:tc>
      </w:tr>
    </w:tbl>
    <w:p w:rsidR="004C699A" w:rsidRPr="00233095" w:rsidRDefault="004C699A">
      <w:pPr>
        <w:jc w:val="both"/>
        <w:rPr>
          <w:rFonts w:ascii="Century Gothic" w:hAnsi="Century Gothic"/>
          <w:color w:val="000000"/>
          <w:szCs w:val="24"/>
        </w:rPr>
      </w:pPr>
    </w:p>
    <w:p w:rsidR="004C699A" w:rsidRPr="00233095" w:rsidRDefault="00AF35CE">
      <w:pPr>
        <w:jc w:val="both"/>
        <w:rPr>
          <w:rFonts w:ascii="Century Gothic" w:hAnsi="Century Gothic"/>
          <w:color w:val="000000"/>
          <w:szCs w:val="24"/>
        </w:rPr>
      </w:pPr>
      <w:r w:rsidRPr="00233095">
        <w:rPr>
          <w:rFonts w:ascii="Century Gothic" w:hAnsi="Century Gothic"/>
          <w:b/>
          <w:color w:val="000000"/>
          <w:szCs w:val="24"/>
        </w:rPr>
        <w:t>1</w:t>
      </w:r>
      <w:r w:rsidR="00D36C50" w:rsidRPr="00233095">
        <w:rPr>
          <w:rFonts w:ascii="Century Gothic" w:hAnsi="Century Gothic"/>
          <w:b/>
          <w:color w:val="000000"/>
          <w:szCs w:val="24"/>
        </w:rPr>
        <w:t>2</w:t>
      </w:r>
      <w:r w:rsidR="004C699A" w:rsidRPr="00233095">
        <w:rPr>
          <w:rFonts w:ascii="Century Gothic" w:hAnsi="Century Gothic"/>
          <w:b/>
          <w:color w:val="000000"/>
          <w:szCs w:val="24"/>
        </w:rPr>
        <w:t>.</w:t>
      </w:r>
      <w:r w:rsidRPr="00233095">
        <w:rPr>
          <w:rFonts w:ascii="Century Gothic" w:hAnsi="Century Gothic"/>
          <w:b/>
          <w:color w:val="000000"/>
          <w:szCs w:val="24"/>
        </w:rPr>
        <w:t>5</w:t>
      </w:r>
      <w:r w:rsidR="004C699A" w:rsidRPr="00233095">
        <w:rPr>
          <w:rFonts w:ascii="Century Gothic" w:hAnsi="Century Gothic"/>
          <w:color w:val="000000"/>
          <w:szCs w:val="24"/>
        </w:rPr>
        <w:t xml:space="preserve"> El importe de las ventas por pe</w:t>
      </w:r>
      <w:r w:rsidR="003612DD" w:rsidRPr="00233095">
        <w:rPr>
          <w:rFonts w:ascii="Century Gothic" w:hAnsi="Century Gothic"/>
          <w:color w:val="000000"/>
          <w:szCs w:val="24"/>
        </w:rPr>
        <w:t>rmutas durante el ejercicio 2020</w:t>
      </w:r>
      <w:r w:rsidR="004C699A" w:rsidRPr="00233095">
        <w:rPr>
          <w:rFonts w:ascii="Century Gothic" w:hAnsi="Century Gothic"/>
          <w:color w:val="000000"/>
          <w:szCs w:val="24"/>
        </w:rPr>
        <w:t xml:space="preserve"> ha sido de cero euros.</w:t>
      </w:r>
    </w:p>
    <w:p w:rsidR="004C699A" w:rsidRPr="00233095" w:rsidRDefault="004C699A">
      <w:pPr>
        <w:jc w:val="both"/>
        <w:rPr>
          <w:rFonts w:ascii="Century Gothic" w:hAnsi="Century Gothic"/>
          <w:szCs w:val="24"/>
        </w:rPr>
      </w:pPr>
    </w:p>
    <w:p w:rsidR="006476D1" w:rsidRPr="00233095" w:rsidRDefault="004C699A">
      <w:pPr>
        <w:jc w:val="both"/>
        <w:rPr>
          <w:rFonts w:ascii="Century Gothic" w:hAnsi="Century Gothic"/>
          <w:color w:val="000000"/>
          <w:szCs w:val="24"/>
        </w:rPr>
      </w:pPr>
      <w:r w:rsidRPr="00233095">
        <w:rPr>
          <w:rFonts w:ascii="Century Gothic" w:hAnsi="Century Gothic"/>
          <w:b/>
          <w:szCs w:val="24"/>
        </w:rPr>
        <w:t>1</w:t>
      </w:r>
      <w:r w:rsidR="00D36C50" w:rsidRPr="00233095">
        <w:rPr>
          <w:rFonts w:ascii="Century Gothic" w:hAnsi="Century Gothic"/>
          <w:b/>
          <w:szCs w:val="24"/>
        </w:rPr>
        <w:t>2</w:t>
      </w:r>
      <w:r w:rsidRPr="00233095">
        <w:rPr>
          <w:rFonts w:ascii="Century Gothic" w:hAnsi="Century Gothic"/>
          <w:b/>
          <w:szCs w:val="24"/>
        </w:rPr>
        <w:t>.</w:t>
      </w:r>
      <w:r w:rsidR="00AF35CE" w:rsidRPr="00233095">
        <w:rPr>
          <w:rFonts w:ascii="Century Gothic" w:hAnsi="Century Gothic"/>
          <w:b/>
          <w:szCs w:val="24"/>
        </w:rPr>
        <w:t>6</w:t>
      </w:r>
      <w:r w:rsidRPr="00233095">
        <w:rPr>
          <w:rFonts w:ascii="Century Gothic" w:hAnsi="Century Gothic"/>
          <w:szCs w:val="24"/>
        </w:rPr>
        <w:t xml:space="preserve"> </w:t>
      </w:r>
      <w:r w:rsidR="001A0A7D" w:rsidRPr="00233095">
        <w:rPr>
          <w:rFonts w:ascii="Century Gothic" w:hAnsi="Century Gothic"/>
          <w:szCs w:val="24"/>
        </w:rPr>
        <w:t xml:space="preserve">En </w:t>
      </w:r>
      <w:r w:rsidR="001A0A7D" w:rsidRPr="00233095">
        <w:rPr>
          <w:rFonts w:ascii="Century Gothic" w:hAnsi="Century Gothic"/>
          <w:color w:val="000000"/>
          <w:szCs w:val="24"/>
        </w:rPr>
        <w:t>la partida</w:t>
      </w:r>
      <w:r w:rsidRPr="00233095">
        <w:rPr>
          <w:rFonts w:ascii="Century Gothic" w:hAnsi="Century Gothic"/>
          <w:color w:val="000000"/>
          <w:szCs w:val="24"/>
        </w:rPr>
        <w:t xml:space="preserve"> de “Otros Resultados” </w:t>
      </w:r>
      <w:r w:rsidR="001A02C2">
        <w:rPr>
          <w:rFonts w:ascii="Century Gothic" w:hAnsi="Century Gothic"/>
          <w:color w:val="000000"/>
          <w:szCs w:val="24"/>
        </w:rPr>
        <w:t>del ejercicio 2020,</w:t>
      </w:r>
      <w:r w:rsidR="001A0A7D" w:rsidRPr="00233095">
        <w:rPr>
          <w:rFonts w:ascii="Century Gothic" w:hAnsi="Century Gothic"/>
          <w:color w:val="000000"/>
          <w:szCs w:val="24"/>
        </w:rPr>
        <w:t xml:space="preserve"> </w:t>
      </w:r>
      <w:r w:rsidR="00DD6D6F" w:rsidRPr="00233095">
        <w:rPr>
          <w:rFonts w:ascii="Century Gothic" w:hAnsi="Century Gothic"/>
          <w:color w:val="000000"/>
          <w:szCs w:val="24"/>
        </w:rPr>
        <w:t xml:space="preserve">existen </w:t>
      </w:r>
      <w:r w:rsidR="00D3373B" w:rsidRPr="00233095">
        <w:rPr>
          <w:rFonts w:ascii="Century Gothic" w:hAnsi="Century Gothic"/>
          <w:color w:val="000000"/>
          <w:szCs w:val="24"/>
        </w:rPr>
        <w:t>gastos</w:t>
      </w:r>
      <w:r w:rsidR="00DD6D6F" w:rsidRPr="00233095">
        <w:rPr>
          <w:rFonts w:ascii="Century Gothic" w:hAnsi="Century Gothic"/>
          <w:color w:val="000000"/>
          <w:szCs w:val="24"/>
        </w:rPr>
        <w:t xml:space="preserve"> exc</w:t>
      </w:r>
      <w:r w:rsidR="001A0A7D" w:rsidRPr="00233095">
        <w:rPr>
          <w:rFonts w:ascii="Century Gothic" w:hAnsi="Century Gothic"/>
          <w:color w:val="000000"/>
          <w:szCs w:val="24"/>
        </w:rPr>
        <w:t>epcionales por</w:t>
      </w:r>
      <w:r w:rsidR="00E207E2" w:rsidRPr="00233095">
        <w:rPr>
          <w:rFonts w:ascii="Century Gothic" w:hAnsi="Century Gothic"/>
          <w:color w:val="000000"/>
          <w:szCs w:val="24"/>
        </w:rPr>
        <w:t xml:space="preserve"> </w:t>
      </w:r>
      <w:r w:rsidR="003612DD" w:rsidRPr="00233095">
        <w:rPr>
          <w:rFonts w:ascii="Century Gothic" w:hAnsi="Century Gothic"/>
          <w:color w:val="000000"/>
          <w:szCs w:val="24"/>
        </w:rPr>
        <w:t xml:space="preserve">valor de </w:t>
      </w:r>
      <w:r w:rsidR="00B80BB1" w:rsidRPr="00E43F65">
        <w:rPr>
          <w:rFonts w:ascii="Century Gothic" w:hAnsi="Century Gothic"/>
          <w:color w:val="000000"/>
          <w:szCs w:val="24"/>
        </w:rPr>
        <w:t>17.884,84</w:t>
      </w:r>
      <w:r w:rsidR="00D3373B" w:rsidRPr="00E43F65">
        <w:rPr>
          <w:rFonts w:ascii="Century Gothic" w:hAnsi="Century Gothic"/>
          <w:color w:val="000000"/>
          <w:szCs w:val="24"/>
        </w:rPr>
        <w:t xml:space="preserve"> euros</w:t>
      </w:r>
      <w:r w:rsidR="00B80BB1" w:rsidRPr="00E43F65">
        <w:rPr>
          <w:rFonts w:ascii="Century Gothic" w:hAnsi="Century Gothic"/>
          <w:color w:val="000000"/>
          <w:szCs w:val="24"/>
        </w:rPr>
        <w:t>, correspondiendo principalmente a l</w:t>
      </w:r>
      <w:r w:rsidR="006476D1" w:rsidRPr="00E43F65">
        <w:rPr>
          <w:rFonts w:ascii="Century Gothic" w:hAnsi="Century Gothic"/>
          <w:color w:val="000000"/>
          <w:szCs w:val="24"/>
        </w:rPr>
        <w:t>a ejecución del aval de Juan Mazo</w:t>
      </w:r>
      <w:r w:rsidR="00B80BB1" w:rsidRPr="00E43F65">
        <w:rPr>
          <w:rFonts w:ascii="Century Gothic" w:hAnsi="Century Gothic"/>
          <w:color w:val="000000"/>
          <w:szCs w:val="24"/>
        </w:rPr>
        <w:t>.</w:t>
      </w:r>
    </w:p>
    <w:p w:rsidR="004C699A" w:rsidRPr="00233095" w:rsidRDefault="004C699A" w:rsidP="00D82C43">
      <w:pPr>
        <w:widowControl w:val="0"/>
        <w:autoSpaceDE w:val="0"/>
        <w:autoSpaceDN w:val="0"/>
        <w:adjustRightInd w:val="0"/>
        <w:jc w:val="both"/>
        <w:rPr>
          <w:rFonts w:ascii="Century Gothic" w:hAnsi="Century Gothic"/>
          <w:color w:val="000000"/>
          <w:szCs w:val="24"/>
        </w:rPr>
      </w:pPr>
    </w:p>
    <w:p w:rsidR="004C699A" w:rsidRPr="00233095" w:rsidRDefault="00AF35CE">
      <w:pPr>
        <w:jc w:val="both"/>
        <w:rPr>
          <w:rFonts w:ascii="Century Gothic" w:hAnsi="Century Gothic"/>
          <w:color w:val="000000"/>
          <w:szCs w:val="24"/>
        </w:rPr>
      </w:pPr>
      <w:r w:rsidRPr="00233095">
        <w:rPr>
          <w:rFonts w:ascii="Century Gothic" w:hAnsi="Century Gothic"/>
          <w:b/>
          <w:color w:val="000000"/>
          <w:szCs w:val="24"/>
        </w:rPr>
        <w:t>1</w:t>
      </w:r>
      <w:r w:rsidR="00822FE9" w:rsidRPr="00233095">
        <w:rPr>
          <w:rFonts w:ascii="Century Gothic" w:hAnsi="Century Gothic"/>
          <w:b/>
          <w:color w:val="000000"/>
          <w:szCs w:val="24"/>
        </w:rPr>
        <w:t>2</w:t>
      </w:r>
      <w:r w:rsidRPr="00233095">
        <w:rPr>
          <w:rFonts w:ascii="Century Gothic" w:hAnsi="Century Gothic"/>
          <w:b/>
          <w:color w:val="000000"/>
          <w:szCs w:val="24"/>
        </w:rPr>
        <w:t xml:space="preserve">.7 </w:t>
      </w:r>
      <w:r w:rsidRPr="00233095">
        <w:rPr>
          <w:rFonts w:ascii="Century Gothic" w:hAnsi="Century Gothic"/>
          <w:color w:val="000000"/>
          <w:szCs w:val="24"/>
        </w:rPr>
        <w:t>Las</w:t>
      </w:r>
      <w:r w:rsidR="004C699A" w:rsidRPr="00233095">
        <w:rPr>
          <w:rFonts w:ascii="Century Gothic" w:hAnsi="Century Gothic"/>
          <w:color w:val="000000"/>
          <w:szCs w:val="24"/>
        </w:rPr>
        <w:t xml:space="preserve"> </w:t>
      </w:r>
      <w:r w:rsidR="004C699A" w:rsidRPr="00233095">
        <w:rPr>
          <w:rFonts w:ascii="Century Gothic" w:hAnsi="Century Gothic"/>
          <w:b/>
          <w:color w:val="000000"/>
          <w:szCs w:val="24"/>
        </w:rPr>
        <w:t>subvenciones</w:t>
      </w:r>
      <w:r w:rsidR="004C699A" w:rsidRPr="00233095">
        <w:rPr>
          <w:rFonts w:ascii="Century Gothic" w:hAnsi="Century Gothic"/>
          <w:color w:val="000000"/>
          <w:szCs w:val="24"/>
        </w:rPr>
        <w:t xml:space="preserve"> recibidas fueron destinadas a la financiación de la actividad fundacional. Un resumen de las imputadas a resultados del ejercicio por entidad concedente sería el siguiente:</w:t>
      </w:r>
    </w:p>
    <w:p w:rsidR="004C699A" w:rsidRPr="00233095" w:rsidRDefault="004C699A">
      <w:pPr>
        <w:jc w:val="both"/>
        <w:rPr>
          <w:rFonts w:ascii="Century Gothic" w:hAnsi="Century Gothic"/>
          <w:color w:val="000000"/>
          <w:szCs w:val="24"/>
        </w:rPr>
      </w:pPr>
    </w:p>
    <w:tbl>
      <w:tblPr>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1418"/>
        <w:gridCol w:w="1276"/>
      </w:tblGrid>
      <w:tr w:rsidR="00F7050B" w:rsidRPr="00233095" w:rsidTr="00576BEB">
        <w:trPr>
          <w:trHeight w:val="285"/>
          <w:tblHeader/>
        </w:trPr>
        <w:tc>
          <w:tcPr>
            <w:tcW w:w="5740" w:type="dxa"/>
            <w:shd w:val="pct15" w:color="auto" w:fill="FFFFFF"/>
          </w:tcPr>
          <w:p w:rsidR="00F7050B" w:rsidRPr="00233095" w:rsidRDefault="00F7050B" w:rsidP="00407F29">
            <w:pPr>
              <w:jc w:val="center"/>
              <w:rPr>
                <w:rFonts w:ascii="Century Gothic" w:hAnsi="Century Gothic"/>
                <w:b/>
                <w:color w:val="000000"/>
                <w:sz w:val="18"/>
                <w:szCs w:val="18"/>
              </w:rPr>
            </w:pPr>
            <w:r w:rsidRPr="00233095">
              <w:rPr>
                <w:rFonts w:ascii="Century Gothic" w:hAnsi="Century Gothic"/>
                <w:b/>
                <w:color w:val="000000"/>
                <w:sz w:val="18"/>
                <w:szCs w:val="18"/>
              </w:rPr>
              <w:t>Organismo</w:t>
            </w:r>
          </w:p>
        </w:tc>
        <w:tc>
          <w:tcPr>
            <w:tcW w:w="1418" w:type="dxa"/>
            <w:shd w:val="pct15" w:color="auto" w:fill="FFFFFF"/>
          </w:tcPr>
          <w:p w:rsidR="00F7050B" w:rsidRPr="00233095" w:rsidRDefault="00F7050B" w:rsidP="00F7050B">
            <w:pPr>
              <w:jc w:val="center"/>
              <w:rPr>
                <w:rFonts w:ascii="Century Gothic" w:hAnsi="Century Gothic"/>
                <w:b/>
                <w:color w:val="000000"/>
                <w:sz w:val="18"/>
                <w:szCs w:val="18"/>
              </w:rPr>
            </w:pPr>
            <w:r w:rsidRPr="00233095">
              <w:rPr>
                <w:rFonts w:ascii="Century Gothic" w:hAnsi="Century Gothic"/>
                <w:b/>
                <w:color w:val="000000"/>
                <w:sz w:val="18"/>
                <w:szCs w:val="18"/>
              </w:rPr>
              <w:t>2020</w:t>
            </w:r>
          </w:p>
        </w:tc>
        <w:tc>
          <w:tcPr>
            <w:tcW w:w="1276" w:type="dxa"/>
            <w:shd w:val="pct15" w:color="auto" w:fill="FFFFFF"/>
          </w:tcPr>
          <w:p w:rsidR="00F7050B" w:rsidRPr="00233095" w:rsidRDefault="00F7050B" w:rsidP="006E11E4">
            <w:pPr>
              <w:jc w:val="center"/>
              <w:rPr>
                <w:rFonts w:ascii="Century Gothic" w:hAnsi="Century Gothic"/>
                <w:b/>
                <w:color w:val="000000"/>
                <w:sz w:val="18"/>
                <w:szCs w:val="18"/>
              </w:rPr>
            </w:pPr>
            <w:r w:rsidRPr="00233095">
              <w:rPr>
                <w:rFonts w:ascii="Century Gothic" w:hAnsi="Century Gothic"/>
                <w:b/>
                <w:color w:val="000000"/>
                <w:sz w:val="18"/>
                <w:szCs w:val="18"/>
              </w:rPr>
              <w:t>2019</w:t>
            </w:r>
          </w:p>
        </w:tc>
      </w:tr>
      <w:tr w:rsidR="00F7050B" w:rsidRPr="00233095" w:rsidTr="00F7050B">
        <w:trPr>
          <w:trHeight w:val="270"/>
        </w:trPr>
        <w:tc>
          <w:tcPr>
            <w:tcW w:w="5740" w:type="dxa"/>
          </w:tcPr>
          <w:p w:rsidR="00F7050B" w:rsidRPr="00233095" w:rsidRDefault="00F7050B" w:rsidP="00BD1DBD">
            <w:pPr>
              <w:jc w:val="both"/>
              <w:rPr>
                <w:rFonts w:ascii="Century Gothic" w:hAnsi="Century Gothic"/>
                <w:color w:val="000000"/>
                <w:sz w:val="18"/>
                <w:szCs w:val="18"/>
              </w:rPr>
            </w:pPr>
            <w:r w:rsidRPr="00233095">
              <w:rPr>
                <w:rFonts w:ascii="Century Gothic" w:hAnsi="Century Gothic"/>
                <w:color w:val="000000"/>
                <w:sz w:val="18"/>
                <w:szCs w:val="18"/>
              </w:rPr>
              <w:t>Ministerio Sanidad, Servicios Sociales e Igualdad-IRPF</w:t>
            </w:r>
          </w:p>
        </w:tc>
        <w:tc>
          <w:tcPr>
            <w:tcW w:w="1418" w:type="dxa"/>
          </w:tcPr>
          <w:p w:rsidR="00F7050B" w:rsidRPr="00233095" w:rsidRDefault="00F7050B" w:rsidP="00407F29">
            <w:pPr>
              <w:jc w:val="right"/>
              <w:rPr>
                <w:rFonts w:ascii="Century Gothic" w:hAnsi="Century Gothic"/>
                <w:color w:val="000000"/>
                <w:sz w:val="18"/>
                <w:szCs w:val="18"/>
              </w:rPr>
            </w:pPr>
            <w:r w:rsidRPr="00233095">
              <w:rPr>
                <w:rFonts w:ascii="Century Gothic" w:hAnsi="Century Gothic"/>
                <w:color w:val="000000"/>
                <w:sz w:val="18"/>
                <w:szCs w:val="18"/>
              </w:rPr>
              <w:t>714.000,00</w:t>
            </w:r>
          </w:p>
        </w:tc>
        <w:tc>
          <w:tcPr>
            <w:tcW w:w="1276" w:type="dxa"/>
          </w:tcPr>
          <w:p w:rsidR="00F7050B" w:rsidRPr="00233095" w:rsidRDefault="00F7050B" w:rsidP="006E11E4">
            <w:pPr>
              <w:jc w:val="right"/>
              <w:rPr>
                <w:rFonts w:ascii="Century Gothic" w:hAnsi="Century Gothic"/>
                <w:color w:val="000000"/>
                <w:sz w:val="18"/>
                <w:szCs w:val="18"/>
              </w:rPr>
            </w:pPr>
            <w:r w:rsidRPr="00233095">
              <w:rPr>
                <w:rFonts w:ascii="Century Gothic" w:hAnsi="Century Gothic"/>
                <w:color w:val="000000"/>
                <w:sz w:val="18"/>
                <w:szCs w:val="18"/>
              </w:rPr>
              <w:t>840.000,00</w:t>
            </w:r>
          </w:p>
        </w:tc>
      </w:tr>
      <w:tr w:rsidR="00F7050B" w:rsidRPr="00233095" w:rsidTr="006E11E4">
        <w:trPr>
          <w:trHeight w:val="270"/>
        </w:trPr>
        <w:tc>
          <w:tcPr>
            <w:tcW w:w="5740" w:type="dxa"/>
          </w:tcPr>
          <w:p w:rsidR="00F7050B" w:rsidRPr="00233095" w:rsidRDefault="00F7050B" w:rsidP="006E11E4">
            <w:pPr>
              <w:jc w:val="both"/>
              <w:rPr>
                <w:rFonts w:ascii="Century Gothic" w:hAnsi="Century Gothic"/>
                <w:color w:val="000000"/>
                <w:sz w:val="18"/>
                <w:szCs w:val="18"/>
              </w:rPr>
            </w:pPr>
            <w:r w:rsidRPr="00233095">
              <w:rPr>
                <w:rFonts w:ascii="Century Gothic" w:hAnsi="Century Gothic"/>
                <w:color w:val="000000"/>
                <w:sz w:val="18"/>
                <w:szCs w:val="18"/>
              </w:rPr>
              <w:t>Ministerio Sanidad, Servicios Sociales e Igualdad-IS</w:t>
            </w:r>
          </w:p>
        </w:tc>
        <w:tc>
          <w:tcPr>
            <w:tcW w:w="1418" w:type="dxa"/>
          </w:tcPr>
          <w:p w:rsidR="00F7050B" w:rsidRPr="00233095" w:rsidRDefault="00F7050B" w:rsidP="006E11E4">
            <w:pPr>
              <w:jc w:val="right"/>
              <w:rPr>
                <w:rFonts w:ascii="Century Gothic" w:hAnsi="Century Gothic"/>
                <w:color w:val="000000"/>
                <w:sz w:val="18"/>
                <w:szCs w:val="18"/>
              </w:rPr>
            </w:pPr>
            <w:r w:rsidRPr="00233095">
              <w:rPr>
                <w:rFonts w:ascii="Century Gothic" w:hAnsi="Century Gothic"/>
                <w:color w:val="000000"/>
                <w:sz w:val="18"/>
                <w:szCs w:val="18"/>
              </w:rPr>
              <w:t>178.523,44</w:t>
            </w:r>
          </w:p>
        </w:tc>
        <w:tc>
          <w:tcPr>
            <w:tcW w:w="1276" w:type="dxa"/>
          </w:tcPr>
          <w:p w:rsidR="00F7050B" w:rsidRPr="00233095" w:rsidRDefault="00F7050B" w:rsidP="006E11E4">
            <w:pPr>
              <w:jc w:val="right"/>
              <w:rPr>
                <w:rFonts w:ascii="Century Gothic" w:hAnsi="Century Gothic"/>
                <w:color w:val="000000"/>
                <w:sz w:val="18"/>
                <w:szCs w:val="18"/>
              </w:rPr>
            </w:pPr>
            <w:r w:rsidRPr="00233095">
              <w:rPr>
                <w:rFonts w:ascii="Century Gothic" w:hAnsi="Century Gothic"/>
                <w:color w:val="000000"/>
                <w:sz w:val="18"/>
                <w:szCs w:val="18"/>
              </w:rPr>
              <w:t>840.000,00</w:t>
            </w:r>
          </w:p>
        </w:tc>
      </w:tr>
      <w:tr w:rsidR="00F7050B" w:rsidRPr="00233095" w:rsidTr="00F7050B">
        <w:trPr>
          <w:trHeight w:val="285"/>
        </w:trPr>
        <w:tc>
          <w:tcPr>
            <w:tcW w:w="5740" w:type="dxa"/>
          </w:tcPr>
          <w:p w:rsidR="00F7050B" w:rsidRPr="00233095" w:rsidRDefault="00F7050B" w:rsidP="00407F29">
            <w:pPr>
              <w:jc w:val="both"/>
              <w:rPr>
                <w:rFonts w:ascii="Century Gothic" w:hAnsi="Century Gothic"/>
                <w:color w:val="000000"/>
                <w:sz w:val="18"/>
                <w:szCs w:val="18"/>
              </w:rPr>
            </w:pPr>
            <w:r w:rsidRPr="00233095">
              <w:rPr>
                <w:rFonts w:ascii="Century Gothic" w:hAnsi="Century Gothic"/>
                <w:color w:val="000000"/>
                <w:sz w:val="18"/>
                <w:szCs w:val="18"/>
              </w:rPr>
              <w:t>POI. Régimen General</w:t>
            </w:r>
          </w:p>
        </w:tc>
        <w:tc>
          <w:tcPr>
            <w:tcW w:w="1418" w:type="dxa"/>
          </w:tcPr>
          <w:p w:rsidR="00F7050B" w:rsidRPr="00233095" w:rsidRDefault="00F7050B" w:rsidP="00407F29">
            <w:pPr>
              <w:jc w:val="right"/>
              <w:rPr>
                <w:rFonts w:ascii="Century Gothic" w:hAnsi="Century Gothic"/>
                <w:color w:val="000000"/>
                <w:sz w:val="18"/>
                <w:szCs w:val="18"/>
              </w:rPr>
            </w:pPr>
            <w:r w:rsidRPr="00233095">
              <w:rPr>
                <w:rFonts w:ascii="Century Gothic" w:hAnsi="Century Gothic"/>
                <w:color w:val="000000"/>
                <w:sz w:val="18"/>
                <w:szCs w:val="18"/>
              </w:rPr>
              <w:t>69.304,00</w:t>
            </w:r>
          </w:p>
        </w:tc>
        <w:tc>
          <w:tcPr>
            <w:tcW w:w="1276" w:type="dxa"/>
          </w:tcPr>
          <w:p w:rsidR="00F7050B" w:rsidRPr="00233095" w:rsidRDefault="00F7050B" w:rsidP="006E11E4">
            <w:pPr>
              <w:jc w:val="right"/>
              <w:rPr>
                <w:rFonts w:ascii="Century Gothic" w:hAnsi="Century Gothic"/>
                <w:color w:val="000000"/>
                <w:sz w:val="18"/>
                <w:szCs w:val="18"/>
              </w:rPr>
            </w:pPr>
            <w:r w:rsidRPr="00233095">
              <w:rPr>
                <w:rFonts w:ascii="Century Gothic" w:hAnsi="Century Gothic"/>
                <w:color w:val="000000"/>
                <w:sz w:val="18"/>
                <w:szCs w:val="18"/>
              </w:rPr>
              <w:t>69.304,00</w:t>
            </w:r>
          </w:p>
        </w:tc>
      </w:tr>
      <w:tr w:rsidR="00F7050B" w:rsidRPr="00233095" w:rsidTr="00F7050B">
        <w:trPr>
          <w:trHeight w:val="285"/>
        </w:trPr>
        <w:tc>
          <w:tcPr>
            <w:tcW w:w="5740" w:type="dxa"/>
          </w:tcPr>
          <w:p w:rsidR="00F7050B" w:rsidRPr="00233095" w:rsidRDefault="00F7050B" w:rsidP="00407F29">
            <w:pPr>
              <w:jc w:val="both"/>
              <w:rPr>
                <w:rFonts w:ascii="Century Gothic" w:hAnsi="Century Gothic"/>
                <w:color w:val="000000"/>
                <w:sz w:val="18"/>
                <w:szCs w:val="18"/>
              </w:rPr>
            </w:pPr>
            <w:r w:rsidRPr="00233095">
              <w:rPr>
                <w:rFonts w:ascii="Century Gothic" w:hAnsi="Century Gothic"/>
                <w:color w:val="000000"/>
                <w:sz w:val="18"/>
                <w:szCs w:val="18"/>
              </w:rPr>
              <w:t>Ministerio del Interior</w:t>
            </w:r>
          </w:p>
        </w:tc>
        <w:tc>
          <w:tcPr>
            <w:tcW w:w="1418" w:type="dxa"/>
          </w:tcPr>
          <w:p w:rsidR="00F7050B" w:rsidRPr="00233095" w:rsidRDefault="00F7050B" w:rsidP="00407F29">
            <w:pPr>
              <w:jc w:val="right"/>
              <w:rPr>
                <w:rFonts w:ascii="Century Gothic" w:hAnsi="Century Gothic"/>
                <w:color w:val="000000"/>
                <w:sz w:val="18"/>
                <w:szCs w:val="18"/>
              </w:rPr>
            </w:pPr>
            <w:r w:rsidRPr="00233095">
              <w:rPr>
                <w:rFonts w:ascii="Century Gothic" w:hAnsi="Century Gothic"/>
                <w:color w:val="000000"/>
                <w:sz w:val="18"/>
                <w:szCs w:val="18"/>
              </w:rPr>
              <w:t>150.000,00</w:t>
            </w:r>
          </w:p>
        </w:tc>
        <w:tc>
          <w:tcPr>
            <w:tcW w:w="1276" w:type="dxa"/>
          </w:tcPr>
          <w:p w:rsidR="00F7050B" w:rsidRPr="00233095" w:rsidRDefault="00F7050B" w:rsidP="006E11E4">
            <w:pPr>
              <w:jc w:val="right"/>
              <w:rPr>
                <w:rFonts w:ascii="Century Gothic" w:hAnsi="Century Gothic"/>
                <w:color w:val="000000"/>
                <w:sz w:val="18"/>
                <w:szCs w:val="18"/>
              </w:rPr>
            </w:pPr>
            <w:r w:rsidRPr="00233095">
              <w:rPr>
                <w:rFonts w:ascii="Century Gothic" w:hAnsi="Century Gothic"/>
                <w:color w:val="000000"/>
                <w:sz w:val="18"/>
                <w:szCs w:val="18"/>
              </w:rPr>
              <w:t>150.000,00</w:t>
            </w:r>
          </w:p>
        </w:tc>
      </w:tr>
      <w:tr w:rsidR="00F7050B" w:rsidRPr="00233095" w:rsidTr="00F7050B">
        <w:trPr>
          <w:trHeight w:val="285"/>
        </w:trPr>
        <w:tc>
          <w:tcPr>
            <w:tcW w:w="5740" w:type="dxa"/>
          </w:tcPr>
          <w:p w:rsidR="00F7050B" w:rsidRPr="00233095" w:rsidRDefault="00F7050B" w:rsidP="00407F29">
            <w:pPr>
              <w:jc w:val="both"/>
              <w:rPr>
                <w:rFonts w:ascii="Century Gothic" w:hAnsi="Century Gothic"/>
                <w:color w:val="000000"/>
                <w:sz w:val="18"/>
                <w:szCs w:val="18"/>
              </w:rPr>
            </w:pPr>
            <w:r w:rsidRPr="00233095">
              <w:rPr>
                <w:rFonts w:ascii="Century Gothic" w:hAnsi="Century Gothic"/>
                <w:color w:val="000000"/>
                <w:sz w:val="18"/>
                <w:szCs w:val="18"/>
              </w:rPr>
              <w:t>Ministerio de Educación, Cultura y deportes</w:t>
            </w:r>
          </w:p>
        </w:tc>
        <w:tc>
          <w:tcPr>
            <w:tcW w:w="1418" w:type="dxa"/>
          </w:tcPr>
          <w:p w:rsidR="00F7050B" w:rsidRPr="00233095" w:rsidRDefault="00F7050B" w:rsidP="00407F29">
            <w:pPr>
              <w:jc w:val="right"/>
              <w:rPr>
                <w:rFonts w:ascii="Century Gothic" w:hAnsi="Century Gothic"/>
                <w:color w:val="000000"/>
                <w:sz w:val="18"/>
                <w:szCs w:val="18"/>
              </w:rPr>
            </w:pPr>
            <w:r w:rsidRPr="00233095">
              <w:rPr>
                <w:rFonts w:ascii="Century Gothic" w:hAnsi="Century Gothic"/>
                <w:color w:val="000000"/>
                <w:sz w:val="18"/>
                <w:szCs w:val="18"/>
              </w:rPr>
              <w:t>363.915,96</w:t>
            </w:r>
          </w:p>
        </w:tc>
        <w:tc>
          <w:tcPr>
            <w:tcW w:w="1276" w:type="dxa"/>
          </w:tcPr>
          <w:p w:rsidR="00F7050B" w:rsidRPr="00233095" w:rsidRDefault="00F7050B" w:rsidP="006E11E4">
            <w:pPr>
              <w:jc w:val="right"/>
              <w:rPr>
                <w:rFonts w:ascii="Century Gothic" w:hAnsi="Century Gothic"/>
                <w:color w:val="000000"/>
                <w:sz w:val="18"/>
                <w:szCs w:val="18"/>
              </w:rPr>
            </w:pPr>
            <w:r w:rsidRPr="00233095">
              <w:rPr>
                <w:rFonts w:ascii="Century Gothic" w:hAnsi="Century Gothic"/>
                <w:color w:val="000000"/>
                <w:sz w:val="18"/>
                <w:szCs w:val="18"/>
              </w:rPr>
              <w:t>363.915,96</w:t>
            </w:r>
          </w:p>
        </w:tc>
      </w:tr>
      <w:tr w:rsidR="00F7050B" w:rsidRPr="00233095" w:rsidTr="00F7050B">
        <w:trPr>
          <w:trHeight w:val="285"/>
        </w:trPr>
        <w:tc>
          <w:tcPr>
            <w:tcW w:w="5740" w:type="dxa"/>
          </w:tcPr>
          <w:p w:rsidR="00F7050B" w:rsidRPr="00233095" w:rsidRDefault="00F7050B" w:rsidP="00407F29">
            <w:pPr>
              <w:jc w:val="both"/>
              <w:rPr>
                <w:rFonts w:ascii="Century Gothic" w:hAnsi="Century Gothic"/>
                <w:color w:val="000000"/>
                <w:sz w:val="18"/>
                <w:szCs w:val="18"/>
              </w:rPr>
            </w:pPr>
            <w:r w:rsidRPr="00233095">
              <w:rPr>
                <w:rFonts w:ascii="Century Gothic" w:hAnsi="Century Gothic"/>
                <w:color w:val="000000"/>
                <w:sz w:val="18"/>
                <w:szCs w:val="18"/>
              </w:rPr>
              <w:t>Comunidades Autónomas</w:t>
            </w:r>
          </w:p>
        </w:tc>
        <w:tc>
          <w:tcPr>
            <w:tcW w:w="1418" w:type="dxa"/>
          </w:tcPr>
          <w:p w:rsidR="00F7050B" w:rsidRPr="00233095" w:rsidRDefault="00F7050B" w:rsidP="00407F29">
            <w:pPr>
              <w:jc w:val="right"/>
              <w:rPr>
                <w:rFonts w:ascii="Century Gothic" w:hAnsi="Century Gothic"/>
                <w:color w:val="000000"/>
                <w:sz w:val="18"/>
                <w:szCs w:val="18"/>
              </w:rPr>
            </w:pPr>
            <w:r w:rsidRPr="00233095">
              <w:rPr>
                <w:rFonts w:ascii="Century Gothic" w:hAnsi="Century Gothic"/>
                <w:color w:val="000000"/>
                <w:sz w:val="18"/>
                <w:szCs w:val="18"/>
              </w:rPr>
              <w:t>825.689,87</w:t>
            </w:r>
          </w:p>
        </w:tc>
        <w:tc>
          <w:tcPr>
            <w:tcW w:w="1276" w:type="dxa"/>
          </w:tcPr>
          <w:p w:rsidR="00F7050B" w:rsidRPr="00233095" w:rsidRDefault="00F7050B" w:rsidP="006E11E4">
            <w:pPr>
              <w:jc w:val="right"/>
              <w:rPr>
                <w:rFonts w:ascii="Century Gothic" w:hAnsi="Century Gothic"/>
                <w:color w:val="000000"/>
                <w:sz w:val="18"/>
                <w:szCs w:val="18"/>
              </w:rPr>
            </w:pPr>
            <w:r w:rsidRPr="00233095">
              <w:rPr>
                <w:rFonts w:ascii="Century Gothic" w:hAnsi="Century Gothic"/>
                <w:color w:val="000000"/>
                <w:sz w:val="18"/>
                <w:szCs w:val="18"/>
              </w:rPr>
              <w:t>750.218,36</w:t>
            </w:r>
          </w:p>
        </w:tc>
      </w:tr>
      <w:tr w:rsidR="00F7050B" w:rsidRPr="00233095" w:rsidTr="00F7050B">
        <w:trPr>
          <w:trHeight w:val="270"/>
        </w:trPr>
        <w:tc>
          <w:tcPr>
            <w:tcW w:w="5740" w:type="dxa"/>
          </w:tcPr>
          <w:p w:rsidR="00F7050B" w:rsidRPr="00233095" w:rsidRDefault="00F7050B" w:rsidP="00407F29">
            <w:pPr>
              <w:jc w:val="both"/>
              <w:rPr>
                <w:rFonts w:ascii="Century Gothic" w:hAnsi="Century Gothic"/>
                <w:color w:val="000000"/>
                <w:sz w:val="18"/>
                <w:szCs w:val="18"/>
              </w:rPr>
            </w:pPr>
            <w:r w:rsidRPr="00233095">
              <w:rPr>
                <w:rFonts w:ascii="Century Gothic" w:hAnsi="Century Gothic"/>
                <w:color w:val="000000"/>
                <w:sz w:val="18"/>
                <w:szCs w:val="18"/>
              </w:rPr>
              <w:t>Ayuntamientos Y Diputaciones</w:t>
            </w:r>
          </w:p>
        </w:tc>
        <w:tc>
          <w:tcPr>
            <w:tcW w:w="1418" w:type="dxa"/>
          </w:tcPr>
          <w:p w:rsidR="00F7050B" w:rsidRPr="00233095" w:rsidRDefault="00F7050B" w:rsidP="00407F29">
            <w:pPr>
              <w:jc w:val="right"/>
              <w:rPr>
                <w:rFonts w:ascii="Century Gothic" w:hAnsi="Century Gothic"/>
                <w:color w:val="000000"/>
                <w:sz w:val="18"/>
                <w:szCs w:val="18"/>
              </w:rPr>
            </w:pPr>
            <w:r w:rsidRPr="00233095">
              <w:rPr>
                <w:rFonts w:ascii="Century Gothic" w:hAnsi="Century Gothic"/>
                <w:color w:val="000000"/>
                <w:sz w:val="18"/>
                <w:szCs w:val="18"/>
              </w:rPr>
              <w:t>14.476,00</w:t>
            </w:r>
          </w:p>
        </w:tc>
        <w:tc>
          <w:tcPr>
            <w:tcW w:w="1276" w:type="dxa"/>
          </w:tcPr>
          <w:p w:rsidR="00F7050B" w:rsidRPr="00233095" w:rsidRDefault="00F7050B" w:rsidP="006E11E4">
            <w:pPr>
              <w:jc w:val="right"/>
              <w:rPr>
                <w:rFonts w:ascii="Century Gothic" w:hAnsi="Century Gothic"/>
                <w:color w:val="000000"/>
                <w:sz w:val="18"/>
                <w:szCs w:val="18"/>
              </w:rPr>
            </w:pPr>
            <w:r w:rsidRPr="00233095">
              <w:rPr>
                <w:rFonts w:ascii="Century Gothic" w:hAnsi="Century Gothic"/>
                <w:color w:val="000000"/>
                <w:sz w:val="18"/>
                <w:szCs w:val="18"/>
              </w:rPr>
              <w:t>43.900,71</w:t>
            </w:r>
          </w:p>
        </w:tc>
      </w:tr>
      <w:tr w:rsidR="00F7050B" w:rsidRPr="00233095" w:rsidTr="00F7050B">
        <w:trPr>
          <w:trHeight w:val="285"/>
        </w:trPr>
        <w:tc>
          <w:tcPr>
            <w:tcW w:w="5740" w:type="dxa"/>
          </w:tcPr>
          <w:p w:rsidR="00F7050B" w:rsidRPr="00233095" w:rsidRDefault="00F7050B" w:rsidP="00BD1DBD">
            <w:pPr>
              <w:jc w:val="both"/>
              <w:rPr>
                <w:rFonts w:ascii="Century Gothic" w:hAnsi="Century Gothic"/>
                <w:color w:val="000000"/>
                <w:sz w:val="18"/>
                <w:szCs w:val="18"/>
              </w:rPr>
            </w:pPr>
            <w:r w:rsidRPr="00233095">
              <w:rPr>
                <w:rFonts w:ascii="Century Gothic" w:hAnsi="Century Gothic"/>
                <w:color w:val="000000"/>
                <w:sz w:val="18"/>
                <w:szCs w:val="18"/>
              </w:rPr>
              <w:t>Instituto Madrileño Familia y Menor-</w:t>
            </w:r>
            <w:proofErr w:type="spellStart"/>
            <w:r w:rsidRPr="00233095">
              <w:rPr>
                <w:rFonts w:ascii="Century Gothic" w:hAnsi="Century Gothic"/>
                <w:color w:val="000000"/>
                <w:sz w:val="18"/>
                <w:szCs w:val="18"/>
              </w:rPr>
              <w:t>Direc</w:t>
            </w:r>
            <w:proofErr w:type="spellEnd"/>
            <w:r w:rsidRPr="00233095">
              <w:rPr>
                <w:rFonts w:ascii="Century Gothic" w:hAnsi="Century Gothic"/>
                <w:color w:val="000000"/>
                <w:sz w:val="18"/>
                <w:szCs w:val="18"/>
              </w:rPr>
              <w:t xml:space="preserve"> </w:t>
            </w:r>
            <w:proofErr w:type="spellStart"/>
            <w:r w:rsidRPr="00233095">
              <w:rPr>
                <w:rFonts w:ascii="Century Gothic" w:hAnsi="Century Gothic"/>
                <w:color w:val="000000"/>
                <w:sz w:val="18"/>
                <w:szCs w:val="18"/>
              </w:rPr>
              <w:t>Gral</w:t>
            </w:r>
            <w:proofErr w:type="spellEnd"/>
            <w:r w:rsidRPr="00233095">
              <w:rPr>
                <w:rFonts w:ascii="Century Gothic" w:hAnsi="Century Gothic"/>
                <w:color w:val="000000"/>
                <w:sz w:val="18"/>
                <w:szCs w:val="18"/>
              </w:rPr>
              <w:t xml:space="preserve"> Menor Madrid</w:t>
            </w:r>
          </w:p>
        </w:tc>
        <w:tc>
          <w:tcPr>
            <w:tcW w:w="1418" w:type="dxa"/>
          </w:tcPr>
          <w:p w:rsidR="00F7050B" w:rsidRPr="00233095" w:rsidRDefault="00F7050B" w:rsidP="00407F29">
            <w:pPr>
              <w:jc w:val="right"/>
              <w:rPr>
                <w:rFonts w:ascii="Century Gothic" w:hAnsi="Century Gothic"/>
                <w:color w:val="000000"/>
                <w:sz w:val="18"/>
                <w:szCs w:val="18"/>
              </w:rPr>
            </w:pPr>
            <w:r w:rsidRPr="00233095">
              <w:rPr>
                <w:rFonts w:ascii="Century Gothic" w:hAnsi="Century Gothic"/>
                <w:color w:val="000000"/>
                <w:sz w:val="18"/>
                <w:szCs w:val="18"/>
              </w:rPr>
              <w:t>359.799,54</w:t>
            </w:r>
          </w:p>
        </w:tc>
        <w:tc>
          <w:tcPr>
            <w:tcW w:w="1276" w:type="dxa"/>
          </w:tcPr>
          <w:p w:rsidR="00F7050B" w:rsidRPr="00233095" w:rsidRDefault="00F7050B" w:rsidP="006E11E4">
            <w:pPr>
              <w:jc w:val="right"/>
              <w:rPr>
                <w:rFonts w:ascii="Century Gothic" w:hAnsi="Century Gothic"/>
                <w:color w:val="000000"/>
                <w:sz w:val="18"/>
                <w:szCs w:val="18"/>
              </w:rPr>
            </w:pPr>
            <w:r w:rsidRPr="00233095">
              <w:rPr>
                <w:rFonts w:ascii="Century Gothic" w:hAnsi="Century Gothic"/>
                <w:color w:val="000000"/>
                <w:sz w:val="18"/>
                <w:szCs w:val="18"/>
              </w:rPr>
              <w:t>337.029,25</w:t>
            </w:r>
          </w:p>
        </w:tc>
      </w:tr>
      <w:tr w:rsidR="00F7050B" w:rsidRPr="00233095" w:rsidTr="00F7050B">
        <w:trPr>
          <w:trHeight w:val="270"/>
        </w:trPr>
        <w:tc>
          <w:tcPr>
            <w:tcW w:w="5740" w:type="dxa"/>
          </w:tcPr>
          <w:p w:rsidR="00F7050B" w:rsidRPr="00233095" w:rsidRDefault="00F7050B" w:rsidP="00407F29">
            <w:pPr>
              <w:jc w:val="both"/>
              <w:rPr>
                <w:rFonts w:ascii="Century Gothic" w:hAnsi="Century Gothic"/>
                <w:color w:val="000000"/>
                <w:sz w:val="18"/>
                <w:szCs w:val="18"/>
              </w:rPr>
            </w:pPr>
            <w:r w:rsidRPr="00233095">
              <w:rPr>
                <w:rFonts w:ascii="Century Gothic" w:hAnsi="Century Gothic"/>
                <w:color w:val="000000"/>
                <w:sz w:val="18"/>
                <w:szCs w:val="18"/>
              </w:rPr>
              <w:t>Contrato Teléfono ANAR Comunidad de Madrid</w:t>
            </w:r>
          </w:p>
        </w:tc>
        <w:tc>
          <w:tcPr>
            <w:tcW w:w="1418" w:type="dxa"/>
          </w:tcPr>
          <w:p w:rsidR="00F7050B" w:rsidRPr="00233095" w:rsidRDefault="00F7050B" w:rsidP="00E32AB5">
            <w:pPr>
              <w:jc w:val="right"/>
              <w:rPr>
                <w:rFonts w:ascii="Century Gothic" w:hAnsi="Century Gothic"/>
                <w:color w:val="000000"/>
                <w:sz w:val="18"/>
                <w:szCs w:val="18"/>
              </w:rPr>
            </w:pPr>
            <w:r w:rsidRPr="00233095">
              <w:rPr>
                <w:rFonts w:ascii="Century Gothic" w:hAnsi="Century Gothic"/>
                <w:color w:val="000000"/>
                <w:sz w:val="18"/>
                <w:szCs w:val="18"/>
              </w:rPr>
              <w:t>150.875,83</w:t>
            </w:r>
          </w:p>
        </w:tc>
        <w:tc>
          <w:tcPr>
            <w:tcW w:w="1276" w:type="dxa"/>
          </w:tcPr>
          <w:p w:rsidR="00F7050B" w:rsidRPr="00233095" w:rsidRDefault="00F7050B" w:rsidP="006E11E4">
            <w:pPr>
              <w:jc w:val="right"/>
              <w:rPr>
                <w:rFonts w:ascii="Century Gothic" w:hAnsi="Century Gothic"/>
                <w:color w:val="000000"/>
                <w:sz w:val="18"/>
                <w:szCs w:val="18"/>
              </w:rPr>
            </w:pPr>
            <w:r w:rsidRPr="00233095">
              <w:rPr>
                <w:rFonts w:ascii="Century Gothic" w:hAnsi="Century Gothic"/>
                <w:color w:val="000000"/>
                <w:sz w:val="18"/>
                <w:szCs w:val="18"/>
              </w:rPr>
              <w:t>154.014,00</w:t>
            </w:r>
          </w:p>
        </w:tc>
      </w:tr>
      <w:tr w:rsidR="00F7050B" w:rsidRPr="00233095" w:rsidTr="00F7050B">
        <w:trPr>
          <w:trHeight w:val="285"/>
        </w:trPr>
        <w:tc>
          <w:tcPr>
            <w:tcW w:w="5740" w:type="dxa"/>
            <w:shd w:val="clear" w:color="auto" w:fill="E0E0E0"/>
          </w:tcPr>
          <w:p w:rsidR="00F7050B" w:rsidRPr="00233095" w:rsidRDefault="00F7050B" w:rsidP="00407F29">
            <w:pPr>
              <w:pStyle w:val="Ttulo1"/>
              <w:rPr>
                <w:rFonts w:ascii="Century Gothic" w:hAnsi="Century Gothic"/>
                <w:color w:val="000000"/>
                <w:sz w:val="18"/>
                <w:szCs w:val="18"/>
              </w:rPr>
            </w:pPr>
            <w:r w:rsidRPr="00233095">
              <w:rPr>
                <w:rFonts w:ascii="Century Gothic" w:hAnsi="Century Gothic"/>
                <w:color w:val="000000"/>
                <w:sz w:val="18"/>
                <w:szCs w:val="18"/>
              </w:rPr>
              <w:t>TOTAL</w:t>
            </w:r>
          </w:p>
        </w:tc>
        <w:tc>
          <w:tcPr>
            <w:tcW w:w="1418" w:type="dxa"/>
            <w:shd w:val="clear" w:color="auto" w:fill="E0E0E0"/>
          </w:tcPr>
          <w:p w:rsidR="00F7050B" w:rsidRPr="00233095" w:rsidRDefault="00F7050B" w:rsidP="00407F29">
            <w:pPr>
              <w:jc w:val="right"/>
              <w:rPr>
                <w:rFonts w:ascii="Century Gothic" w:hAnsi="Century Gothic"/>
                <w:b/>
                <w:color w:val="000000"/>
                <w:sz w:val="18"/>
                <w:szCs w:val="18"/>
              </w:rPr>
            </w:pPr>
            <w:r w:rsidRPr="00233095">
              <w:rPr>
                <w:rFonts w:ascii="Century Gothic" w:hAnsi="Century Gothic"/>
                <w:b/>
                <w:color w:val="000000"/>
                <w:sz w:val="18"/>
                <w:szCs w:val="18"/>
              </w:rPr>
              <w:t>2.826.584,64</w:t>
            </w:r>
          </w:p>
        </w:tc>
        <w:tc>
          <w:tcPr>
            <w:tcW w:w="1276" w:type="dxa"/>
            <w:shd w:val="clear" w:color="auto" w:fill="E0E0E0"/>
          </w:tcPr>
          <w:p w:rsidR="00F7050B" w:rsidRPr="00233095" w:rsidRDefault="00F7050B" w:rsidP="006E11E4">
            <w:pPr>
              <w:jc w:val="right"/>
              <w:rPr>
                <w:rFonts w:ascii="Century Gothic" w:hAnsi="Century Gothic"/>
                <w:b/>
                <w:color w:val="000000"/>
                <w:sz w:val="18"/>
                <w:szCs w:val="18"/>
              </w:rPr>
            </w:pPr>
            <w:r w:rsidRPr="00233095">
              <w:rPr>
                <w:rFonts w:ascii="Century Gothic" w:hAnsi="Century Gothic"/>
                <w:b/>
                <w:color w:val="000000"/>
                <w:sz w:val="18"/>
                <w:szCs w:val="18"/>
              </w:rPr>
              <w:t>2.708.382,28</w:t>
            </w:r>
          </w:p>
        </w:tc>
      </w:tr>
    </w:tbl>
    <w:p w:rsidR="004C699A" w:rsidRPr="00233095" w:rsidRDefault="004C699A" w:rsidP="005C6335">
      <w:pPr>
        <w:jc w:val="both"/>
        <w:rPr>
          <w:rFonts w:ascii="Century Gothic" w:hAnsi="Century Gothic"/>
          <w:color w:val="000000"/>
          <w:sz w:val="18"/>
          <w:szCs w:val="18"/>
        </w:rPr>
      </w:pPr>
    </w:p>
    <w:p w:rsidR="004C699A" w:rsidRPr="00233095" w:rsidRDefault="004C699A" w:rsidP="005C6335">
      <w:pPr>
        <w:pStyle w:val="Textoindependiente3"/>
        <w:rPr>
          <w:rFonts w:ascii="Century Gothic" w:hAnsi="Century Gothic"/>
          <w:color w:val="000000"/>
        </w:rPr>
      </w:pPr>
    </w:p>
    <w:p w:rsidR="004C699A" w:rsidRPr="00233095" w:rsidRDefault="004C699A" w:rsidP="005C6335">
      <w:pPr>
        <w:pStyle w:val="Textoindependiente3"/>
        <w:rPr>
          <w:rFonts w:ascii="Century Gothic" w:hAnsi="Century Gothic"/>
          <w:color w:val="000000"/>
        </w:rPr>
      </w:pPr>
      <w:r w:rsidRPr="00233095">
        <w:rPr>
          <w:rFonts w:ascii="Century Gothic" w:hAnsi="Century Gothic"/>
          <w:color w:val="000000"/>
        </w:rPr>
        <w:t>Todas las subvenciones y donativos se han recibido a fondo perdido para financiar la actividad propia de la fundación.</w:t>
      </w:r>
    </w:p>
    <w:p w:rsidR="004659EC" w:rsidRDefault="004659EC">
      <w:pPr>
        <w:jc w:val="both"/>
        <w:rPr>
          <w:rFonts w:ascii="Century Gothic" w:hAnsi="Century Gothic"/>
          <w:b/>
          <w:color w:val="000000"/>
        </w:rPr>
      </w:pPr>
    </w:p>
    <w:p w:rsidR="00AC1003" w:rsidRPr="00233095" w:rsidRDefault="00AC1003">
      <w:pPr>
        <w:jc w:val="both"/>
        <w:rPr>
          <w:rFonts w:ascii="Century Gothic" w:hAnsi="Century Gothic"/>
          <w:b/>
          <w:color w:val="000000"/>
        </w:rPr>
      </w:pPr>
    </w:p>
    <w:p w:rsidR="004C699A" w:rsidRPr="00233095" w:rsidRDefault="004C699A" w:rsidP="002E5F36">
      <w:pPr>
        <w:tabs>
          <w:tab w:val="left" w:pos="142"/>
          <w:tab w:val="left" w:pos="284"/>
        </w:tabs>
        <w:jc w:val="both"/>
        <w:rPr>
          <w:rFonts w:ascii="Century Gothic" w:hAnsi="Century Gothic"/>
          <w:b/>
          <w:color w:val="000000"/>
          <w:u w:val="single"/>
        </w:rPr>
      </w:pPr>
      <w:r w:rsidRPr="00233095">
        <w:rPr>
          <w:rFonts w:ascii="Century Gothic" w:hAnsi="Century Gothic"/>
          <w:b/>
          <w:color w:val="000000"/>
        </w:rPr>
        <w:t>1</w:t>
      </w:r>
      <w:r w:rsidR="00B32777" w:rsidRPr="00233095">
        <w:rPr>
          <w:rFonts w:ascii="Century Gothic" w:hAnsi="Century Gothic"/>
          <w:b/>
          <w:color w:val="000000"/>
        </w:rPr>
        <w:t>3</w:t>
      </w:r>
      <w:r w:rsidRPr="00233095">
        <w:rPr>
          <w:rFonts w:ascii="Century Gothic" w:hAnsi="Century Gothic"/>
          <w:b/>
          <w:color w:val="000000"/>
        </w:rPr>
        <w:t xml:space="preserve">- </w:t>
      </w:r>
      <w:r w:rsidRPr="00233095">
        <w:rPr>
          <w:rFonts w:ascii="Century Gothic" w:hAnsi="Century Gothic"/>
          <w:b/>
          <w:color w:val="000000"/>
          <w:u w:val="single"/>
        </w:rPr>
        <w:t xml:space="preserve">ACTIVIDAD DE LA ENTIDAD. APLICACIÓN DE ELEMENTOS PATRIMONIALES A FINES PROPIOS. GASTOS DE ADMINISTRACIÓN. </w:t>
      </w:r>
    </w:p>
    <w:p w:rsidR="004C699A" w:rsidRPr="00233095" w:rsidRDefault="004C699A">
      <w:pPr>
        <w:jc w:val="both"/>
        <w:rPr>
          <w:rFonts w:ascii="Century Gothic" w:hAnsi="Century Gothic"/>
          <w:color w:val="000000"/>
        </w:rPr>
      </w:pPr>
    </w:p>
    <w:p w:rsidR="004C699A" w:rsidRPr="00233095" w:rsidRDefault="004C699A">
      <w:pPr>
        <w:jc w:val="both"/>
        <w:rPr>
          <w:rFonts w:ascii="Century Gothic" w:hAnsi="Century Gothic"/>
          <w:color w:val="000000"/>
        </w:rPr>
      </w:pPr>
      <w:r w:rsidRPr="00233095">
        <w:rPr>
          <w:rFonts w:ascii="Century Gothic" w:hAnsi="Century Gothic"/>
          <w:color w:val="000000"/>
        </w:rPr>
        <w:t>Durante el ejercicio al que se refiere esta memoria,</w:t>
      </w:r>
      <w:r w:rsidR="005523CA" w:rsidRPr="00233095">
        <w:rPr>
          <w:rFonts w:ascii="Century Gothic" w:hAnsi="Century Gothic"/>
          <w:color w:val="000000"/>
        </w:rPr>
        <w:t xml:space="preserve"> </w:t>
      </w:r>
      <w:r w:rsidRPr="00233095">
        <w:rPr>
          <w:rFonts w:ascii="Century Gothic" w:hAnsi="Century Gothic"/>
          <w:color w:val="000000"/>
        </w:rPr>
        <w:t xml:space="preserve">los elementos que figuran en el activo de la Fundación han </w:t>
      </w:r>
      <w:r w:rsidR="005523CA" w:rsidRPr="00233095">
        <w:rPr>
          <w:rFonts w:ascii="Century Gothic" w:hAnsi="Century Gothic"/>
          <w:color w:val="000000"/>
        </w:rPr>
        <w:t xml:space="preserve">sido </w:t>
      </w:r>
      <w:r w:rsidRPr="00233095">
        <w:rPr>
          <w:rFonts w:ascii="Century Gothic" w:hAnsi="Century Gothic"/>
          <w:color w:val="000000"/>
        </w:rPr>
        <w:t>utilizado en el desarrollo de la actividad fundacional, encontrándose por tanto todos ellos afectos a la misma</w:t>
      </w:r>
      <w:r w:rsidR="00251D87" w:rsidRPr="00233095">
        <w:rPr>
          <w:rFonts w:ascii="Century Gothic" w:hAnsi="Century Gothic"/>
          <w:color w:val="000000"/>
        </w:rPr>
        <w:t>.</w:t>
      </w:r>
    </w:p>
    <w:p w:rsidR="00435978" w:rsidRDefault="00435978">
      <w:pPr>
        <w:jc w:val="both"/>
        <w:rPr>
          <w:rFonts w:ascii="Century Gothic" w:hAnsi="Century Gothic"/>
          <w:color w:val="000000"/>
        </w:rPr>
      </w:pPr>
    </w:p>
    <w:p w:rsidR="00AC1003" w:rsidRPr="00233095" w:rsidRDefault="00AC1003">
      <w:pPr>
        <w:jc w:val="both"/>
        <w:rPr>
          <w:rFonts w:ascii="Century Gothic" w:hAnsi="Century Gothic"/>
          <w:color w:val="000000"/>
        </w:rPr>
      </w:pPr>
    </w:p>
    <w:p w:rsidR="004C699A" w:rsidRPr="00233095" w:rsidRDefault="00AF35CE">
      <w:pPr>
        <w:jc w:val="both"/>
        <w:rPr>
          <w:rFonts w:ascii="Century Gothic" w:hAnsi="Century Gothic"/>
          <w:b/>
          <w:color w:val="000000"/>
          <w:szCs w:val="24"/>
          <w:u w:val="single"/>
        </w:rPr>
      </w:pPr>
      <w:r w:rsidRPr="00233095">
        <w:rPr>
          <w:rFonts w:ascii="Century Gothic" w:hAnsi="Century Gothic"/>
          <w:b/>
          <w:color w:val="000000"/>
          <w:u w:val="single"/>
        </w:rPr>
        <w:t>1</w:t>
      </w:r>
      <w:r w:rsidR="008002C3" w:rsidRPr="00233095">
        <w:rPr>
          <w:rFonts w:ascii="Century Gothic" w:hAnsi="Century Gothic"/>
          <w:b/>
          <w:color w:val="000000"/>
          <w:u w:val="single"/>
        </w:rPr>
        <w:t>3</w:t>
      </w:r>
      <w:r w:rsidR="004C699A" w:rsidRPr="00233095">
        <w:rPr>
          <w:rFonts w:ascii="Century Gothic" w:hAnsi="Century Gothic"/>
          <w:b/>
          <w:color w:val="000000"/>
          <w:u w:val="single"/>
        </w:rPr>
        <w:t>.1 ACTIVIDAD DE LA ENTIDAD</w:t>
      </w:r>
    </w:p>
    <w:p w:rsidR="004C699A" w:rsidRPr="00233095" w:rsidRDefault="004C699A" w:rsidP="007343A6">
      <w:pPr>
        <w:rPr>
          <w:rFonts w:ascii="Century Gothic" w:hAnsi="Century Gothic"/>
          <w:color w:val="000000"/>
          <w:szCs w:val="24"/>
        </w:rPr>
      </w:pPr>
      <w:r w:rsidRPr="00233095">
        <w:rPr>
          <w:rFonts w:ascii="Century Gothic" w:hAnsi="Century Gothic"/>
          <w:color w:val="000000"/>
          <w:szCs w:val="24"/>
        </w:rPr>
        <w:t xml:space="preserve"> </w:t>
      </w:r>
    </w:p>
    <w:p w:rsidR="004C699A" w:rsidRPr="00233095" w:rsidRDefault="00FD0B21" w:rsidP="007343A6">
      <w:pPr>
        <w:rPr>
          <w:rFonts w:ascii="Century Gothic" w:hAnsi="Century Gothic" w:cs="Arial"/>
          <w:b/>
          <w:szCs w:val="24"/>
          <w:u w:val="single"/>
        </w:rPr>
      </w:pPr>
      <w:r w:rsidRPr="00233095">
        <w:rPr>
          <w:rFonts w:ascii="Century Gothic" w:hAnsi="Century Gothic" w:cs="Arial"/>
          <w:b/>
          <w:szCs w:val="24"/>
          <w:u w:val="single"/>
        </w:rPr>
        <w:t>ACTIVIDAD 1: TELEFONO</w:t>
      </w:r>
      <w:r w:rsidR="00BA3A09" w:rsidRPr="00233095">
        <w:rPr>
          <w:rFonts w:ascii="Century Gothic" w:hAnsi="Century Gothic" w:cs="Arial"/>
          <w:b/>
          <w:szCs w:val="24"/>
          <w:u w:val="single"/>
        </w:rPr>
        <w:t xml:space="preserve"> ANAR </w:t>
      </w:r>
    </w:p>
    <w:p w:rsidR="004C699A" w:rsidRPr="00233095" w:rsidRDefault="004C699A" w:rsidP="007343A6">
      <w:pPr>
        <w:rPr>
          <w:rFonts w:ascii="Century Gothic" w:hAnsi="Century Gothic" w:cs="Arial"/>
          <w:szCs w:val="24"/>
        </w:rPr>
      </w:pPr>
      <w:r w:rsidRPr="00233095">
        <w:rPr>
          <w:rFonts w:ascii="Century Gothic" w:hAnsi="Century Gothic" w:cs="Arial"/>
          <w:szCs w:val="24"/>
        </w:rPr>
        <w:tab/>
      </w:r>
    </w:p>
    <w:p w:rsidR="004C699A" w:rsidRPr="00233095" w:rsidRDefault="004C699A" w:rsidP="007343A6">
      <w:pPr>
        <w:numPr>
          <w:ilvl w:val="0"/>
          <w:numId w:val="12"/>
        </w:numPr>
        <w:rPr>
          <w:rFonts w:ascii="Century Gothic" w:hAnsi="Century Gothic" w:cs="Arial"/>
          <w:b/>
          <w:szCs w:val="24"/>
          <w:u w:val="single"/>
        </w:rPr>
      </w:pPr>
      <w:r w:rsidRPr="00233095">
        <w:rPr>
          <w:rFonts w:ascii="Century Gothic" w:hAnsi="Century Gothic" w:cs="Arial"/>
          <w:b/>
          <w:szCs w:val="24"/>
          <w:u w:val="single"/>
        </w:rPr>
        <w:t>IDENTIFICACIÓN</w:t>
      </w:r>
    </w:p>
    <w:p w:rsidR="004C699A" w:rsidRPr="00233095" w:rsidRDefault="004C699A" w:rsidP="007343A6">
      <w:pPr>
        <w:rPr>
          <w:rFonts w:ascii="Century Gothic" w:hAnsi="Century Gothic"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2866"/>
      </w:tblGrid>
      <w:tr w:rsidR="004C699A" w:rsidRPr="00233095" w:rsidTr="007343A6">
        <w:tc>
          <w:tcPr>
            <w:tcW w:w="5778" w:type="dxa"/>
          </w:tcPr>
          <w:p w:rsidR="004C699A" w:rsidRPr="00233095" w:rsidRDefault="00C732E4" w:rsidP="007343A6">
            <w:pPr>
              <w:rPr>
                <w:rFonts w:ascii="Century Gothic" w:hAnsi="Century Gothic" w:cs="Arial"/>
                <w:szCs w:val="22"/>
              </w:rPr>
            </w:pPr>
            <w:r w:rsidRPr="00233095">
              <w:rPr>
                <w:rFonts w:ascii="Century Gothic" w:hAnsi="Century Gothic" w:cs="Arial"/>
                <w:sz w:val="22"/>
                <w:szCs w:val="22"/>
              </w:rPr>
              <w:t>Denominació</w:t>
            </w:r>
            <w:r w:rsidR="004C699A" w:rsidRPr="00233095">
              <w:rPr>
                <w:rFonts w:ascii="Century Gothic" w:hAnsi="Century Gothic" w:cs="Arial"/>
                <w:sz w:val="22"/>
                <w:szCs w:val="22"/>
              </w:rPr>
              <w:t>n de la actividad</w:t>
            </w:r>
          </w:p>
        </w:tc>
        <w:tc>
          <w:tcPr>
            <w:tcW w:w="2866" w:type="dxa"/>
          </w:tcPr>
          <w:p w:rsidR="004C699A" w:rsidRPr="00233095" w:rsidRDefault="003E48D3" w:rsidP="007343A6">
            <w:pPr>
              <w:rPr>
                <w:rFonts w:ascii="Century Gothic" w:hAnsi="Century Gothic" w:cs="Arial"/>
                <w:szCs w:val="22"/>
              </w:rPr>
            </w:pPr>
            <w:r w:rsidRPr="00233095">
              <w:rPr>
                <w:rFonts w:ascii="Century Gothic" w:hAnsi="Century Gothic" w:cs="Arial"/>
                <w:sz w:val="22"/>
                <w:szCs w:val="22"/>
              </w:rPr>
              <w:t>TELEFONO ,</w:t>
            </w:r>
            <w:r w:rsidR="004C699A" w:rsidRPr="00233095">
              <w:rPr>
                <w:rFonts w:ascii="Century Gothic" w:hAnsi="Century Gothic" w:cs="Arial"/>
                <w:sz w:val="22"/>
                <w:szCs w:val="22"/>
              </w:rPr>
              <w:t xml:space="preserve"> EMAIL </w:t>
            </w:r>
            <w:r w:rsidRPr="00233095">
              <w:rPr>
                <w:rFonts w:ascii="Century Gothic" w:hAnsi="Century Gothic" w:cs="Arial"/>
                <w:sz w:val="22"/>
                <w:szCs w:val="22"/>
              </w:rPr>
              <w:t xml:space="preserve">y CHAT </w:t>
            </w:r>
            <w:r w:rsidR="004C699A" w:rsidRPr="00233095">
              <w:rPr>
                <w:rFonts w:ascii="Century Gothic" w:hAnsi="Century Gothic" w:cs="Arial"/>
                <w:sz w:val="22"/>
                <w:szCs w:val="22"/>
              </w:rPr>
              <w:t>ANAR</w:t>
            </w:r>
          </w:p>
        </w:tc>
      </w:tr>
      <w:tr w:rsidR="004C699A" w:rsidRPr="00233095" w:rsidTr="007343A6">
        <w:tc>
          <w:tcPr>
            <w:tcW w:w="5778"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Tipo de actividad</w:t>
            </w:r>
          </w:p>
        </w:tc>
        <w:tc>
          <w:tcPr>
            <w:tcW w:w="2866"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Propia</w:t>
            </w:r>
          </w:p>
        </w:tc>
      </w:tr>
      <w:tr w:rsidR="004C699A" w:rsidRPr="00233095" w:rsidTr="007343A6">
        <w:tc>
          <w:tcPr>
            <w:tcW w:w="5778"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Identificación de la actividad por sectores</w:t>
            </w:r>
          </w:p>
        </w:tc>
        <w:tc>
          <w:tcPr>
            <w:tcW w:w="2866"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A03 (infancia)</w:t>
            </w:r>
          </w:p>
        </w:tc>
      </w:tr>
    </w:tbl>
    <w:p w:rsidR="004C699A" w:rsidRPr="00233095" w:rsidRDefault="004C699A" w:rsidP="007343A6">
      <w:pPr>
        <w:rPr>
          <w:rFonts w:ascii="Century Gothic" w:hAnsi="Century Gothic"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5701"/>
      </w:tblGrid>
      <w:tr w:rsidR="004C699A" w:rsidRPr="00233095" w:rsidTr="007343A6">
        <w:tc>
          <w:tcPr>
            <w:tcW w:w="8644" w:type="dxa"/>
            <w:gridSpan w:val="2"/>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Lugar de desarrollo de la actividad:</w:t>
            </w:r>
          </w:p>
        </w:tc>
      </w:tr>
      <w:tr w:rsidR="004C699A" w:rsidRPr="00233095" w:rsidTr="007343A6">
        <w:tc>
          <w:tcPr>
            <w:tcW w:w="2943"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Domicilio</w:t>
            </w:r>
          </w:p>
        </w:tc>
        <w:tc>
          <w:tcPr>
            <w:tcW w:w="5701" w:type="dxa"/>
          </w:tcPr>
          <w:p w:rsidR="004C699A" w:rsidRPr="00233095" w:rsidRDefault="004C699A" w:rsidP="007343A6">
            <w:pPr>
              <w:rPr>
                <w:rFonts w:ascii="Century Gothic" w:hAnsi="Century Gothic" w:cs="Arial"/>
                <w:szCs w:val="22"/>
              </w:rPr>
            </w:pPr>
            <w:proofErr w:type="spellStart"/>
            <w:r w:rsidRPr="00233095">
              <w:rPr>
                <w:rFonts w:ascii="Century Gothic" w:hAnsi="Century Gothic" w:cs="Arial"/>
                <w:sz w:val="22"/>
                <w:szCs w:val="22"/>
              </w:rPr>
              <w:t>Avda</w:t>
            </w:r>
            <w:proofErr w:type="spellEnd"/>
            <w:r w:rsidRPr="00233095">
              <w:rPr>
                <w:rFonts w:ascii="Century Gothic" w:hAnsi="Century Gothic" w:cs="Arial"/>
                <w:sz w:val="22"/>
                <w:szCs w:val="22"/>
              </w:rPr>
              <w:t xml:space="preserve"> América 24</w:t>
            </w:r>
          </w:p>
        </w:tc>
      </w:tr>
      <w:tr w:rsidR="004C699A" w:rsidRPr="00233095" w:rsidTr="007343A6">
        <w:tc>
          <w:tcPr>
            <w:tcW w:w="2943"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Localidad</w:t>
            </w:r>
          </w:p>
        </w:tc>
        <w:tc>
          <w:tcPr>
            <w:tcW w:w="5701"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Madrid</w:t>
            </w:r>
          </w:p>
        </w:tc>
      </w:tr>
      <w:tr w:rsidR="004C699A" w:rsidRPr="00233095" w:rsidTr="007343A6">
        <w:tc>
          <w:tcPr>
            <w:tcW w:w="2943" w:type="dxa"/>
          </w:tcPr>
          <w:p w:rsidR="004C699A" w:rsidRPr="00233095" w:rsidRDefault="0081592D" w:rsidP="007343A6">
            <w:pPr>
              <w:rPr>
                <w:rFonts w:ascii="Century Gothic" w:hAnsi="Century Gothic" w:cs="Arial"/>
                <w:szCs w:val="22"/>
              </w:rPr>
            </w:pPr>
            <w:r w:rsidRPr="00233095">
              <w:rPr>
                <w:rFonts w:ascii="Century Gothic" w:hAnsi="Century Gothic" w:cs="Arial"/>
                <w:sz w:val="22"/>
                <w:szCs w:val="22"/>
              </w:rPr>
              <w:t>Código</w:t>
            </w:r>
            <w:r w:rsidR="004C699A" w:rsidRPr="00233095">
              <w:rPr>
                <w:rFonts w:ascii="Century Gothic" w:hAnsi="Century Gothic" w:cs="Arial"/>
                <w:sz w:val="22"/>
                <w:szCs w:val="22"/>
              </w:rPr>
              <w:t xml:space="preserve"> postal</w:t>
            </w:r>
          </w:p>
        </w:tc>
        <w:tc>
          <w:tcPr>
            <w:tcW w:w="5701" w:type="dxa"/>
          </w:tcPr>
          <w:p w:rsidR="002321B4" w:rsidRDefault="004C699A" w:rsidP="007343A6">
            <w:pPr>
              <w:rPr>
                <w:rFonts w:ascii="Century Gothic" w:hAnsi="Century Gothic" w:cs="Arial"/>
                <w:szCs w:val="22"/>
              </w:rPr>
            </w:pPr>
            <w:r w:rsidRPr="00233095">
              <w:rPr>
                <w:rFonts w:ascii="Century Gothic" w:hAnsi="Century Gothic" w:cs="Arial"/>
                <w:sz w:val="22"/>
                <w:szCs w:val="22"/>
              </w:rPr>
              <w:t>28028                                  Provincia/</w:t>
            </w:r>
            <w:r w:rsidR="0081592D" w:rsidRPr="00233095">
              <w:rPr>
                <w:rFonts w:ascii="Century Gothic" w:hAnsi="Century Gothic" w:cs="Arial"/>
                <w:sz w:val="22"/>
                <w:szCs w:val="22"/>
              </w:rPr>
              <w:t>País</w:t>
            </w:r>
            <w:r w:rsidRPr="00233095">
              <w:rPr>
                <w:rFonts w:ascii="Century Gothic" w:hAnsi="Century Gothic" w:cs="Arial"/>
                <w:sz w:val="22"/>
                <w:szCs w:val="22"/>
              </w:rPr>
              <w:t xml:space="preserve">: </w:t>
            </w:r>
            <w:r w:rsidR="002321B4">
              <w:rPr>
                <w:rFonts w:ascii="Century Gothic" w:hAnsi="Century Gothic" w:cs="Arial"/>
                <w:sz w:val="22"/>
                <w:szCs w:val="22"/>
              </w:rPr>
              <w:t xml:space="preserve">             </w:t>
            </w:r>
          </w:p>
          <w:p w:rsidR="004C699A" w:rsidRPr="00233095" w:rsidRDefault="002321B4" w:rsidP="007343A6">
            <w:pPr>
              <w:rPr>
                <w:rFonts w:ascii="Century Gothic" w:hAnsi="Century Gothic" w:cs="Arial"/>
                <w:szCs w:val="22"/>
              </w:rPr>
            </w:pPr>
            <w:r>
              <w:rPr>
                <w:rFonts w:ascii="Century Gothic" w:hAnsi="Century Gothic" w:cs="Arial"/>
                <w:sz w:val="22"/>
                <w:szCs w:val="22"/>
              </w:rPr>
              <w:t xml:space="preserve">                                            </w:t>
            </w:r>
            <w:r w:rsidR="004C699A" w:rsidRPr="00233095">
              <w:rPr>
                <w:rFonts w:ascii="Century Gothic" w:hAnsi="Century Gothic" w:cs="Arial"/>
                <w:sz w:val="22"/>
                <w:szCs w:val="22"/>
              </w:rPr>
              <w:t>Madrid/España</w:t>
            </w:r>
          </w:p>
        </w:tc>
      </w:tr>
      <w:tr w:rsidR="004C699A" w:rsidRPr="00233095" w:rsidTr="007343A6">
        <w:tc>
          <w:tcPr>
            <w:tcW w:w="2943"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Teléfono: 917262700</w:t>
            </w:r>
          </w:p>
        </w:tc>
        <w:tc>
          <w:tcPr>
            <w:tcW w:w="5701"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Correo electrónico: contabilidad@anar.org</w:t>
            </w:r>
          </w:p>
        </w:tc>
      </w:tr>
    </w:tbl>
    <w:p w:rsidR="004C699A" w:rsidRPr="00233095" w:rsidRDefault="004C699A" w:rsidP="007343A6">
      <w:pPr>
        <w:rPr>
          <w:rFonts w:ascii="Century Gothic" w:hAnsi="Century Gothic" w:cs="Arial"/>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54"/>
      </w:tblGrid>
      <w:tr w:rsidR="004C699A" w:rsidRPr="00233095" w:rsidTr="007343A6">
        <w:tc>
          <w:tcPr>
            <w:tcW w:w="8754" w:type="dxa"/>
            <w:shd w:val="clear" w:color="auto" w:fill="A6A6A6"/>
          </w:tcPr>
          <w:p w:rsidR="004C699A" w:rsidRPr="00233095" w:rsidRDefault="00955DC6" w:rsidP="007343A6">
            <w:pPr>
              <w:jc w:val="center"/>
              <w:rPr>
                <w:rFonts w:ascii="Century Gothic" w:hAnsi="Century Gothic" w:cs="Arial"/>
                <w:b/>
                <w:szCs w:val="24"/>
                <w:u w:val="single"/>
              </w:rPr>
            </w:pPr>
            <w:r w:rsidRPr="00233095">
              <w:rPr>
                <w:rFonts w:ascii="Century Gothic" w:hAnsi="Century Gothic" w:cs="Arial"/>
                <w:b/>
                <w:szCs w:val="24"/>
                <w:u w:val="single"/>
              </w:rPr>
              <w:t>D</w:t>
            </w:r>
            <w:r w:rsidR="004C699A" w:rsidRPr="00233095">
              <w:rPr>
                <w:rFonts w:ascii="Century Gothic" w:hAnsi="Century Gothic" w:cs="Arial"/>
                <w:b/>
                <w:szCs w:val="24"/>
                <w:u w:val="single"/>
              </w:rPr>
              <w:t>ESCRIPCIÓN DETALLADA DE LA ACTIVIDAD PREVISTA</w:t>
            </w:r>
          </w:p>
        </w:tc>
      </w:tr>
    </w:tbl>
    <w:p w:rsidR="004C699A" w:rsidRPr="00233095" w:rsidRDefault="004C699A" w:rsidP="007343A6">
      <w:pPr>
        <w:jc w:val="both"/>
        <w:rPr>
          <w:rFonts w:ascii="Century Gothic" w:hAnsi="Century Gothic" w:cs="Arial"/>
          <w:b/>
          <w:szCs w:val="24"/>
          <w:u w:val="single"/>
        </w:rPr>
      </w:pPr>
    </w:p>
    <w:p w:rsidR="004C699A" w:rsidRPr="00233095" w:rsidRDefault="00BA3A09" w:rsidP="007343A6">
      <w:pPr>
        <w:jc w:val="both"/>
        <w:rPr>
          <w:rFonts w:ascii="Century Gothic" w:hAnsi="Century Gothic" w:cs="Arial"/>
          <w:szCs w:val="24"/>
          <w:u w:val="single"/>
        </w:rPr>
      </w:pPr>
      <w:r w:rsidRPr="00233095">
        <w:rPr>
          <w:rFonts w:ascii="Century Gothic" w:hAnsi="Century Gothic" w:cs="Arial"/>
          <w:b/>
          <w:szCs w:val="24"/>
          <w:u w:val="single"/>
        </w:rPr>
        <w:t>TELEFONO,</w:t>
      </w:r>
      <w:r w:rsidR="004C699A" w:rsidRPr="00233095">
        <w:rPr>
          <w:rFonts w:ascii="Century Gothic" w:hAnsi="Century Gothic" w:cs="Arial"/>
          <w:b/>
          <w:szCs w:val="24"/>
          <w:u w:val="single"/>
        </w:rPr>
        <w:t xml:space="preserve"> ANAR</w:t>
      </w:r>
      <w:r w:rsidR="004C699A" w:rsidRPr="00233095">
        <w:rPr>
          <w:rFonts w:ascii="Century Gothic" w:hAnsi="Century Gothic" w:cs="Arial"/>
          <w:szCs w:val="24"/>
          <w:u w:val="single"/>
        </w:rPr>
        <w:t>.</w:t>
      </w:r>
    </w:p>
    <w:p w:rsidR="00BA3A09" w:rsidRPr="00233095" w:rsidRDefault="00BA3A09" w:rsidP="007343A6">
      <w:pPr>
        <w:jc w:val="both"/>
        <w:rPr>
          <w:rFonts w:ascii="Century Gothic" w:hAnsi="Century Gothic" w:cs="Arial"/>
          <w:szCs w:val="24"/>
          <w:u w:val="single"/>
        </w:rPr>
      </w:pPr>
    </w:p>
    <w:p w:rsidR="004C699A" w:rsidRPr="00233095" w:rsidRDefault="004C699A" w:rsidP="007343A6">
      <w:pPr>
        <w:ind w:firstLine="708"/>
        <w:jc w:val="both"/>
        <w:rPr>
          <w:rFonts w:ascii="Century Gothic" w:hAnsi="Century Gothic" w:cs="Arial"/>
          <w:szCs w:val="24"/>
        </w:rPr>
      </w:pPr>
      <w:r w:rsidRPr="00233095">
        <w:rPr>
          <w:rFonts w:ascii="Century Gothic" w:hAnsi="Century Gothic" w:cs="Arial"/>
          <w:szCs w:val="24"/>
        </w:rPr>
        <w:t>El servicio de atención a menores de la Fundación ANAR (Teléfono ANAR) fue puesto en marcha por la Fundación ANAR en 1994 para dar una respuesta rápida y eficaz a los problemas y necesidades de los niños y adolescentes a través de la escucha telefónica. La atención va dirigida tanto a menores por el Teléfono del Menor como para adultos, por la Línea del Adulto, que demandan una orientación para ayudar a menores de su entorno.</w:t>
      </w:r>
    </w:p>
    <w:p w:rsidR="004C699A" w:rsidRPr="00233095" w:rsidRDefault="004C699A" w:rsidP="007343A6">
      <w:pPr>
        <w:jc w:val="both"/>
        <w:rPr>
          <w:rFonts w:ascii="Century Gothic" w:hAnsi="Century Gothic" w:cs="Arial"/>
          <w:szCs w:val="24"/>
        </w:rPr>
      </w:pPr>
      <w:r w:rsidRPr="00233095">
        <w:rPr>
          <w:rFonts w:ascii="Century Gothic" w:hAnsi="Century Gothic" w:cs="Arial"/>
          <w:szCs w:val="24"/>
        </w:rPr>
        <w:t>Nuestro servicio de orientación telefónica es una alternativa para que todos aquellos menores que se encuentran en situaciones de riesgo, provocadas generalmente por circunstancias ajenas a su voluntad y normalmente procedentes de su entorno más cercano, puedan tener la</w:t>
      </w:r>
      <w:r w:rsidR="00AC1003">
        <w:rPr>
          <w:rFonts w:ascii="Century Gothic" w:hAnsi="Century Gothic" w:cs="Arial"/>
          <w:szCs w:val="24"/>
        </w:rPr>
        <w:t xml:space="preserve"> </w:t>
      </w:r>
      <w:r w:rsidRPr="00233095">
        <w:rPr>
          <w:rFonts w:ascii="Century Gothic" w:hAnsi="Century Gothic" w:cs="Arial"/>
          <w:szCs w:val="24"/>
        </w:rPr>
        <w:t>oportunidad de encontrar apoyo y ayuda profesional que les permita resolver cualquier problema, bien por ellos mismos, los menores, que nos llamen directamente; o a través de un adulto que conoce de una situación de riesgo en un menor.</w:t>
      </w:r>
    </w:p>
    <w:p w:rsidR="004C699A" w:rsidRDefault="004C699A" w:rsidP="007343A6">
      <w:pPr>
        <w:jc w:val="both"/>
        <w:rPr>
          <w:rFonts w:ascii="Century Gothic" w:hAnsi="Century Gothic" w:cs="Arial"/>
          <w:szCs w:val="24"/>
        </w:rPr>
      </w:pPr>
      <w:r w:rsidRPr="00233095">
        <w:rPr>
          <w:rFonts w:ascii="Century Gothic" w:hAnsi="Century Gothic" w:cs="Arial"/>
          <w:szCs w:val="24"/>
        </w:rPr>
        <w:t>Paralelamente a la Línea del Menor, el Teléfono ANAR tiene una línea del Adulto 600 50 51 52 desde donde se orientan y aportan alternativas a todas las peticiones de ayuda e información de cualquier adulto, ya sean padres y madres, o profesores, vecinos... que estén involucrados o conozcan la problemática y/o situación de riesgo que afecta a algún menor de su entorno.</w:t>
      </w:r>
    </w:p>
    <w:p w:rsidR="004F0DE8" w:rsidRPr="00233095" w:rsidRDefault="004F0DE8" w:rsidP="007343A6">
      <w:pPr>
        <w:jc w:val="both"/>
        <w:rPr>
          <w:rFonts w:ascii="Century Gothic" w:hAnsi="Century Gothic" w:cs="Arial"/>
          <w:szCs w:val="24"/>
        </w:rPr>
      </w:pPr>
    </w:p>
    <w:p w:rsidR="004C699A" w:rsidRPr="00233095" w:rsidRDefault="004C699A" w:rsidP="007343A6">
      <w:pPr>
        <w:jc w:val="both"/>
        <w:rPr>
          <w:rFonts w:ascii="Century Gothic" w:hAnsi="Century Gothic" w:cs="Arial"/>
          <w:szCs w:val="24"/>
        </w:rPr>
      </w:pPr>
      <w:r w:rsidRPr="00233095">
        <w:rPr>
          <w:rFonts w:ascii="Century Gothic" w:hAnsi="Century Gothic" w:cs="Arial"/>
          <w:szCs w:val="24"/>
        </w:rPr>
        <w:t>El Teléfono ANAR está atendido las 24 horas por un equipo de profesionales especializados con el mundo de la Infancia (psicólogos, psiquiatras, pedagogos...) siguiendo un modelo de trabajo que implica la coordinación de los profesionales remunerados con el trabajo desarrollado por voluntarios.</w:t>
      </w:r>
    </w:p>
    <w:p w:rsidR="004C699A" w:rsidRPr="00233095" w:rsidRDefault="004C699A" w:rsidP="007343A6">
      <w:pPr>
        <w:jc w:val="both"/>
        <w:rPr>
          <w:rFonts w:ascii="Century Gothic" w:hAnsi="Century Gothic" w:cs="Arial"/>
          <w:szCs w:val="24"/>
        </w:rPr>
      </w:pPr>
    </w:p>
    <w:p w:rsidR="004C699A" w:rsidRPr="00233095" w:rsidRDefault="004C699A" w:rsidP="007343A6">
      <w:pPr>
        <w:jc w:val="both"/>
        <w:rPr>
          <w:rFonts w:ascii="Century Gothic" w:hAnsi="Century Gothic" w:cs="Arial"/>
          <w:szCs w:val="24"/>
        </w:rPr>
      </w:pPr>
      <w:r w:rsidRPr="00233095">
        <w:rPr>
          <w:rFonts w:ascii="Century Gothic" w:hAnsi="Century Gothic" w:cs="Arial"/>
          <w:szCs w:val="24"/>
        </w:rPr>
        <w:t>Como puede comprobarse, y precisamente por tratarse de un teléfono dirigido a menores, en el que ellos pueden contar cualquier problema que les preocupe, no solamente situaciones especialmente graves, y con una características que lo hacen especialmente accesible al público infantil, por su gratuidad y funcionamiento 24 horas; el Teléfono ANAR favorece que salgan a la luz situaciones de riesgo o desamparo de menores hasta entonces desconocidas, situaciones de soledad y asilamiento, entre otras.</w:t>
      </w:r>
    </w:p>
    <w:p w:rsidR="00731049" w:rsidRPr="00233095" w:rsidRDefault="00731049" w:rsidP="007343A6">
      <w:pPr>
        <w:jc w:val="both"/>
        <w:rPr>
          <w:rFonts w:ascii="Century Gothic" w:hAnsi="Century Gothic" w:cs="Arial"/>
          <w:szCs w:val="24"/>
        </w:rPr>
      </w:pPr>
    </w:p>
    <w:p w:rsidR="004C699A" w:rsidRPr="00233095" w:rsidRDefault="004C699A" w:rsidP="007343A6">
      <w:pPr>
        <w:jc w:val="both"/>
        <w:rPr>
          <w:rFonts w:ascii="Century Gothic" w:hAnsi="Century Gothic" w:cs="Arial"/>
          <w:szCs w:val="24"/>
        </w:rPr>
      </w:pPr>
      <w:r w:rsidRPr="00233095">
        <w:rPr>
          <w:rFonts w:ascii="Century Gothic" w:hAnsi="Century Gothic" w:cs="Arial"/>
          <w:szCs w:val="24"/>
        </w:rPr>
        <w:t>Además, el Teléfono ANAR dispone de otros departamentos de apoyo y desarrollo interdisciplinar, cuya finalidad es aportar a los llamantes información especializada tanto de carácter legal (Departamento Jurídico) como social (Departamento Social). Dichos departamentos colaboran y desarrollan un seguimiento de los casos con los Organismos competentes en materia de menores.</w:t>
      </w:r>
    </w:p>
    <w:p w:rsidR="00516CAD" w:rsidRPr="00233095" w:rsidRDefault="00516CAD" w:rsidP="007343A6">
      <w:pPr>
        <w:jc w:val="both"/>
        <w:rPr>
          <w:rFonts w:ascii="Century Gothic" w:hAnsi="Century Gothic" w:cs="Arial"/>
          <w:szCs w:val="24"/>
        </w:rPr>
      </w:pPr>
    </w:p>
    <w:p w:rsidR="00516CAD" w:rsidRPr="00233095" w:rsidRDefault="00516CAD" w:rsidP="007343A6">
      <w:pPr>
        <w:jc w:val="both"/>
        <w:rPr>
          <w:rFonts w:ascii="Century Gothic" w:hAnsi="Century Gothic" w:cs="Arial"/>
          <w:szCs w:val="24"/>
        </w:rPr>
      </w:pPr>
      <w:r w:rsidRPr="00233095">
        <w:rPr>
          <w:rFonts w:ascii="Century Gothic" w:hAnsi="Century Gothic" w:cs="Arial"/>
          <w:szCs w:val="24"/>
        </w:rPr>
        <w:t>Adicionalmente, desde el 10 de octubre de 2018 ANAR gestiona el Teléfono del Acoso Escolar, financiado mediante contrato público con el Ministerio de Educación</w:t>
      </w:r>
    </w:p>
    <w:p w:rsidR="009A60F5" w:rsidRPr="00233095" w:rsidRDefault="009A60F5" w:rsidP="007343A6">
      <w:pPr>
        <w:jc w:val="both"/>
        <w:rPr>
          <w:rFonts w:ascii="Century Gothic" w:hAnsi="Century Gothic" w:cs="Arial"/>
          <w:szCs w:val="24"/>
        </w:rPr>
      </w:pPr>
    </w:p>
    <w:p w:rsidR="004C699A" w:rsidRPr="00233095" w:rsidRDefault="004C699A" w:rsidP="007343A6">
      <w:pPr>
        <w:numPr>
          <w:ilvl w:val="0"/>
          <w:numId w:val="12"/>
        </w:numPr>
        <w:jc w:val="both"/>
        <w:rPr>
          <w:rFonts w:ascii="Century Gothic" w:hAnsi="Century Gothic" w:cs="Arial"/>
          <w:b/>
          <w:szCs w:val="24"/>
          <w:u w:val="single"/>
        </w:rPr>
      </w:pPr>
      <w:r w:rsidRPr="00233095">
        <w:rPr>
          <w:rFonts w:ascii="Century Gothic" w:hAnsi="Century Gothic" w:cs="Arial"/>
          <w:b/>
          <w:szCs w:val="24"/>
          <w:u w:val="single"/>
        </w:rPr>
        <w:t xml:space="preserve">RECURSOS HUMANOS EMPLEADOS EN LA ACTIVIDAD   </w:t>
      </w:r>
    </w:p>
    <w:p w:rsidR="004C699A" w:rsidRPr="00233095" w:rsidRDefault="004C699A" w:rsidP="007343A6">
      <w:pPr>
        <w:jc w:val="both"/>
        <w:rPr>
          <w:rFonts w:ascii="Century Gothic" w:hAnsi="Century Gothic" w:cs="Arial"/>
          <w:b/>
          <w:szCs w:val="24"/>
          <w:u w:val="single"/>
        </w:rPr>
      </w:pPr>
    </w:p>
    <w:tbl>
      <w:tblPr>
        <w:tblW w:w="9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1275"/>
        <w:gridCol w:w="1369"/>
        <w:gridCol w:w="1325"/>
        <w:gridCol w:w="1419"/>
        <w:gridCol w:w="13"/>
      </w:tblGrid>
      <w:tr w:rsidR="004C699A" w:rsidRPr="00233095" w:rsidTr="009A60F5">
        <w:tc>
          <w:tcPr>
            <w:tcW w:w="3936" w:type="dxa"/>
            <w:vMerge w:val="restart"/>
            <w:shd w:val="clear" w:color="auto" w:fill="A6A6A6"/>
          </w:tcPr>
          <w:p w:rsidR="004C699A" w:rsidRPr="00233095" w:rsidRDefault="004C699A" w:rsidP="007343A6">
            <w:pPr>
              <w:jc w:val="both"/>
              <w:rPr>
                <w:rFonts w:ascii="Century Gothic" w:hAnsi="Century Gothic" w:cs="Arial"/>
                <w:b/>
                <w:szCs w:val="24"/>
              </w:rPr>
            </w:pPr>
            <w:r w:rsidRPr="00233095">
              <w:rPr>
                <w:rFonts w:ascii="Century Gothic" w:hAnsi="Century Gothic" w:cs="Arial"/>
                <w:b/>
                <w:szCs w:val="24"/>
              </w:rPr>
              <w:t>TIPO</w:t>
            </w:r>
          </w:p>
        </w:tc>
        <w:tc>
          <w:tcPr>
            <w:tcW w:w="2644" w:type="dxa"/>
            <w:gridSpan w:val="2"/>
            <w:shd w:val="clear" w:color="auto" w:fill="A6A6A6"/>
          </w:tcPr>
          <w:p w:rsidR="004C699A" w:rsidRPr="00233095" w:rsidRDefault="004C699A" w:rsidP="007343A6">
            <w:pPr>
              <w:jc w:val="center"/>
              <w:rPr>
                <w:rFonts w:ascii="Century Gothic" w:hAnsi="Century Gothic" w:cs="Arial"/>
                <w:b/>
                <w:szCs w:val="24"/>
              </w:rPr>
            </w:pPr>
            <w:r w:rsidRPr="00233095">
              <w:rPr>
                <w:rFonts w:ascii="Century Gothic" w:hAnsi="Century Gothic" w:cs="Arial"/>
                <w:b/>
                <w:szCs w:val="24"/>
              </w:rPr>
              <w:t>Numero</w:t>
            </w:r>
          </w:p>
        </w:tc>
        <w:tc>
          <w:tcPr>
            <w:tcW w:w="2757" w:type="dxa"/>
            <w:gridSpan w:val="3"/>
            <w:shd w:val="clear" w:color="auto" w:fill="A6A6A6"/>
          </w:tcPr>
          <w:p w:rsidR="004C699A" w:rsidRPr="00233095" w:rsidRDefault="004C699A" w:rsidP="007343A6">
            <w:pPr>
              <w:jc w:val="center"/>
              <w:rPr>
                <w:rFonts w:ascii="Century Gothic" w:hAnsi="Century Gothic" w:cs="Arial"/>
                <w:b/>
                <w:szCs w:val="24"/>
              </w:rPr>
            </w:pPr>
            <w:r w:rsidRPr="00233095">
              <w:rPr>
                <w:rFonts w:ascii="Century Gothic" w:hAnsi="Century Gothic" w:cs="Arial"/>
                <w:b/>
                <w:szCs w:val="24"/>
              </w:rPr>
              <w:t>Nº horas/año</w:t>
            </w:r>
          </w:p>
        </w:tc>
      </w:tr>
      <w:tr w:rsidR="004C699A" w:rsidRPr="00233095" w:rsidTr="009A60F5">
        <w:trPr>
          <w:gridAfter w:val="1"/>
          <w:wAfter w:w="13" w:type="dxa"/>
        </w:trPr>
        <w:tc>
          <w:tcPr>
            <w:tcW w:w="3936" w:type="dxa"/>
            <w:vMerge/>
          </w:tcPr>
          <w:p w:rsidR="004C699A" w:rsidRPr="00233095" w:rsidRDefault="004C699A" w:rsidP="007343A6">
            <w:pPr>
              <w:jc w:val="both"/>
              <w:rPr>
                <w:rFonts w:ascii="Century Gothic" w:hAnsi="Century Gothic" w:cs="Arial"/>
                <w:b/>
                <w:szCs w:val="24"/>
              </w:rPr>
            </w:pPr>
          </w:p>
        </w:tc>
        <w:tc>
          <w:tcPr>
            <w:tcW w:w="1275" w:type="dxa"/>
            <w:shd w:val="clear" w:color="auto" w:fill="A6A6A6"/>
          </w:tcPr>
          <w:p w:rsidR="004C699A" w:rsidRPr="00233095" w:rsidRDefault="004C699A" w:rsidP="007343A6">
            <w:pPr>
              <w:jc w:val="both"/>
              <w:rPr>
                <w:rFonts w:ascii="Century Gothic" w:hAnsi="Century Gothic" w:cs="Arial"/>
                <w:b/>
                <w:szCs w:val="24"/>
              </w:rPr>
            </w:pPr>
            <w:r w:rsidRPr="00233095">
              <w:rPr>
                <w:rFonts w:ascii="Century Gothic" w:hAnsi="Century Gothic" w:cs="Arial"/>
                <w:b/>
                <w:szCs w:val="24"/>
              </w:rPr>
              <w:t>Previsto</w:t>
            </w:r>
          </w:p>
        </w:tc>
        <w:tc>
          <w:tcPr>
            <w:tcW w:w="1369" w:type="dxa"/>
            <w:shd w:val="clear" w:color="auto" w:fill="A6A6A6"/>
          </w:tcPr>
          <w:p w:rsidR="004C699A" w:rsidRPr="00233095" w:rsidRDefault="004C699A" w:rsidP="007343A6">
            <w:pPr>
              <w:jc w:val="both"/>
              <w:rPr>
                <w:rFonts w:ascii="Century Gothic" w:hAnsi="Century Gothic" w:cs="Arial"/>
                <w:b/>
                <w:szCs w:val="24"/>
              </w:rPr>
            </w:pPr>
            <w:r w:rsidRPr="00233095">
              <w:rPr>
                <w:rFonts w:ascii="Century Gothic" w:hAnsi="Century Gothic" w:cs="Arial"/>
                <w:b/>
                <w:szCs w:val="24"/>
              </w:rPr>
              <w:t>Realizado</w:t>
            </w:r>
          </w:p>
        </w:tc>
        <w:tc>
          <w:tcPr>
            <w:tcW w:w="1325" w:type="dxa"/>
            <w:shd w:val="clear" w:color="auto" w:fill="A6A6A6"/>
          </w:tcPr>
          <w:p w:rsidR="004C699A" w:rsidRPr="00233095" w:rsidRDefault="004C699A" w:rsidP="007343A6">
            <w:pPr>
              <w:jc w:val="both"/>
              <w:rPr>
                <w:rFonts w:ascii="Century Gothic" w:hAnsi="Century Gothic" w:cs="Arial"/>
                <w:b/>
                <w:szCs w:val="24"/>
              </w:rPr>
            </w:pPr>
            <w:r w:rsidRPr="00233095">
              <w:rPr>
                <w:rFonts w:ascii="Century Gothic" w:hAnsi="Century Gothic" w:cs="Arial"/>
                <w:b/>
                <w:szCs w:val="24"/>
              </w:rPr>
              <w:t>Previsto</w:t>
            </w:r>
          </w:p>
        </w:tc>
        <w:tc>
          <w:tcPr>
            <w:tcW w:w="1419" w:type="dxa"/>
            <w:shd w:val="clear" w:color="auto" w:fill="A6A6A6"/>
          </w:tcPr>
          <w:p w:rsidR="004C699A" w:rsidRPr="00233095" w:rsidRDefault="004C699A" w:rsidP="007343A6">
            <w:pPr>
              <w:jc w:val="both"/>
              <w:rPr>
                <w:rFonts w:ascii="Century Gothic" w:hAnsi="Century Gothic" w:cs="Arial"/>
                <w:b/>
                <w:szCs w:val="24"/>
              </w:rPr>
            </w:pPr>
            <w:r w:rsidRPr="00233095">
              <w:rPr>
                <w:rFonts w:ascii="Century Gothic" w:hAnsi="Century Gothic" w:cs="Arial"/>
                <w:b/>
                <w:szCs w:val="24"/>
              </w:rPr>
              <w:t>Realizado</w:t>
            </w:r>
          </w:p>
        </w:tc>
      </w:tr>
      <w:tr w:rsidR="004C699A" w:rsidRPr="00233095" w:rsidTr="009A60F5">
        <w:trPr>
          <w:gridAfter w:val="1"/>
          <w:wAfter w:w="13" w:type="dxa"/>
        </w:trPr>
        <w:tc>
          <w:tcPr>
            <w:tcW w:w="3936" w:type="dxa"/>
          </w:tcPr>
          <w:p w:rsidR="004C699A" w:rsidRPr="00233095" w:rsidRDefault="004C699A" w:rsidP="007343A6">
            <w:pPr>
              <w:jc w:val="both"/>
              <w:rPr>
                <w:rFonts w:ascii="Century Gothic" w:hAnsi="Century Gothic" w:cs="Arial"/>
                <w:szCs w:val="22"/>
              </w:rPr>
            </w:pPr>
            <w:r w:rsidRPr="00233095">
              <w:rPr>
                <w:rFonts w:ascii="Century Gothic" w:hAnsi="Century Gothic" w:cs="Arial"/>
                <w:sz w:val="22"/>
                <w:szCs w:val="22"/>
              </w:rPr>
              <w:t>Personal asalariado</w:t>
            </w:r>
          </w:p>
        </w:tc>
        <w:tc>
          <w:tcPr>
            <w:tcW w:w="1275" w:type="dxa"/>
          </w:tcPr>
          <w:p w:rsidR="004C699A" w:rsidRPr="00233095" w:rsidRDefault="00F97C3E" w:rsidP="00731049">
            <w:pPr>
              <w:jc w:val="right"/>
              <w:rPr>
                <w:rFonts w:ascii="Century Gothic" w:hAnsi="Century Gothic" w:cs="Arial"/>
                <w:szCs w:val="22"/>
              </w:rPr>
            </w:pPr>
            <w:r w:rsidRPr="00233095">
              <w:rPr>
                <w:rFonts w:ascii="Century Gothic" w:hAnsi="Century Gothic" w:cs="Arial"/>
                <w:sz w:val="22"/>
                <w:szCs w:val="22"/>
              </w:rPr>
              <w:t>5</w:t>
            </w:r>
            <w:r w:rsidR="006E11E4" w:rsidRPr="00233095">
              <w:rPr>
                <w:rFonts w:ascii="Century Gothic" w:hAnsi="Century Gothic" w:cs="Arial"/>
                <w:sz w:val="22"/>
                <w:szCs w:val="22"/>
              </w:rPr>
              <w:t>7</w:t>
            </w:r>
          </w:p>
        </w:tc>
        <w:tc>
          <w:tcPr>
            <w:tcW w:w="1369" w:type="dxa"/>
          </w:tcPr>
          <w:p w:rsidR="004C699A" w:rsidRPr="00233095" w:rsidRDefault="00F97C3E" w:rsidP="00731049">
            <w:pPr>
              <w:jc w:val="right"/>
              <w:rPr>
                <w:rFonts w:ascii="Century Gothic" w:hAnsi="Century Gothic" w:cs="Arial"/>
                <w:szCs w:val="22"/>
              </w:rPr>
            </w:pPr>
            <w:r w:rsidRPr="00233095">
              <w:rPr>
                <w:rFonts w:ascii="Century Gothic" w:hAnsi="Century Gothic" w:cs="Arial"/>
                <w:sz w:val="22"/>
                <w:szCs w:val="22"/>
              </w:rPr>
              <w:t>5</w:t>
            </w:r>
            <w:r w:rsidR="006E11E4" w:rsidRPr="00233095">
              <w:rPr>
                <w:rFonts w:ascii="Century Gothic" w:hAnsi="Century Gothic" w:cs="Arial"/>
                <w:sz w:val="22"/>
                <w:szCs w:val="22"/>
              </w:rPr>
              <w:t>9</w:t>
            </w:r>
          </w:p>
        </w:tc>
        <w:tc>
          <w:tcPr>
            <w:tcW w:w="1325" w:type="dxa"/>
          </w:tcPr>
          <w:p w:rsidR="004C699A" w:rsidRPr="00233095" w:rsidRDefault="006E11E4" w:rsidP="00731049">
            <w:pPr>
              <w:jc w:val="right"/>
              <w:rPr>
                <w:rFonts w:ascii="Century Gothic" w:hAnsi="Century Gothic" w:cs="Arial"/>
                <w:szCs w:val="22"/>
              </w:rPr>
            </w:pPr>
            <w:r w:rsidRPr="00233095">
              <w:rPr>
                <w:rFonts w:ascii="Century Gothic" w:hAnsi="Century Gothic" w:cs="Arial"/>
                <w:sz w:val="22"/>
                <w:szCs w:val="22"/>
              </w:rPr>
              <w:t>97.760</w:t>
            </w:r>
          </w:p>
        </w:tc>
        <w:tc>
          <w:tcPr>
            <w:tcW w:w="1419" w:type="dxa"/>
          </w:tcPr>
          <w:p w:rsidR="004C699A" w:rsidRPr="00233095" w:rsidRDefault="006E11E4" w:rsidP="00731049">
            <w:pPr>
              <w:jc w:val="right"/>
              <w:rPr>
                <w:rFonts w:ascii="Century Gothic" w:hAnsi="Century Gothic" w:cs="Arial"/>
                <w:szCs w:val="22"/>
              </w:rPr>
            </w:pPr>
            <w:r w:rsidRPr="00233095">
              <w:rPr>
                <w:rFonts w:ascii="Century Gothic" w:hAnsi="Century Gothic" w:cs="Arial"/>
                <w:sz w:val="22"/>
                <w:szCs w:val="22"/>
              </w:rPr>
              <w:t>103.250</w:t>
            </w:r>
          </w:p>
        </w:tc>
      </w:tr>
      <w:tr w:rsidR="004C699A" w:rsidRPr="00233095" w:rsidTr="009A60F5">
        <w:trPr>
          <w:gridAfter w:val="1"/>
          <w:wAfter w:w="13" w:type="dxa"/>
        </w:trPr>
        <w:tc>
          <w:tcPr>
            <w:tcW w:w="3936" w:type="dxa"/>
          </w:tcPr>
          <w:p w:rsidR="004C699A" w:rsidRPr="00233095" w:rsidRDefault="004C699A" w:rsidP="007343A6">
            <w:pPr>
              <w:jc w:val="both"/>
              <w:rPr>
                <w:rFonts w:ascii="Century Gothic" w:hAnsi="Century Gothic" w:cs="Arial"/>
                <w:szCs w:val="22"/>
              </w:rPr>
            </w:pPr>
            <w:r w:rsidRPr="00233095">
              <w:rPr>
                <w:rFonts w:ascii="Century Gothic" w:hAnsi="Century Gothic" w:cs="Arial"/>
                <w:sz w:val="22"/>
                <w:szCs w:val="22"/>
              </w:rPr>
              <w:t xml:space="preserve">Personal con contrato de servicios    </w:t>
            </w:r>
          </w:p>
        </w:tc>
        <w:tc>
          <w:tcPr>
            <w:tcW w:w="1275" w:type="dxa"/>
          </w:tcPr>
          <w:p w:rsidR="004C699A" w:rsidRPr="00233095" w:rsidRDefault="006E11E4" w:rsidP="00731049">
            <w:pPr>
              <w:jc w:val="right"/>
              <w:rPr>
                <w:rFonts w:ascii="Century Gothic" w:hAnsi="Century Gothic" w:cs="Arial"/>
                <w:szCs w:val="22"/>
              </w:rPr>
            </w:pPr>
            <w:r w:rsidRPr="00233095">
              <w:rPr>
                <w:rFonts w:ascii="Century Gothic" w:hAnsi="Century Gothic" w:cs="Arial"/>
                <w:sz w:val="22"/>
                <w:szCs w:val="22"/>
              </w:rPr>
              <w:t>1</w:t>
            </w:r>
          </w:p>
        </w:tc>
        <w:tc>
          <w:tcPr>
            <w:tcW w:w="1369" w:type="dxa"/>
          </w:tcPr>
          <w:p w:rsidR="004C699A" w:rsidRPr="00233095" w:rsidRDefault="006E11E4" w:rsidP="00731049">
            <w:pPr>
              <w:jc w:val="right"/>
              <w:rPr>
                <w:rFonts w:ascii="Century Gothic" w:hAnsi="Century Gothic" w:cs="Arial"/>
                <w:szCs w:val="22"/>
              </w:rPr>
            </w:pPr>
            <w:r w:rsidRPr="00233095">
              <w:rPr>
                <w:rFonts w:ascii="Century Gothic" w:hAnsi="Century Gothic" w:cs="Arial"/>
                <w:sz w:val="22"/>
                <w:szCs w:val="22"/>
              </w:rPr>
              <w:t>1</w:t>
            </w:r>
          </w:p>
        </w:tc>
        <w:tc>
          <w:tcPr>
            <w:tcW w:w="1325" w:type="dxa"/>
          </w:tcPr>
          <w:p w:rsidR="004C699A" w:rsidRPr="00233095" w:rsidRDefault="006E11E4" w:rsidP="00731049">
            <w:pPr>
              <w:jc w:val="right"/>
              <w:rPr>
                <w:rFonts w:ascii="Century Gothic" w:hAnsi="Century Gothic" w:cs="Arial"/>
                <w:szCs w:val="22"/>
              </w:rPr>
            </w:pPr>
            <w:r w:rsidRPr="00233095">
              <w:rPr>
                <w:rFonts w:ascii="Century Gothic" w:hAnsi="Century Gothic" w:cs="Arial"/>
                <w:sz w:val="22"/>
                <w:szCs w:val="22"/>
              </w:rPr>
              <w:t>1.008</w:t>
            </w:r>
          </w:p>
        </w:tc>
        <w:tc>
          <w:tcPr>
            <w:tcW w:w="1419" w:type="dxa"/>
          </w:tcPr>
          <w:p w:rsidR="004C699A" w:rsidRPr="00233095" w:rsidRDefault="006E11E4" w:rsidP="00731049">
            <w:pPr>
              <w:jc w:val="right"/>
              <w:rPr>
                <w:rFonts w:ascii="Century Gothic" w:hAnsi="Century Gothic" w:cs="Arial"/>
                <w:szCs w:val="22"/>
              </w:rPr>
            </w:pPr>
            <w:r w:rsidRPr="00233095">
              <w:rPr>
                <w:rFonts w:ascii="Century Gothic" w:hAnsi="Century Gothic" w:cs="Arial"/>
                <w:sz w:val="22"/>
                <w:szCs w:val="22"/>
              </w:rPr>
              <w:t>320</w:t>
            </w:r>
          </w:p>
        </w:tc>
      </w:tr>
      <w:tr w:rsidR="006E11E4" w:rsidRPr="00233095" w:rsidTr="009A60F5">
        <w:trPr>
          <w:gridAfter w:val="1"/>
          <w:wAfter w:w="13" w:type="dxa"/>
        </w:trPr>
        <w:tc>
          <w:tcPr>
            <w:tcW w:w="3936" w:type="dxa"/>
          </w:tcPr>
          <w:p w:rsidR="006E11E4" w:rsidRPr="00233095" w:rsidRDefault="006E11E4" w:rsidP="007343A6">
            <w:pPr>
              <w:jc w:val="both"/>
              <w:rPr>
                <w:rFonts w:ascii="Century Gothic" w:hAnsi="Century Gothic" w:cs="Arial"/>
                <w:szCs w:val="22"/>
              </w:rPr>
            </w:pPr>
          </w:p>
          <w:p w:rsidR="006E11E4" w:rsidRPr="00233095" w:rsidRDefault="006E11E4" w:rsidP="007343A6">
            <w:pPr>
              <w:jc w:val="both"/>
              <w:rPr>
                <w:rFonts w:ascii="Century Gothic" w:hAnsi="Century Gothic" w:cs="Arial"/>
                <w:szCs w:val="22"/>
              </w:rPr>
            </w:pPr>
          </w:p>
        </w:tc>
        <w:tc>
          <w:tcPr>
            <w:tcW w:w="1275" w:type="dxa"/>
          </w:tcPr>
          <w:p w:rsidR="006E11E4" w:rsidRPr="00233095" w:rsidRDefault="006E11E4" w:rsidP="00731049">
            <w:pPr>
              <w:jc w:val="right"/>
              <w:rPr>
                <w:rFonts w:ascii="Century Gothic" w:hAnsi="Century Gothic" w:cs="Arial"/>
                <w:szCs w:val="22"/>
              </w:rPr>
            </w:pPr>
          </w:p>
        </w:tc>
        <w:tc>
          <w:tcPr>
            <w:tcW w:w="1369" w:type="dxa"/>
          </w:tcPr>
          <w:p w:rsidR="006E11E4" w:rsidRPr="00233095" w:rsidRDefault="006E11E4" w:rsidP="00731049">
            <w:pPr>
              <w:jc w:val="right"/>
              <w:rPr>
                <w:rFonts w:ascii="Century Gothic" w:hAnsi="Century Gothic" w:cs="Arial"/>
                <w:szCs w:val="22"/>
              </w:rPr>
            </w:pPr>
          </w:p>
        </w:tc>
        <w:tc>
          <w:tcPr>
            <w:tcW w:w="1325" w:type="dxa"/>
          </w:tcPr>
          <w:p w:rsidR="006E11E4" w:rsidRPr="00233095" w:rsidRDefault="006E11E4" w:rsidP="00731049">
            <w:pPr>
              <w:jc w:val="right"/>
              <w:rPr>
                <w:rFonts w:ascii="Century Gothic" w:hAnsi="Century Gothic" w:cs="Arial"/>
                <w:szCs w:val="22"/>
              </w:rPr>
            </w:pPr>
          </w:p>
        </w:tc>
        <w:tc>
          <w:tcPr>
            <w:tcW w:w="1419" w:type="dxa"/>
          </w:tcPr>
          <w:p w:rsidR="006E11E4" w:rsidRPr="00233095" w:rsidRDefault="006E11E4" w:rsidP="00731049">
            <w:pPr>
              <w:jc w:val="right"/>
              <w:rPr>
                <w:rFonts w:ascii="Century Gothic" w:hAnsi="Century Gothic" w:cs="Arial"/>
                <w:szCs w:val="22"/>
              </w:rPr>
            </w:pPr>
          </w:p>
        </w:tc>
      </w:tr>
      <w:tr w:rsidR="004C699A" w:rsidRPr="00233095" w:rsidTr="009A60F5">
        <w:trPr>
          <w:gridAfter w:val="1"/>
          <w:wAfter w:w="13" w:type="dxa"/>
        </w:trPr>
        <w:tc>
          <w:tcPr>
            <w:tcW w:w="3936" w:type="dxa"/>
          </w:tcPr>
          <w:p w:rsidR="004C699A" w:rsidRPr="00233095" w:rsidRDefault="004C699A" w:rsidP="007343A6">
            <w:pPr>
              <w:jc w:val="both"/>
              <w:rPr>
                <w:rFonts w:ascii="Century Gothic" w:hAnsi="Century Gothic" w:cs="Arial"/>
                <w:szCs w:val="22"/>
              </w:rPr>
            </w:pPr>
            <w:r w:rsidRPr="00233095">
              <w:rPr>
                <w:rFonts w:ascii="Century Gothic" w:hAnsi="Century Gothic" w:cs="Arial"/>
                <w:sz w:val="22"/>
                <w:szCs w:val="22"/>
              </w:rPr>
              <w:t>Personal voluntario</w:t>
            </w:r>
          </w:p>
        </w:tc>
        <w:tc>
          <w:tcPr>
            <w:tcW w:w="1275" w:type="dxa"/>
          </w:tcPr>
          <w:p w:rsidR="004C699A" w:rsidRPr="00233095" w:rsidRDefault="006E11E4" w:rsidP="00731049">
            <w:pPr>
              <w:jc w:val="right"/>
              <w:rPr>
                <w:rFonts w:ascii="Century Gothic" w:hAnsi="Century Gothic" w:cs="Arial"/>
                <w:szCs w:val="22"/>
              </w:rPr>
            </w:pPr>
            <w:r w:rsidRPr="00233095">
              <w:rPr>
                <w:rFonts w:ascii="Century Gothic" w:hAnsi="Century Gothic" w:cs="Arial"/>
                <w:sz w:val="22"/>
                <w:szCs w:val="22"/>
              </w:rPr>
              <w:t>241</w:t>
            </w:r>
          </w:p>
        </w:tc>
        <w:tc>
          <w:tcPr>
            <w:tcW w:w="1369" w:type="dxa"/>
          </w:tcPr>
          <w:p w:rsidR="004C699A" w:rsidRPr="00233095" w:rsidRDefault="003D6106" w:rsidP="00731049">
            <w:pPr>
              <w:jc w:val="right"/>
              <w:rPr>
                <w:rFonts w:ascii="Century Gothic" w:hAnsi="Century Gothic" w:cs="Arial"/>
                <w:szCs w:val="22"/>
              </w:rPr>
            </w:pPr>
            <w:r w:rsidRPr="00233095">
              <w:rPr>
                <w:rFonts w:ascii="Century Gothic" w:hAnsi="Century Gothic" w:cs="Arial"/>
                <w:sz w:val="22"/>
                <w:szCs w:val="22"/>
              </w:rPr>
              <w:t>203</w:t>
            </w:r>
          </w:p>
        </w:tc>
        <w:tc>
          <w:tcPr>
            <w:tcW w:w="1325" w:type="dxa"/>
          </w:tcPr>
          <w:p w:rsidR="004C699A" w:rsidRPr="00233095" w:rsidRDefault="006E11E4" w:rsidP="00731049">
            <w:pPr>
              <w:jc w:val="right"/>
              <w:rPr>
                <w:rFonts w:ascii="Century Gothic" w:hAnsi="Century Gothic" w:cs="Arial"/>
                <w:szCs w:val="22"/>
              </w:rPr>
            </w:pPr>
            <w:r w:rsidRPr="00233095">
              <w:rPr>
                <w:rFonts w:ascii="Century Gothic" w:hAnsi="Century Gothic" w:cs="Arial"/>
                <w:sz w:val="22"/>
                <w:szCs w:val="22"/>
              </w:rPr>
              <w:t>2</w:t>
            </w:r>
            <w:r w:rsidR="00C33AAF" w:rsidRPr="00233095">
              <w:rPr>
                <w:rFonts w:ascii="Century Gothic" w:hAnsi="Century Gothic" w:cs="Arial"/>
                <w:sz w:val="22"/>
                <w:szCs w:val="22"/>
              </w:rPr>
              <w:t>1.690</w:t>
            </w:r>
          </w:p>
        </w:tc>
        <w:tc>
          <w:tcPr>
            <w:tcW w:w="1419" w:type="dxa"/>
          </w:tcPr>
          <w:p w:rsidR="004C699A" w:rsidRPr="00233095" w:rsidRDefault="003D6106" w:rsidP="00731049">
            <w:pPr>
              <w:jc w:val="right"/>
              <w:rPr>
                <w:rFonts w:ascii="Century Gothic" w:hAnsi="Century Gothic" w:cs="Arial"/>
                <w:szCs w:val="22"/>
              </w:rPr>
            </w:pPr>
            <w:r w:rsidRPr="00233095">
              <w:rPr>
                <w:rFonts w:ascii="Century Gothic" w:hAnsi="Century Gothic" w:cs="Arial"/>
                <w:sz w:val="22"/>
                <w:szCs w:val="22"/>
              </w:rPr>
              <w:t>18.270</w:t>
            </w:r>
          </w:p>
        </w:tc>
      </w:tr>
    </w:tbl>
    <w:p w:rsidR="004C699A" w:rsidRPr="00233095" w:rsidRDefault="004C699A" w:rsidP="007343A6">
      <w:pPr>
        <w:jc w:val="both"/>
        <w:rPr>
          <w:rFonts w:ascii="Century Gothic" w:hAnsi="Century Gothic" w:cs="Arial"/>
          <w:szCs w:val="24"/>
        </w:rPr>
      </w:pPr>
    </w:p>
    <w:p w:rsidR="004C699A" w:rsidRPr="00233095" w:rsidRDefault="004C699A" w:rsidP="007343A6">
      <w:pPr>
        <w:numPr>
          <w:ilvl w:val="0"/>
          <w:numId w:val="12"/>
        </w:numPr>
        <w:jc w:val="both"/>
        <w:rPr>
          <w:rFonts w:ascii="Century Gothic" w:hAnsi="Century Gothic" w:cs="Arial"/>
          <w:b/>
          <w:szCs w:val="24"/>
        </w:rPr>
      </w:pPr>
      <w:r w:rsidRPr="00233095">
        <w:rPr>
          <w:rFonts w:ascii="Century Gothic" w:hAnsi="Century Gothic" w:cs="Arial"/>
          <w:b/>
          <w:szCs w:val="24"/>
          <w:u w:val="single"/>
        </w:rPr>
        <w:t>BENEFICIARIOS O USUARIOS DE LA ACTIVIDAD PROPIA</w:t>
      </w:r>
    </w:p>
    <w:p w:rsidR="004C699A" w:rsidRPr="00233095" w:rsidRDefault="004C699A" w:rsidP="007343A6">
      <w:pPr>
        <w:jc w:val="both"/>
        <w:rPr>
          <w:rFonts w:ascii="Century Gothic" w:hAnsi="Century Gothic"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2197"/>
        <w:gridCol w:w="2197"/>
      </w:tblGrid>
      <w:tr w:rsidR="004C699A" w:rsidRPr="00233095" w:rsidTr="007343A6">
        <w:tc>
          <w:tcPr>
            <w:tcW w:w="4219" w:type="dxa"/>
            <w:vMerge w:val="restart"/>
            <w:shd w:val="clear" w:color="auto" w:fill="A6A6A6"/>
          </w:tcPr>
          <w:p w:rsidR="004C699A" w:rsidRPr="00233095" w:rsidRDefault="004C699A" w:rsidP="007343A6">
            <w:pPr>
              <w:jc w:val="center"/>
              <w:rPr>
                <w:rFonts w:ascii="Century Gothic" w:hAnsi="Century Gothic" w:cs="Arial"/>
                <w:szCs w:val="24"/>
              </w:rPr>
            </w:pPr>
            <w:r w:rsidRPr="00233095">
              <w:rPr>
                <w:rFonts w:ascii="Century Gothic" w:hAnsi="Century Gothic" w:cs="Arial"/>
                <w:szCs w:val="24"/>
              </w:rPr>
              <w:t>TIPO</w:t>
            </w:r>
          </w:p>
        </w:tc>
        <w:tc>
          <w:tcPr>
            <w:tcW w:w="4394" w:type="dxa"/>
            <w:gridSpan w:val="2"/>
            <w:shd w:val="clear" w:color="auto" w:fill="A6A6A6"/>
          </w:tcPr>
          <w:p w:rsidR="004C699A" w:rsidRPr="00233095" w:rsidRDefault="004C699A" w:rsidP="007343A6">
            <w:pPr>
              <w:jc w:val="center"/>
              <w:rPr>
                <w:rFonts w:ascii="Century Gothic" w:hAnsi="Century Gothic" w:cs="Arial"/>
                <w:szCs w:val="24"/>
              </w:rPr>
            </w:pPr>
            <w:r w:rsidRPr="00233095">
              <w:rPr>
                <w:rFonts w:ascii="Century Gothic" w:hAnsi="Century Gothic" w:cs="Arial"/>
                <w:szCs w:val="24"/>
              </w:rPr>
              <w:t xml:space="preserve">NUMERO </w:t>
            </w:r>
          </w:p>
        </w:tc>
      </w:tr>
      <w:tr w:rsidR="004C699A" w:rsidRPr="00233095" w:rsidTr="007343A6">
        <w:tc>
          <w:tcPr>
            <w:tcW w:w="4219" w:type="dxa"/>
            <w:vMerge/>
          </w:tcPr>
          <w:p w:rsidR="004C699A" w:rsidRPr="00233095" w:rsidRDefault="004C699A" w:rsidP="007343A6">
            <w:pPr>
              <w:jc w:val="both"/>
              <w:rPr>
                <w:rFonts w:ascii="Century Gothic" w:hAnsi="Century Gothic" w:cs="Arial"/>
                <w:szCs w:val="24"/>
              </w:rPr>
            </w:pPr>
          </w:p>
        </w:tc>
        <w:tc>
          <w:tcPr>
            <w:tcW w:w="2197" w:type="dxa"/>
          </w:tcPr>
          <w:p w:rsidR="004C699A" w:rsidRPr="00233095" w:rsidRDefault="004C699A" w:rsidP="007343A6">
            <w:pPr>
              <w:jc w:val="center"/>
              <w:rPr>
                <w:rFonts w:ascii="Century Gothic" w:hAnsi="Century Gothic" w:cs="Arial"/>
                <w:szCs w:val="24"/>
              </w:rPr>
            </w:pPr>
            <w:r w:rsidRPr="00233095">
              <w:rPr>
                <w:rFonts w:ascii="Century Gothic" w:hAnsi="Century Gothic" w:cs="Arial"/>
                <w:szCs w:val="24"/>
              </w:rPr>
              <w:t>Previsto</w:t>
            </w:r>
          </w:p>
        </w:tc>
        <w:tc>
          <w:tcPr>
            <w:tcW w:w="2197" w:type="dxa"/>
          </w:tcPr>
          <w:p w:rsidR="004C699A" w:rsidRPr="00233095" w:rsidRDefault="004C699A" w:rsidP="007343A6">
            <w:pPr>
              <w:jc w:val="center"/>
              <w:rPr>
                <w:rFonts w:ascii="Century Gothic" w:hAnsi="Century Gothic" w:cs="Arial"/>
                <w:szCs w:val="24"/>
              </w:rPr>
            </w:pPr>
            <w:r w:rsidRPr="00233095">
              <w:rPr>
                <w:rFonts w:ascii="Century Gothic" w:hAnsi="Century Gothic" w:cs="Arial"/>
                <w:szCs w:val="24"/>
              </w:rPr>
              <w:t>Realizado</w:t>
            </w:r>
          </w:p>
        </w:tc>
      </w:tr>
      <w:tr w:rsidR="004C699A" w:rsidRPr="00233095" w:rsidTr="007343A6">
        <w:tc>
          <w:tcPr>
            <w:tcW w:w="4219" w:type="dxa"/>
          </w:tcPr>
          <w:p w:rsidR="004C699A" w:rsidRPr="00233095" w:rsidRDefault="004C699A" w:rsidP="007343A6">
            <w:pPr>
              <w:jc w:val="both"/>
              <w:rPr>
                <w:rFonts w:ascii="Century Gothic" w:hAnsi="Century Gothic" w:cs="Arial"/>
                <w:szCs w:val="22"/>
              </w:rPr>
            </w:pPr>
            <w:r w:rsidRPr="00233095">
              <w:rPr>
                <w:rFonts w:ascii="Century Gothic" w:hAnsi="Century Gothic" w:cs="Arial"/>
                <w:sz w:val="22"/>
                <w:szCs w:val="22"/>
              </w:rPr>
              <w:t>Personas Físicas</w:t>
            </w:r>
          </w:p>
        </w:tc>
        <w:tc>
          <w:tcPr>
            <w:tcW w:w="2197" w:type="dxa"/>
          </w:tcPr>
          <w:p w:rsidR="004C699A" w:rsidRPr="00233095" w:rsidRDefault="005E65D9" w:rsidP="00731049">
            <w:pPr>
              <w:jc w:val="center"/>
              <w:rPr>
                <w:rFonts w:ascii="Century Gothic" w:hAnsi="Century Gothic" w:cs="Arial"/>
                <w:szCs w:val="22"/>
              </w:rPr>
            </w:pPr>
            <w:r w:rsidRPr="00233095">
              <w:rPr>
                <w:rFonts w:ascii="Century Gothic" w:hAnsi="Century Gothic" w:cs="Arial"/>
                <w:sz w:val="22"/>
                <w:szCs w:val="22"/>
              </w:rPr>
              <w:t>4</w:t>
            </w:r>
            <w:r w:rsidR="00C33AAF" w:rsidRPr="00233095">
              <w:rPr>
                <w:rFonts w:ascii="Century Gothic" w:hAnsi="Century Gothic" w:cs="Arial"/>
                <w:sz w:val="22"/>
                <w:szCs w:val="22"/>
              </w:rPr>
              <w:t>60.000</w:t>
            </w:r>
          </w:p>
        </w:tc>
        <w:tc>
          <w:tcPr>
            <w:tcW w:w="2197" w:type="dxa"/>
          </w:tcPr>
          <w:p w:rsidR="004C699A" w:rsidRPr="00233095" w:rsidRDefault="00C33AAF" w:rsidP="00731049">
            <w:pPr>
              <w:jc w:val="center"/>
              <w:rPr>
                <w:rFonts w:ascii="Century Gothic" w:hAnsi="Century Gothic" w:cs="Arial"/>
                <w:szCs w:val="22"/>
              </w:rPr>
            </w:pPr>
            <w:r w:rsidRPr="00233095">
              <w:rPr>
                <w:rFonts w:ascii="Century Gothic" w:hAnsi="Century Gothic" w:cs="Arial"/>
                <w:sz w:val="22"/>
                <w:szCs w:val="22"/>
              </w:rPr>
              <w:t>159.560</w:t>
            </w:r>
          </w:p>
        </w:tc>
      </w:tr>
      <w:tr w:rsidR="004C699A" w:rsidRPr="00233095" w:rsidTr="007343A6">
        <w:tc>
          <w:tcPr>
            <w:tcW w:w="4219" w:type="dxa"/>
          </w:tcPr>
          <w:p w:rsidR="004C699A" w:rsidRPr="00233095" w:rsidRDefault="004C699A" w:rsidP="007343A6">
            <w:pPr>
              <w:jc w:val="both"/>
              <w:rPr>
                <w:rFonts w:ascii="Century Gothic" w:hAnsi="Century Gothic" w:cs="Arial"/>
                <w:szCs w:val="22"/>
              </w:rPr>
            </w:pPr>
            <w:r w:rsidRPr="00233095">
              <w:rPr>
                <w:rFonts w:ascii="Century Gothic" w:hAnsi="Century Gothic" w:cs="Arial"/>
                <w:sz w:val="22"/>
                <w:szCs w:val="22"/>
              </w:rPr>
              <w:t>Personas Jurídicas</w:t>
            </w:r>
          </w:p>
        </w:tc>
        <w:tc>
          <w:tcPr>
            <w:tcW w:w="2197" w:type="dxa"/>
          </w:tcPr>
          <w:p w:rsidR="004C699A" w:rsidRPr="00233095" w:rsidRDefault="004C699A" w:rsidP="00731049">
            <w:pPr>
              <w:jc w:val="center"/>
              <w:rPr>
                <w:rFonts w:ascii="Century Gothic" w:hAnsi="Century Gothic" w:cs="Arial"/>
                <w:szCs w:val="22"/>
              </w:rPr>
            </w:pPr>
          </w:p>
        </w:tc>
        <w:tc>
          <w:tcPr>
            <w:tcW w:w="2197" w:type="dxa"/>
          </w:tcPr>
          <w:p w:rsidR="004C699A" w:rsidRPr="00233095" w:rsidRDefault="004C699A" w:rsidP="00731049">
            <w:pPr>
              <w:jc w:val="center"/>
              <w:rPr>
                <w:rFonts w:ascii="Century Gothic" w:hAnsi="Century Gothic" w:cs="Arial"/>
                <w:szCs w:val="22"/>
              </w:rPr>
            </w:pPr>
          </w:p>
        </w:tc>
      </w:tr>
    </w:tbl>
    <w:p w:rsidR="004C699A" w:rsidRPr="00233095" w:rsidRDefault="004C699A" w:rsidP="007343A6">
      <w:pPr>
        <w:numPr>
          <w:ilvl w:val="0"/>
          <w:numId w:val="12"/>
        </w:numPr>
        <w:jc w:val="both"/>
        <w:rPr>
          <w:rFonts w:ascii="Century Gothic" w:hAnsi="Century Gothic" w:cs="Arial"/>
          <w:b/>
          <w:szCs w:val="24"/>
          <w:u w:val="single"/>
        </w:rPr>
      </w:pPr>
      <w:r w:rsidRPr="00233095">
        <w:rPr>
          <w:rFonts w:ascii="Century Gothic" w:hAnsi="Century Gothic" w:cs="Arial"/>
          <w:b/>
          <w:szCs w:val="24"/>
          <w:u w:val="single"/>
        </w:rPr>
        <w:t>RECURSOS ECONOMICOS EMPLEADOS EN LA ACTIVIDAD</w:t>
      </w:r>
    </w:p>
    <w:p w:rsidR="004C699A" w:rsidRPr="00233095" w:rsidRDefault="004C699A" w:rsidP="007343A6">
      <w:pPr>
        <w:jc w:val="both"/>
        <w:rPr>
          <w:rFonts w:ascii="Century Gothic" w:hAnsi="Century Gothic" w:cs="Arial"/>
          <w:b/>
          <w:szCs w:val="24"/>
          <w:u w:val="single"/>
        </w:rPr>
      </w:pP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9"/>
        <w:gridCol w:w="1696"/>
        <w:gridCol w:w="1628"/>
      </w:tblGrid>
      <w:tr w:rsidR="004C699A" w:rsidRPr="00233095" w:rsidTr="00D47A5A">
        <w:trPr>
          <w:trHeight w:val="318"/>
        </w:trPr>
        <w:tc>
          <w:tcPr>
            <w:tcW w:w="5778" w:type="dxa"/>
            <w:vMerge w:val="restart"/>
            <w:shd w:val="clear" w:color="auto" w:fill="95B3D7"/>
          </w:tcPr>
          <w:p w:rsidR="004C699A" w:rsidRPr="00233095" w:rsidRDefault="004C699A" w:rsidP="007343A6">
            <w:pPr>
              <w:rPr>
                <w:rFonts w:ascii="Century Gothic" w:hAnsi="Century Gothic" w:cs="Arial"/>
                <w:b/>
                <w:szCs w:val="24"/>
                <w:u w:val="single"/>
              </w:rPr>
            </w:pPr>
            <w:r w:rsidRPr="00233095">
              <w:rPr>
                <w:rFonts w:ascii="Century Gothic" w:hAnsi="Century Gothic" w:cs="Arial"/>
                <w:b/>
                <w:szCs w:val="24"/>
                <w:u w:val="single"/>
              </w:rPr>
              <w:t>GASTOS/INVERSIONES</w:t>
            </w:r>
          </w:p>
        </w:tc>
        <w:tc>
          <w:tcPr>
            <w:tcW w:w="3315" w:type="dxa"/>
            <w:gridSpan w:val="2"/>
            <w:shd w:val="clear" w:color="auto" w:fill="95B3D7"/>
          </w:tcPr>
          <w:p w:rsidR="004C699A" w:rsidRPr="00233095" w:rsidRDefault="004C699A" w:rsidP="007343A6">
            <w:pPr>
              <w:jc w:val="center"/>
              <w:rPr>
                <w:rFonts w:ascii="Century Gothic" w:hAnsi="Century Gothic" w:cs="Arial"/>
                <w:b/>
                <w:szCs w:val="24"/>
                <w:u w:val="single"/>
              </w:rPr>
            </w:pPr>
            <w:r w:rsidRPr="00233095">
              <w:rPr>
                <w:rFonts w:ascii="Century Gothic" w:hAnsi="Century Gothic" w:cs="Arial"/>
                <w:b/>
                <w:szCs w:val="24"/>
                <w:u w:val="single"/>
              </w:rPr>
              <w:t>Importe</w:t>
            </w:r>
          </w:p>
        </w:tc>
      </w:tr>
      <w:tr w:rsidR="004C699A" w:rsidRPr="00233095" w:rsidTr="00D47A5A">
        <w:trPr>
          <w:trHeight w:val="318"/>
        </w:trPr>
        <w:tc>
          <w:tcPr>
            <w:tcW w:w="5778" w:type="dxa"/>
            <w:vMerge/>
            <w:shd w:val="clear" w:color="auto" w:fill="95B3D7"/>
          </w:tcPr>
          <w:p w:rsidR="004C699A" w:rsidRPr="00233095" w:rsidRDefault="004C699A" w:rsidP="007343A6">
            <w:pPr>
              <w:rPr>
                <w:rFonts w:ascii="Century Gothic" w:hAnsi="Century Gothic" w:cs="Arial"/>
                <w:b/>
                <w:szCs w:val="24"/>
                <w:u w:val="single"/>
              </w:rPr>
            </w:pPr>
          </w:p>
        </w:tc>
        <w:tc>
          <w:tcPr>
            <w:tcW w:w="1696" w:type="dxa"/>
            <w:shd w:val="clear" w:color="auto" w:fill="95B3D7"/>
          </w:tcPr>
          <w:p w:rsidR="004C699A" w:rsidRPr="00233095" w:rsidRDefault="004C699A" w:rsidP="007343A6">
            <w:pPr>
              <w:jc w:val="center"/>
              <w:rPr>
                <w:rFonts w:ascii="Century Gothic" w:hAnsi="Century Gothic" w:cs="Arial"/>
                <w:b/>
                <w:szCs w:val="24"/>
                <w:u w:val="single"/>
              </w:rPr>
            </w:pPr>
            <w:r w:rsidRPr="00233095">
              <w:rPr>
                <w:rFonts w:ascii="Century Gothic" w:hAnsi="Century Gothic" w:cs="Arial"/>
                <w:b/>
                <w:szCs w:val="24"/>
                <w:u w:val="single"/>
              </w:rPr>
              <w:t>Previsto</w:t>
            </w:r>
          </w:p>
        </w:tc>
        <w:tc>
          <w:tcPr>
            <w:tcW w:w="1619" w:type="dxa"/>
            <w:shd w:val="clear" w:color="auto" w:fill="95B3D7"/>
          </w:tcPr>
          <w:p w:rsidR="004C699A" w:rsidRPr="00233095" w:rsidRDefault="004C699A" w:rsidP="007343A6">
            <w:pPr>
              <w:jc w:val="center"/>
              <w:rPr>
                <w:rFonts w:ascii="Century Gothic" w:hAnsi="Century Gothic" w:cs="Arial"/>
                <w:b/>
                <w:szCs w:val="24"/>
                <w:u w:val="single"/>
              </w:rPr>
            </w:pPr>
            <w:r w:rsidRPr="00233095">
              <w:rPr>
                <w:rFonts w:ascii="Century Gothic" w:hAnsi="Century Gothic" w:cs="Arial"/>
                <w:b/>
                <w:szCs w:val="24"/>
                <w:u w:val="single"/>
              </w:rPr>
              <w:t>Realizado</w:t>
            </w:r>
          </w:p>
        </w:tc>
      </w:tr>
      <w:tr w:rsidR="004C699A" w:rsidRPr="00233095" w:rsidTr="00D47A5A">
        <w:tc>
          <w:tcPr>
            <w:tcW w:w="5778"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Gastos por ayudas y otros</w:t>
            </w:r>
          </w:p>
        </w:tc>
        <w:tc>
          <w:tcPr>
            <w:tcW w:w="1696" w:type="dxa"/>
          </w:tcPr>
          <w:p w:rsidR="004C699A" w:rsidRPr="00233095" w:rsidRDefault="004C699A" w:rsidP="007343A6">
            <w:pPr>
              <w:jc w:val="right"/>
              <w:rPr>
                <w:rFonts w:ascii="Century Gothic" w:hAnsi="Century Gothic" w:cs="Arial"/>
                <w:szCs w:val="22"/>
              </w:rPr>
            </w:pPr>
          </w:p>
        </w:tc>
        <w:tc>
          <w:tcPr>
            <w:tcW w:w="1619" w:type="dxa"/>
          </w:tcPr>
          <w:p w:rsidR="004C699A" w:rsidRPr="00233095" w:rsidRDefault="004C699A" w:rsidP="007343A6">
            <w:pPr>
              <w:jc w:val="right"/>
              <w:rPr>
                <w:rFonts w:ascii="Century Gothic" w:hAnsi="Century Gothic" w:cs="Arial"/>
                <w:szCs w:val="22"/>
              </w:rPr>
            </w:pPr>
          </w:p>
        </w:tc>
      </w:tr>
      <w:tr w:rsidR="004C699A" w:rsidRPr="00233095" w:rsidTr="00D47A5A">
        <w:tc>
          <w:tcPr>
            <w:tcW w:w="5778" w:type="dxa"/>
          </w:tcPr>
          <w:p w:rsidR="004C699A" w:rsidRPr="00233095" w:rsidRDefault="004C699A" w:rsidP="007343A6">
            <w:pPr>
              <w:jc w:val="right"/>
              <w:rPr>
                <w:rFonts w:ascii="Century Gothic" w:hAnsi="Century Gothic" w:cs="Arial"/>
                <w:szCs w:val="22"/>
              </w:rPr>
            </w:pPr>
            <w:r w:rsidRPr="00233095">
              <w:rPr>
                <w:rFonts w:ascii="Century Gothic" w:hAnsi="Century Gothic" w:cs="Arial"/>
                <w:sz w:val="22"/>
                <w:szCs w:val="22"/>
              </w:rPr>
              <w:t>a)Ayudas Monetarias</w:t>
            </w:r>
          </w:p>
        </w:tc>
        <w:tc>
          <w:tcPr>
            <w:tcW w:w="1696" w:type="dxa"/>
          </w:tcPr>
          <w:p w:rsidR="004C699A" w:rsidRPr="00233095" w:rsidRDefault="004C699A" w:rsidP="007343A6">
            <w:pPr>
              <w:jc w:val="right"/>
              <w:rPr>
                <w:rFonts w:ascii="Century Gothic" w:hAnsi="Century Gothic" w:cs="Arial"/>
                <w:szCs w:val="22"/>
              </w:rPr>
            </w:pPr>
          </w:p>
        </w:tc>
        <w:tc>
          <w:tcPr>
            <w:tcW w:w="1619" w:type="dxa"/>
          </w:tcPr>
          <w:p w:rsidR="004C699A" w:rsidRPr="00233095" w:rsidRDefault="004C699A" w:rsidP="007343A6">
            <w:pPr>
              <w:jc w:val="right"/>
              <w:rPr>
                <w:rFonts w:ascii="Century Gothic" w:hAnsi="Century Gothic" w:cs="Arial"/>
                <w:szCs w:val="22"/>
              </w:rPr>
            </w:pPr>
          </w:p>
        </w:tc>
      </w:tr>
      <w:tr w:rsidR="004C699A" w:rsidRPr="00233095" w:rsidTr="00D47A5A">
        <w:tc>
          <w:tcPr>
            <w:tcW w:w="5778" w:type="dxa"/>
          </w:tcPr>
          <w:p w:rsidR="004C699A" w:rsidRPr="00233095" w:rsidRDefault="004C699A" w:rsidP="007343A6">
            <w:pPr>
              <w:jc w:val="right"/>
              <w:rPr>
                <w:rFonts w:ascii="Century Gothic" w:hAnsi="Century Gothic" w:cs="Arial"/>
                <w:szCs w:val="22"/>
              </w:rPr>
            </w:pPr>
            <w:r w:rsidRPr="00233095">
              <w:rPr>
                <w:rFonts w:ascii="Century Gothic" w:hAnsi="Century Gothic" w:cs="Arial"/>
                <w:sz w:val="22"/>
                <w:szCs w:val="22"/>
              </w:rPr>
              <w:t>b)Ayudas no monetarias</w:t>
            </w:r>
          </w:p>
        </w:tc>
        <w:tc>
          <w:tcPr>
            <w:tcW w:w="1696" w:type="dxa"/>
          </w:tcPr>
          <w:p w:rsidR="004C699A" w:rsidRPr="00233095" w:rsidRDefault="004C699A" w:rsidP="007343A6">
            <w:pPr>
              <w:jc w:val="right"/>
              <w:rPr>
                <w:rFonts w:ascii="Century Gothic" w:hAnsi="Century Gothic" w:cs="Arial"/>
                <w:szCs w:val="22"/>
              </w:rPr>
            </w:pPr>
          </w:p>
        </w:tc>
        <w:tc>
          <w:tcPr>
            <w:tcW w:w="1619" w:type="dxa"/>
          </w:tcPr>
          <w:p w:rsidR="004C699A" w:rsidRPr="00233095" w:rsidRDefault="004C699A" w:rsidP="007343A6">
            <w:pPr>
              <w:jc w:val="right"/>
              <w:rPr>
                <w:rFonts w:ascii="Century Gothic" w:hAnsi="Century Gothic" w:cs="Arial"/>
                <w:szCs w:val="22"/>
              </w:rPr>
            </w:pPr>
          </w:p>
        </w:tc>
      </w:tr>
      <w:tr w:rsidR="004C699A" w:rsidRPr="00233095" w:rsidTr="00D47A5A">
        <w:tc>
          <w:tcPr>
            <w:tcW w:w="5778" w:type="dxa"/>
          </w:tcPr>
          <w:p w:rsidR="004C699A" w:rsidRPr="00233095" w:rsidRDefault="004C699A" w:rsidP="007343A6">
            <w:pPr>
              <w:jc w:val="right"/>
              <w:rPr>
                <w:rFonts w:ascii="Century Gothic" w:hAnsi="Century Gothic" w:cs="Arial"/>
                <w:szCs w:val="22"/>
              </w:rPr>
            </w:pPr>
            <w:r w:rsidRPr="00233095">
              <w:rPr>
                <w:rFonts w:ascii="Century Gothic" w:hAnsi="Century Gothic" w:cs="Arial"/>
                <w:sz w:val="22"/>
                <w:szCs w:val="22"/>
              </w:rPr>
              <w:t>c)Gastos por colaboración y órganos de gobierno</w:t>
            </w:r>
          </w:p>
        </w:tc>
        <w:tc>
          <w:tcPr>
            <w:tcW w:w="1696" w:type="dxa"/>
          </w:tcPr>
          <w:p w:rsidR="004C699A" w:rsidRPr="00233095" w:rsidRDefault="004C699A" w:rsidP="007343A6">
            <w:pPr>
              <w:jc w:val="right"/>
              <w:rPr>
                <w:rFonts w:ascii="Century Gothic" w:hAnsi="Century Gothic" w:cs="Arial"/>
                <w:szCs w:val="22"/>
              </w:rPr>
            </w:pPr>
          </w:p>
        </w:tc>
        <w:tc>
          <w:tcPr>
            <w:tcW w:w="1619" w:type="dxa"/>
          </w:tcPr>
          <w:p w:rsidR="004C699A" w:rsidRPr="00233095" w:rsidRDefault="004C699A" w:rsidP="007343A6">
            <w:pPr>
              <w:jc w:val="right"/>
              <w:rPr>
                <w:rFonts w:ascii="Century Gothic" w:hAnsi="Century Gothic" w:cs="Arial"/>
                <w:szCs w:val="22"/>
              </w:rPr>
            </w:pPr>
          </w:p>
        </w:tc>
      </w:tr>
      <w:tr w:rsidR="004C699A" w:rsidRPr="00233095" w:rsidTr="00D47A5A">
        <w:tc>
          <w:tcPr>
            <w:tcW w:w="5778"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Variación de existencias</w:t>
            </w:r>
          </w:p>
        </w:tc>
        <w:tc>
          <w:tcPr>
            <w:tcW w:w="1696" w:type="dxa"/>
          </w:tcPr>
          <w:p w:rsidR="004C699A" w:rsidRPr="00233095" w:rsidRDefault="004C699A" w:rsidP="007343A6">
            <w:pPr>
              <w:jc w:val="right"/>
              <w:rPr>
                <w:rFonts w:ascii="Century Gothic" w:hAnsi="Century Gothic" w:cs="Arial"/>
                <w:szCs w:val="22"/>
              </w:rPr>
            </w:pPr>
          </w:p>
        </w:tc>
        <w:tc>
          <w:tcPr>
            <w:tcW w:w="1619" w:type="dxa"/>
          </w:tcPr>
          <w:p w:rsidR="004C699A" w:rsidRPr="00233095" w:rsidRDefault="004C699A" w:rsidP="007343A6">
            <w:pPr>
              <w:jc w:val="right"/>
              <w:rPr>
                <w:rFonts w:ascii="Century Gothic" w:hAnsi="Century Gothic" w:cs="Arial"/>
                <w:szCs w:val="22"/>
              </w:rPr>
            </w:pPr>
          </w:p>
        </w:tc>
      </w:tr>
      <w:tr w:rsidR="004C699A" w:rsidRPr="00233095" w:rsidTr="00D47A5A">
        <w:tc>
          <w:tcPr>
            <w:tcW w:w="5778"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Aprovisionamientos</w:t>
            </w:r>
          </w:p>
        </w:tc>
        <w:tc>
          <w:tcPr>
            <w:tcW w:w="1696" w:type="dxa"/>
          </w:tcPr>
          <w:p w:rsidR="004C699A" w:rsidRPr="00233095" w:rsidRDefault="004C699A" w:rsidP="007343A6">
            <w:pPr>
              <w:jc w:val="right"/>
              <w:rPr>
                <w:rFonts w:ascii="Century Gothic" w:hAnsi="Century Gothic" w:cs="Arial"/>
                <w:szCs w:val="22"/>
              </w:rPr>
            </w:pPr>
          </w:p>
        </w:tc>
        <w:tc>
          <w:tcPr>
            <w:tcW w:w="1619" w:type="dxa"/>
          </w:tcPr>
          <w:p w:rsidR="004C699A" w:rsidRPr="00233095" w:rsidRDefault="004C699A" w:rsidP="007343A6">
            <w:pPr>
              <w:jc w:val="right"/>
              <w:rPr>
                <w:rFonts w:ascii="Century Gothic" w:hAnsi="Century Gothic" w:cs="Arial"/>
                <w:szCs w:val="22"/>
              </w:rPr>
            </w:pPr>
          </w:p>
        </w:tc>
      </w:tr>
      <w:tr w:rsidR="004C699A" w:rsidRPr="00233095" w:rsidTr="00D47A5A">
        <w:tc>
          <w:tcPr>
            <w:tcW w:w="5778"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Gastos de personal</w:t>
            </w:r>
          </w:p>
        </w:tc>
        <w:tc>
          <w:tcPr>
            <w:tcW w:w="1696" w:type="dxa"/>
          </w:tcPr>
          <w:p w:rsidR="004C699A" w:rsidRPr="00233095" w:rsidRDefault="00FC3D11" w:rsidP="007343A6">
            <w:pPr>
              <w:jc w:val="right"/>
              <w:rPr>
                <w:rFonts w:ascii="Century Gothic" w:hAnsi="Century Gothic" w:cs="Arial"/>
                <w:szCs w:val="22"/>
              </w:rPr>
            </w:pPr>
            <w:r w:rsidRPr="00233095">
              <w:rPr>
                <w:rFonts w:ascii="Century Gothic" w:hAnsi="Century Gothic" w:cs="Arial"/>
                <w:sz w:val="22"/>
                <w:szCs w:val="22"/>
              </w:rPr>
              <w:t>1.</w:t>
            </w:r>
            <w:r w:rsidR="00C33AAF" w:rsidRPr="00233095">
              <w:rPr>
                <w:rFonts w:ascii="Century Gothic" w:hAnsi="Century Gothic" w:cs="Arial"/>
                <w:sz w:val="22"/>
                <w:szCs w:val="22"/>
              </w:rPr>
              <w:t>797.535,56</w:t>
            </w:r>
          </w:p>
        </w:tc>
        <w:tc>
          <w:tcPr>
            <w:tcW w:w="1619" w:type="dxa"/>
          </w:tcPr>
          <w:p w:rsidR="004C699A" w:rsidRPr="00233095" w:rsidRDefault="00FC3D11" w:rsidP="007343A6">
            <w:pPr>
              <w:jc w:val="right"/>
              <w:rPr>
                <w:rFonts w:ascii="Century Gothic" w:hAnsi="Century Gothic" w:cs="Arial"/>
                <w:szCs w:val="22"/>
              </w:rPr>
            </w:pPr>
            <w:r w:rsidRPr="00233095">
              <w:rPr>
                <w:rFonts w:ascii="Century Gothic" w:hAnsi="Century Gothic" w:cs="Arial"/>
                <w:sz w:val="22"/>
                <w:szCs w:val="22"/>
              </w:rPr>
              <w:t>1.</w:t>
            </w:r>
            <w:r w:rsidR="00A74837" w:rsidRPr="00233095">
              <w:rPr>
                <w:rFonts w:ascii="Century Gothic" w:hAnsi="Century Gothic" w:cs="Arial"/>
                <w:sz w:val="22"/>
                <w:szCs w:val="22"/>
              </w:rPr>
              <w:t>680.052,23</w:t>
            </w:r>
          </w:p>
        </w:tc>
      </w:tr>
      <w:tr w:rsidR="004C699A" w:rsidRPr="00233095" w:rsidTr="00D47A5A">
        <w:tc>
          <w:tcPr>
            <w:tcW w:w="5778"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Otros gastos de la actividad</w:t>
            </w:r>
          </w:p>
        </w:tc>
        <w:tc>
          <w:tcPr>
            <w:tcW w:w="1696" w:type="dxa"/>
          </w:tcPr>
          <w:p w:rsidR="004C699A" w:rsidRPr="00233095" w:rsidRDefault="00C33AAF" w:rsidP="007343A6">
            <w:pPr>
              <w:jc w:val="right"/>
              <w:rPr>
                <w:rFonts w:ascii="Century Gothic" w:hAnsi="Century Gothic" w:cs="Arial"/>
                <w:szCs w:val="22"/>
              </w:rPr>
            </w:pPr>
            <w:r w:rsidRPr="00233095">
              <w:rPr>
                <w:rFonts w:ascii="Century Gothic" w:hAnsi="Century Gothic" w:cs="Arial"/>
                <w:szCs w:val="22"/>
              </w:rPr>
              <w:t>519.359,20</w:t>
            </w:r>
          </w:p>
        </w:tc>
        <w:tc>
          <w:tcPr>
            <w:tcW w:w="1619" w:type="dxa"/>
          </w:tcPr>
          <w:p w:rsidR="004C699A" w:rsidRPr="00233095" w:rsidRDefault="00A74837" w:rsidP="007343A6">
            <w:pPr>
              <w:jc w:val="right"/>
              <w:rPr>
                <w:rFonts w:ascii="Century Gothic" w:hAnsi="Century Gothic" w:cs="Arial"/>
                <w:szCs w:val="22"/>
              </w:rPr>
            </w:pPr>
            <w:r w:rsidRPr="00233095">
              <w:rPr>
                <w:rFonts w:ascii="Century Gothic" w:hAnsi="Century Gothic" w:cs="Arial"/>
                <w:szCs w:val="22"/>
              </w:rPr>
              <w:t>482.202,98</w:t>
            </w:r>
          </w:p>
        </w:tc>
      </w:tr>
      <w:tr w:rsidR="004C699A" w:rsidRPr="00233095" w:rsidTr="00D47A5A">
        <w:tc>
          <w:tcPr>
            <w:tcW w:w="5778"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Amortización del Inmovilizado</w:t>
            </w:r>
          </w:p>
        </w:tc>
        <w:tc>
          <w:tcPr>
            <w:tcW w:w="1696" w:type="dxa"/>
          </w:tcPr>
          <w:p w:rsidR="004C699A" w:rsidRPr="00233095" w:rsidRDefault="00C33AAF" w:rsidP="007343A6">
            <w:pPr>
              <w:jc w:val="right"/>
              <w:rPr>
                <w:rFonts w:ascii="Century Gothic" w:hAnsi="Century Gothic" w:cs="Arial"/>
                <w:szCs w:val="22"/>
              </w:rPr>
            </w:pPr>
            <w:r w:rsidRPr="00233095">
              <w:rPr>
                <w:rFonts w:ascii="Century Gothic" w:hAnsi="Century Gothic" w:cs="Arial"/>
                <w:sz w:val="22"/>
                <w:szCs w:val="22"/>
              </w:rPr>
              <w:t>49.939,21</w:t>
            </w:r>
          </w:p>
        </w:tc>
        <w:tc>
          <w:tcPr>
            <w:tcW w:w="1619" w:type="dxa"/>
          </w:tcPr>
          <w:p w:rsidR="004C699A" w:rsidRPr="00233095" w:rsidRDefault="00A74837" w:rsidP="007343A6">
            <w:pPr>
              <w:jc w:val="right"/>
              <w:rPr>
                <w:rFonts w:ascii="Century Gothic" w:hAnsi="Century Gothic" w:cs="Arial"/>
                <w:szCs w:val="22"/>
              </w:rPr>
            </w:pPr>
            <w:r w:rsidRPr="00233095">
              <w:rPr>
                <w:rFonts w:ascii="Century Gothic" w:hAnsi="Century Gothic" w:cs="Arial"/>
                <w:sz w:val="22"/>
                <w:szCs w:val="22"/>
              </w:rPr>
              <w:t>33.662,34</w:t>
            </w:r>
          </w:p>
        </w:tc>
      </w:tr>
      <w:tr w:rsidR="004C699A" w:rsidRPr="00233095" w:rsidTr="00D47A5A">
        <w:tc>
          <w:tcPr>
            <w:tcW w:w="5778"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Deterioro y resultado por enajenación inmovilizado</w:t>
            </w:r>
          </w:p>
        </w:tc>
        <w:tc>
          <w:tcPr>
            <w:tcW w:w="1696" w:type="dxa"/>
          </w:tcPr>
          <w:p w:rsidR="004C699A" w:rsidRPr="00233095" w:rsidRDefault="004C699A" w:rsidP="007343A6">
            <w:pPr>
              <w:jc w:val="right"/>
              <w:rPr>
                <w:rFonts w:ascii="Century Gothic" w:hAnsi="Century Gothic" w:cs="Arial"/>
                <w:szCs w:val="22"/>
              </w:rPr>
            </w:pPr>
          </w:p>
        </w:tc>
        <w:tc>
          <w:tcPr>
            <w:tcW w:w="1619" w:type="dxa"/>
          </w:tcPr>
          <w:p w:rsidR="004C699A" w:rsidRPr="00233095" w:rsidRDefault="004C699A" w:rsidP="007343A6">
            <w:pPr>
              <w:jc w:val="right"/>
              <w:rPr>
                <w:rFonts w:ascii="Century Gothic" w:hAnsi="Century Gothic" w:cs="Arial"/>
                <w:szCs w:val="22"/>
              </w:rPr>
            </w:pPr>
          </w:p>
        </w:tc>
      </w:tr>
      <w:tr w:rsidR="004C699A" w:rsidRPr="00233095" w:rsidTr="00D47A5A">
        <w:tc>
          <w:tcPr>
            <w:tcW w:w="5778"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Gastos Financieros</w:t>
            </w:r>
          </w:p>
        </w:tc>
        <w:tc>
          <w:tcPr>
            <w:tcW w:w="1696" w:type="dxa"/>
          </w:tcPr>
          <w:p w:rsidR="004C699A" w:rsidRPr="00233095" w:rsidRDefault="004C699A" w:rsidP="007343A6">
            <w:pPr>
              <w:jc w:val="right"/>
              <w:rPr>
                <w:rFonts w:ascii="Century Gothic" w:hAnsi="Century Gothic" w:cs="Arial"/>
                <w:szCs w:val="22"/>
              </w:rPr>
            </w:pPr>
          </w:p>
        </w:tc>
        <w:tc>
          <w:tcPr>
            <w:tcW w:w="1619" w:type="dxa"/>
          </w:tcPr>
          <w:p w:rsidR="004C699A" w:rsidRPr="00233095" w:rsidRDefault="004C699A" w:rsidP="007343A6">
            <w:pPr>
              <w:jc w:val="right"/>
              <w:rPr>
                <w:rFonts w:ascii="Century Gothic" w:hAnsi="Century Gothic" w:cs="Arial"/>
                <w:szCs w:val="22"/>
              </w:rPr>
            </w:pPr>
          </w:p>
        </w:tc>
      </w:tr>
      <w:tr w:rsidR="004C699A" w:rsidRPr="00233095" w:rsidTr="00D47A5A">
        <w:tc>
          <w:tcPr>
            <w:tcW w:w="5778"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Variaciones de VR en IF</w:t>
            </w:r>
          </w:p>
        </w:tc>
        <w:tc>
          <w:tcPr>
            <w:tcW w:w="1696" w:type="dxa"/>
          </w:tcPr>
          <w:p w:rsidR="004C699A" w:rsidRPr="00233095" w:rsidRDefault="004C699A" w:rsidP="007343A6">
            <w:pPr>
              <w:jc w:val="right"/>
              <w:rPr>
                <w:rFonts w:ascii="Century Gothic" w:hAnsi="Century Gothic" w:cs="Arial"/>
                <w:szCs w:val="22"/>
              </w:rPr>
            </w:pPr>
          </w:p>
        </w:tc>
        <w:tc>
          <w:tcPr>
            <w:tcW w:w="1619" w:type="dxa"/>
          </w:tcPr>
          <w:p w:rsidR="004C699A" w:rsidRPr="00233095" w:rsidRDefault="004C699A" w:rsidP="007343A6">
            <w:pPr>
              <w:jc w:val="right"/>
              <w:rPr>
                <w:rFonts w:ascii="Century Gothic" w:hAnsi="Century Gothic" w:cs="Arial"/>
                <w:szCs w:val="22"/>
              </w:rPr>
            </w:pPr>
          </w:p>
        </w:tc>
      </w:tr>
      <w:tr w:rsidR="004C699A" w:rsidRPr="00233095" w:rsidTr="00D47A5A">
        <w:tc>
          <w:tcPr>
            <w:tcW w:w="5778"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Diferencias de cambio</w:t>
            </w:r>
          </w:p>
        </w:tc>
        <w:tc>
          <w:tcPr>
            <w:tcW w:w="1696" w:type="dxa"/>
          </w:tcPr>
          <w:p w:rsidR="004C699A" w:rsidRPr="00233095" w:rsidRDefault="004C699A" w:rsidP="007343A6">
            <w:pPr>
              <w:jc w:val="right"/>
              <w:rPr>
                <w:rFonts w:ascii="Century Gothic" w:hAnsi="Century Gothic" w:cs="Arial"/>
                <w:szCs w:val="22"/>
              </w:rPr>
            </w:pPr>
          </w:p>
        </w:tc>
        <w:tc>
          <w:tcPr>
            <w:tcW w:w="1619" w:type="dxa"/>
          </w:tcPr>
          <w:p w:rsidR="004C699A" w:rsidRPr="00233095" w:rsidRDefault="004C699A" w:rsidP="007343A6">
            <w:pPr>
              <w:jc w:val="right"/>
              <w:rPr>
                <w:rFonts w:ascii="Century Gothic" w:hAnsi="Century Gothic" w:cs="Arial"/>
                <w:szCs w:val="22"/>
              </w:rPr>
            </w:pPr>
          </w:p>
        </w:tc>
      </w:tr>
      <w:tr w:rsidR="004C699A" w:rsidRPr="00233095" w:rsidTr="00D47A5A">
        <w:tc>
          <w:tcPr>
            <w:tcW w:w="5778"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Deterioro y resultado por enajenaciones de IF</w:t>
            </w:r>
          </w:p>
        </w:tc>
        <w:tc>
          <w:tcPr>
            <w:tcW w:w="1696" w:type="dxa"/>
          </w:tcPr>
          <w:p w:rsidR="004C699A" w:rsidRPr="00233095" w:rsidRDefault="004C699A" w:rsidP="007343A6">
            <w:pPr>
              <w:jc w:val="right"/>
              <w:rPr>
                <w:rFonts w:ascii="Century Gothic" w:hAnsi="Century Gothic" w:cs="Arial"/>
                <w:szCs w:val="22"/>
              </w:rPr>
            </w:pPr>
          </w:p>
        </w:tc>
        <w:tc>
          <w:tcPr>
            <w:tcW w:w="1619" w:type="dxa"/>
          </w:tcPr>
          <w:p w:rsidR="004C699A" w:rsidRPr="00233095" w:rsidRDefault="004C699A" w:rsidP="007343A6">
            <w:pPr>
              <w:jc w:val="right"/>
              <w:rPr>
                <w:rFonts w:ascii="Century Gothic" w:hAnsi="Century Gothic" w:cs="Arial"/>
                <w:szCs w:val="22"/>
              </w:rPr>
            </w:pPr>
          </w:p>
        </w:tc>
      </w:tr>
      <w:tr w:rsidR="004C699A" w:rsidRPr="00233095" w:rsidTr="00D47A5A">
        <w:tc>
          <w:tcPr>
            <w:tcW w:w="5778"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Impuesto sobre Beneficios</w:t>
            </w:r>
          </w:p>
        </w:tc>
        <w:tc>
          <w:tcPr>
            <w:tcW w:w="1696" w:type="dxa"/>
          </w:tcPr>
          <w:p w:rsidR="004C699A" w:rsidRPr="00233095" w:rsidRDefault="004C699A" w:rsidP="007343A6">
            <w:pPr>
              <w:jc w:val="right"/>
              <w:rPr>
                <w:rFonts w:ascii="Century Gothic" w:hAnsi="Century Gothic" w:cs="Arial"/>
                <w:szCs w:val="22"/>
              </w:rPr>
            </w:pPr>
          </w:p>
        </w:tc>
        <w:tc>
          <w:tcPr>
            <w:tcW w:w="1619" w:type="dxa"/>
          </w:tcPr>
          <w:p w:rsidR="004C699A" w:rsidRPr="00233095" w:rsidRDefault="004C699A" w:rsidP="007343A6">
            <w:pPr>
              <w:jc w:val="right"/>
              <w:rPr>
                <w:rFonts w:ascii="Century Gothic" w:hAnsi="Century Gothic" w:cs="Arial"/>
                <w:szCs w:val="22"/>
              </w:rPr>
            </w:pPr>
          </w:p>
        </w:tc>
      </w:tr>
      <w:tr w:rsidR="004C699A" w:rsidRPr="00233095" w:rsidTr="00D47A5A">
        <w:tc>
          <w:tcPr>
            <w:tcW w:w="5778" w:type="dxa"/>
            <w:shd w:val="clear" w:color="auto" w:fill="92D050"/>
          </w:tcPr>
          <w:p w:rsidR="004C699A" w:rsidRPr="00233095" w:rsidRDefault="004C699A" w:rsidP="007343A6">
            <w:pPr>
              <w:rPr>
                <w:rFonts w:ascii="Century Gothic" w:hAnsi="Century Gothic" w:cs="Arial"/>
                <w:b/>
                <w:szCs w:val="24"/>
              </w:rPr>
            </w:pPr>
            <w:r w:rsidRPr="00233095">
              <w:rPr>
                <w:rFonts w:ascii="Century Gothic" w:hAnsi="Century Gothic" w:cs="Arial"/>
                <w:b/>
                <w:szCs w:val="24"/>
              </w:rPr>
              <w:t>Subtotal gastos</w:t>
            </w:r>
          </w:p>
        </w:tc>
        <w:tc>
          <w:tcPr>
            <w:tcW w:w="1696" w:type="dxa"/>
            <w:shd w:val="clear" w:color="auto" w:fill="92D050"/>
          </w:tcPr>
          <w:p w:rsidR="004C699A" w:rsidRPr="00233095" w:rsidRDefault="00A74837" w:rsidP="007343A6">
            <w:pPr>
              <w:jc w:val="right"/>
              <w:rPr>
                <w:rFonts w:ascii="Century Gothic" w:hAnsi="Century Gothic" w:cs="Arial"/>
                <w:b/>
                <w:szCs w:val="24"/>
              </w:rPr>
            </w:pPr>
            <w:r w:rsidRPr="00233095">
              <w:rPr>
                <w:rFonts w:ascii="Century Gothic" w:hAnsi="Century Gothic" w:cs="Arial"/>
                <w:b/>
                <w:szCs w:val="24"/>
              </w:rPr>
              <w:t>2.366.833,76</w:t>
            </w:r>
          </w:p>
        </w:tc>
        <w:tc>
          <w:tcPr>
            <w:tcW w:w="1619" w:type="dxa"/>
            <w:shd w:val="clear" w:color="auto" w:fill="92D050"/>
          </w:tcPr>
          <w:p w:rsidR="004C699A" w:rsidRPr="00233095" w:rsidRDefault="00A74837" w:rsidP="007343A6">
            <w:pPr>
              <w:jc w:val="right"/>
              <w:rPr>
                <w:rFonts w:ascii="Century Gothic" w:hAnsi="Century Gothic" w:cs="Arial"/>
                <w:b/>
                <w:szCs w:val="24"/>
              </w:rPr>
            </w:pPr>
            <w:r w:rsidRPr="00233095">
              <w:rPr>
                <w:rFonts w:ascii="Century Gothic" w:hAnsi="Century Gothic" w:cs="Arial"/>
                <w:b/>
                <w:szCs w:val="24"/>
              </w:rPr>
              <w:t>2.195.917,54</w:t>
            </w:r>
          </w:p>
        </w:tc>
      </w:tr>
      <w:tr w:rsidR="004C699A" w:rsidRPr="00233095" w:rsidTr="00D47A5A">
        <w:tc>
          <w:tcPr>
            <w:tcW w:w="5778"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Adquisición inmovilizado</w:t>
            </w:r>
          </w:p>
        </w:tc>
        <w:tc>
          <w:tcPr>
            <w:tcW w:w="1696" w:type="dxa"/>
          </w:tcPr>
          <w:p w:rsidR="004C699A" w:rsidRPr="00233095" w:rsidRDefault="00A74837" w:rsidP="007343A6">
            <w:pPr>
              <w:jc w:val="right"/>
              <w:rPr>
                <w:rFonts w:ascii="Century Gothic" w:hAnsi="Century Gothic" w:cs="Arial"/>
                <w:szCs w:val="22"/>
              </w:rPr>
            </w:pPr>
            <w:r w:rsidRPr="00233095">
              <w:rPr>
                <w:rFonts w:ascii="Century Gothic" w:hAnsi="Century Gothic" w:cs="Arial"/>
                <w:sz w:val="22"/>
                <w:szCs w:val="22"/>
              </w:rPr>
              <w:t>29.040,00</w:t>
            </w:r>
          </w:p>
        </w:tc>
        <w:tc>
          <w:tcPr>
            <w:tcW w:w="1619" w:type="dxa"/>
          </w:tcPr>
          <w:p w:rsidR="004C699A" w:rsidRPr="00233095" w:rsidRDefault="00A74837" w:rsidP="007343A6">
            <w:pPr>
              <w:jc w:val="right"/>
              <w:rPr>
                <w:rFonts w:ascii="Century Gothic" w:hAnsi="Century Gothic" w:cs="Arial"/>
                <w:szCs w:val="22"/>
              </w:rPr>
            </w:pPr>
            <w:r w:rsidRPr="00233095">
              <w:rPr>
                <w:rFonts w:ascii="Century Gothic" w:hAnsi="Century Gothic" w:cs="Arial"/>
                <w:sz w:val="22"/>
                <w:szCs w:val="22"/>
              </w:rPr>
              <w:t>10.230,89</w:t>
            </w:r>
          </w:p>
        </w:tc>
      </w:tr>
      <w:tr w:rsidR="004C699A" w:rsidRPr="00233095" w:rsidTr="00D47A5A">
        <w:tc>
          <w:tcPr>
            <w:tcW w:w="5778" w:type="dxa"/>
          </w:tcPr>
          <w:p w:rsidR="004C699A" w:rsidRPr="00233095" w:rsidRDefault="0081592D" w:rsidP="007343A6">
            <w:pPr>
              <w:rPr>
                <w:rFonts w:ascii="Century Gothic" w:hAnsi="Century Gothic" w:cs="Arial"/>
                <w:szCs w:val="22"/>
              </w:rPr>
            </w:pPr>
            <w:r w:rsidRPr="00233095">
              <w:rPr>
                <w:rFonts w:ascii="Century Gothic" w:hAnsi="Century Gothic" w:cs="Arial"/>
                <w:sz w:val="22"/>
                <w:szCs w:val="22"/>
              </w:rPr>
              <w:t>Adquisición</w:t>
            </w:r>
            <w:r w:rsidR="004C699A" w:rsidRPr="00233095">
              <w:rPr>
                <w:rFonts w:ascii="Century Gothic" w:hAnsi="Century Gothic" w:cs="Arial"/>
                <w:sz w:val="22"/>
                <w:szCs w:val="22"/>
              </w:rPr>
              <w:t xml:space="preserve"> bs </w:t>
            </w:r>
            <w:proofErr w:type="spellStart"/>
            <w:r w:rsidR="004C699A" w:rsidRPr="00233095">
              <w:rPr>
                <w:rFonts w:ascii="Century Gothic" w:hAnsi="Century Gothic" w:cs="Arial"/>
                <w:sz w:val="22"/>
                <w:szCs w:val="22"/>
              </w:rPr>
              <w:t>Patrim</w:t>
            </w:r>
            <w:proofErr w:type="spellEnd"/>
            <w:r w:rsidR="004C699A" w:rsidRPr="00233095">
              <w:rPr>
                <w:rFonts w:ascii="Century Gothic" w:hAnsi="Century Gothic" w:cs="Arial"/>
                <w:sz w:val="22"/>
                <w:szCs w:val="22"/>
              </w:rPr>
              <w:t xml:space="preserve"> Histórico</w:t>
            </w:r>
          </w:p>
        </w:tc>
        <w:tc>
          <w:tcPr>
            <w:tcW w:w="1696" w:type="dxa"/>
          </w:tcPr>
          <w:p w:rsidR="004C699A" w:rsidRPr="00233095" w:rsidRDefault="004C699A" w:rsidP="007343A6">
            <w:pPr>
              <w:jc w:val="right"/>
              <w:rPr>
                <w:rFonts w:ascii="Century Gothic" w:hAnsi="Century Gothic" w:cs="Arial"/>
                <w:szCs w:val="22"/>
              </w:rPr>
            </w:pPr>
          </w:p>
        </w:tc>
        <w:tc>
          <w:tcPr>
            <w:tcW w:w="1619" w:type="dxa"/>
          </w:tcPr>
          <w:p w:rsidR="004C699A" w:rsidRPr="00233095" w:rsidRDefault="004C699A" w:rsidP="007343A6">
            <w:pPr>
              <w:jc w:val="right"/>
              <w:rPr>
                <w:rFonts w:ascii="Century Gothic" w:hAnsi="Century Gothic" w:cs="Arial"/>
                <w:szCs w:val="22"/>
              </w:rPr>
            </w:pPr>
          </w:p>
        </w:tc>
      </w:tr>
      <w:tr w:rsidR="004C699A" w:rsidRPr="00233095" w:rsidTr="00D47A5A">
        <w:tc>
          <w:tcPr>
            <w:tcW w:w="5778"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Cancelación deuda no comercial</w:t>
            </w:r>
          </w:p>
        </w:tc>
        <w:tc>
          <w:tcPr>
            <w:tcW w:w="1696" w:type="dxa"/>
          </w:tcPr>
          <w:p w:rsidR="004C699A" w:rsidRPr="00233095" w:rsidRDefault="00A74837" w:rsidP="007343A6">
            <w:pPr>
              <w:jc w:val="right"/>
              <w:rPr>
                <w:rFonts w:ascii="Century Gothic" w:hAnsi="Century Gothic" w:cs="Arial"/>
                <w:szCs w:val="22"/>
              </w:rPr>
            </w:pPr>
            <w:r w:rsidRPr="00233095">
              <w:rPr>
                <w:rFonts w:ascii="Century Gothic" w:hAnsi="Century Gothic" w:cs="Arial"/>
                <w:sz w:val="22"/>
                <w:szCs w:val="22"/>
              </w:rPr>
              <w:t>306.026,21</w:t>
            </w:r>
          </w:p>
        </w:tc>
        <w:tc>
          <w:tcPr>
            <w:tcW w:w="1619" w:type="dxa"/>
          </w:tcPr>
          <w:p w:rsidR="004C699A" w:rsidRPr="00233095" w:rsidRDefault="00A74837" w:rsidP="007343A6">
            <w:pPr>
              <w:jc w:val="right"/>
              <w:rPr>
                <w:rFonts w:ascii="Century Gothic" w:hAnsi="Century Gothic" w:cs="Arial"/>
                <w:szCs w:val="22"/>
              </w:rPr>
            </w:pPr>
            <w:r w:rsidRPr="00233095">
              <w:rPr>
                <w:rFonts w:ascii="Century Gothic" w:hAnsi="Century Gothic" w:cs="Arial"/>
                <w:sz w:val="22"/>
                <w:szCs w:val="22"/>
              </w:rPr>
              <w:t>429.138,89</w:t>
            </w:r>
          </w:p>
        </w:tc>
      </w:tr>
      <w:tr w:rsidR="004C699A" w:rsidRPr="00233095" w:rsidTr="00D47A5A">
        <w:tc>
          <w:tcPr>
            <w:tcW w:w="5778" w:type="dxa"/>
            <w:shd w:val="clear" w:color="auto" w:fill="92D050"/>
          </w:tcPr>
          <w:p w:rsidR="004C699A" w:rsidRPr="00233095" w:rsidRDefault="004C699A" w:rsidP="007343A6">
            <w:pPr>
              <w:rPr>
                <w:rFonts w:ascii="Century Gothic" w:hAnsi="Century Gothic" w:cs="Arial"/>
                <w:b/>
                <w:szCs w:val="24"/>
              </w:rPr>
            </w:pPr>
            <w:r w:rsidRPr="00233095">
              <w:rPr>
                <w:rFonts w:ascii="Century Gothic" w:hAnsi="Century Gothic" w:cs="Arial"/>
                <w:b/>
                <w:szCs w:val="24"/>
              </w:rPr>
              <w:t>Subtotal Inversiones</w:t>
            </w:r>
          </w:p>
        </w:tc>
        <w:tc>
          <w:tcPr>
            <w:tcW w:w="1696" w:type="dxa"/>
            <w:shd w:val="clear" w:color="auto" w:fill="92D050"/>
          </w:tcPr>
          <w:p w:rsidR="004C699A" w:rsidRPr="00233095" w:rsidRDefault="00A74837" w:rsidP="007343A6">
            <w:pPr>
              <w:jc w:val="right"/>
              <w:rPr>
                <w:rFonts w:ascii="Century Gothic" w:hAnsi="Century Gothic" w:cs="Arial"/>
                <w:b/>
                <w:szCs w:val="24"/>
              </w:rPr>
            </w:pPr>
            <w:r w:rsidRPr="00233095">
              <w:rPr>
                <w:rFonts w:ascii="Century Gothic" w:hAnsi="Century Gothic" w:cs="Arial"/>
                <w:b/>
                <w:szCs w:val="24"/>
              </w:rPr>
              <w:t>335.066,21</w:t>
            </w:r>
          </w:p>
        </w:tc>
        <w:tc>
          <w:tcPr>
            <w:tcW w:w="1619" w:type="dxa"/>
            <w:shd w:val="clear" w:color="auto" w:fill="92D050"/>
          </w:tcPr>
          <w:p w:rsidR="004C699A" w:rsidRPr="00233095" w:rsidRDefault="00A74837" w:rsidP="007343A6">
            <w:pPr>
              <w:jc w:val="right"/>
              <w:rPr>
                <w:rFonts w:ascii="Century Gothic" w:hAnsi="Century Gothic" w:cs="Arial"/>
                <w:b/>
                <w:szCs w:val="24"/>
              </w:rPr>
            </w:pPr>
            <w:r w:rsidRPr="00233095">
              <w:rPr>
                <w:rFonts w:ascii="Century Gothic" w:hAnsi="Century Gothic" w:cs="Arial"/>
                <w:b/>
                <w:szCs w:val="24"/>
              </w:rPr>
              <w:t>439.369,78</w:t>
            </w:r>
          </w:p>
        </w:tc>
      </w:tr>
      <w:tr w:rsidR="004C699A" w:rsidRPr="00233095" w:rsidTr="00D47A5A">
        <w:tc>
          <w:tcPr>
            <w:tcW w:w="5778" w:type="dxa"/>
            <w:shd w:val="clear" w:color="auto" w:fill="A6A6A6"/>
          </w:tcPr>
          <w:p w:rsidR="004C699A" w:rsidRPr="00233095" w:rsidRDefault="004C699A" w:rsidP="007343A6">
            <w:pPr>
              <w:rPr>
                <w:rFonts w:ascii="Century Gothic" w:hAnsi="Century Gothic" w:cs="Arial"/>
                <w:b/>
                <w:i/>
                <w:szCs w:val="24"/>
              </w:rPr>
            </w:pPr>
            <w:r w:rsidRPr="00233095">
              <w:rPr>
                <w:rFonts w:ascii="Century Gothic" w:hAnsi="Century Gothic" w:cs="Arial"/>
                <w:b/>
                <w:i/>
                <w:szCs w:val="24"/>
              </w:rPr>
              <w:t>TOTAL RECURSOS EMPLEADOS</w:t>
            </w:r>
          </w:p>
        </w:tc>
        <w:tc>
          <w:tcPr>
            <w:tcW w:w="1696" w:type="dxa"/>
            <w:shd w:val="clear" w:color="auto" w:fill="A6A6A6"/>
          </w:tcPr>
          <w:p w:rsidR="004C699A" w:rsidRPr="00233095" w:rsidRDefault="00A74837" w:rsidP="007343A6">
            <w:pPr>
              <w:jc w:val="right"/>
              <w:rPr>
                <w:rFonts w:ascii="Century Gothic" w:hAnsi="Century Gothic" w:cs="Arial"/>
                <w:b/>
                <w:i/>
                <w:szCs w:val="24"/>
              </w:rPr>
            </w:pPr>
            <w:r w:rsidRPr="00233095">
              <w:rPr>
                <w:rFonts w:ascii="Century Gothic" w:hAnsi="Century Gothic" w:cs="Arial"/>
                <w:b/>
                <w:i/>
                <w:szCs w:val="24"/>
              </w:rPr>
              <w:t>2.701.899,97</w:t>
            </w:r>
          </w:p>
        </w:tc>
        <w:tc>
          <w:tcPr>
            <w:tcW w:w="1619" w:type="dxa"/>
            <w:shd w:val="clear" w:color="auto" w:fill="A6A6A6"/>
          </w:tcPr>
          <w:p w:rsidR="004C699A" w:rsidRPr="00233095" w:rsidRDefault="00FC3D11" w:rsidP="007343A6">
            <w:pPr>
              <w:jc w:val="right"/>
              <w:rPr>
                <w:rFonts w:ascii="Century Gothic" w:hAnsi="Century Gothic" w:cs="Arial"/>
                <w:b/>
                <w:i/>
                <w:szCs w:val="24"/>
              </w:rPr>
            </w:pPr>
            <w:r w:rsidRPr="00233095">
              <w:rPr>
                <w:rFonts w:ascii="Century Gothic" w:hAnsi="Century Gothic" w:cs="Arial"/>
                <w:b/>
                <w:i/>
                <w:szCs w:val="24"/>
              </w:rPr>
              <w:t>2.</w:t>
            </w:r>
            <w:r w:rsidR="00A74837" w:rsidRPr="00233095">
              <w:rPr>
                <w:rFonts w:ascii="Century Gothic" w:hAnsi="Century Gothic" w:cs="Arial"/>
                <w:b/>
                <w:i/>
                <w:szCs w:val="24"/>
              </w:rPr>
              <w:t>635.287,32</w:t>
            </w:r>
          </w:p>
        </w:tc>
      </w:tr>
    </w:tbl>
    <w:p w:rsidR="004C699A" w:rsidRPr="00233095" w:rsidRDefault="004C699A" w:rsidP="007343A6">
      <w:pPr>
        <w:jc w:val="both"/>
        <w:rPr>
          <w:rFonts w:ascii="Century Gothic" w:hAnsi="Century Gothic" w:cs="Arial"/>
          <w:szCs w:val="24"/>
        </w:rPr>
      </w:pPr>
    </w:p>
    <w:p w:rsidR="00EF0563" w:rsidRPr="00233095" w:rsidRDefault="00EF0563" w:rsidP="007343A6">
      <w:pPr>
        <w:jc w:val="both"/>
        <w:rPr>
          <w:rFonts w:ascii="Century Gothic" w:hAnsi="Century Gothic" w:cs="Arial"/>
          <w:szCs w:val="24"/>
        </w:rPr>
      </w:pPr>
    </w:p>
    <w:p w:rsidR="004C699A" w:rsidRPr="00233095" w:rsidRDefault="004C699A" w:rsidP="007343A6">
      <w:pPr>
        <w:numPr>
          <w:ilvl w:val="0"/>
          <w:numId w:val="12"/>
        </w:numPr>
        <w:jc w:val="both"/>
        <w:rPr>
          <w:rFonts w:ascii="Century Gothic" w:hAnsi="Century Gothic" w:cs="Arial"/>
          <w:b/>
          <w:szCs w:val="24"/>
          <w:u w:val="single"/>
        </w:rPr>
      </w:pPr>
      <w:r w:rsidRPr="00233095">
        <w:rPr>
          <w:rFonts w:ascii="Century Gothic" w:hAnsi="Century Gothic" w:cs="Arial"/>
          <w:b/>
          <w:szCs w:val="24"/>
          <w:u w:val="single"/>
        </w:rPr>
        <w:t>OBJETIVOS E INDICADORES DE LA REALIZACION DE LA ACTIVIDAD</w:t>
      </w:r>
    </w:p>
    <w:p w:rsidR="004C699A" w:rsidRPr="00233095" w:rsidRDefault="004C699A" w:rsidP="007343A6">
      <w:pPr>
        <w:jc w:val="both"/>
        <w:rPr>
          <w:rFonts w:ascii="Century Gothic" w:hAnsi="Century Gothic"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27"/>
        <w:gridCol w:w="3118"/>
        <w:gridCol w:w="1276"/>
        <w:gridCol w:w="1366"/>
      </w:tblGrid>
      <w:tr w:rsidR="004C699A" w:rsidRPr="00233095" w:rsidTr="009A60F5">
        <w:tc>
          <w:tcPr>
            <w:tcW w:w="3227" w:type="dxa"/>
            <w:vMerge w:val="restart"/>
            <w:shd w:val="clear" w:color="auto" w:fill="A6A6A6"/>
          </w:tcPr>
          <w:p w:rsidR="004C699A" w:rsidRPr="00233095" w:rsidRDefault="004C699A" w:rsidP="007343A6">
            <w:pPr>
              <w:jc w:val="both"/>
              <w:rPr>
                <w:rFonts w:ascii="Century Gothic" w:hAnsi="Century Gothic" w:cs="Arial"/>
                <w:b/>
                <w:szCs w:val="24"/>
              </w:rPr>
            </w:pPr>
            <w:r w:rsidRPr="00233095">
              <w:rPr>
                <w:rFonts w:ascii="Century Gothic" w:hAnsi="Century Gothic" w:cs="Arial"/>
                <w:b/>
                <w:szCs w:val="24"/>
              </w:rPr>
              <w:t>OBJETIVO</w:t>
            </w:r>
          </w:p>
        </w:tc>
        <w:tc>
          <w:tcPr>
            <w:tcW w:w="3118" w:type="dxa"/>
            <w:vMerge w:val="restart"/>
            <w:shd w:val="clear" w:color="auto" w:fill="A6A6A6"/>
          </w:tcPr>
          <w:p w:rsidR="004C699A" w:rsidRPr="00233095" w:rsidRDefault="004C699A" w:rsidP="007343A6">
            <w:pPr>
              <w:jc w:val="both"/>
              <w:rPr>
                <w:rFonts w:ascii="Century Gothic" w:hAnsi="Century Gothic" w:cs="Arial"/>
                <w:b/>
                <w:szCs w:val="24"/>
              </w:rPr>
            </w:pPr>
            <w:r w:rsidRPr="00233095">
              <w:rPr>
                <w:rFonts w:ascii="Century Gothic" w:hAnsi="Century Gothic" w:cs="Arial"/>
                <w:b/>
                <w:szCs w:val="24"/>
              </w:rPr>
              <w:t>INDICADOR</w:t>
            </w:r>
          </w:p>
        </w:tc>
        <w:tc>
          <w:tcPr>
            <w:tcW w:w="2465" w:type="dxa"/>
            <w:gridSpan w:val="2"/>
            <w:shd w:val="clear" w:color="auto" w:fill="A6A6A6"/>
          </w:tcPr>
          <w:p w:rsidR="004C699A" w:rsidRPr="00233095" w:rsidRDefault="004C699A" w:rsidP="007343A6">
            <w:pPr>
              <w:jc w:val="center"/>
              <w:rPr>
                <w:rFonts w:ascii="Century Gothic" w:hAnsi="Century Gothic" w:cs="Arial"/>
                <w:b/>
                <w:szCs w:val="24"/>
              </w:rPr>
            </w:pPr>
            <w:r w:rsidRPr="00233095">
              <w:rPr>
                <w:rFonts w:ascii="Century Gothic" w:hAnsi="Century Gothic" w:cs="Arial"/>
                <w:b/>
                <w:szCs w:val="24"/>
              </w:rPr>
              <w:t>CUANTIFICACION</w:t>
            </w:r>
          </w:p>
        </w:tc>
      </w:tr>
      <w:tr w:rsidR="004C699A" w:rsidRPr="00233095" w:rsidTr="009A60F5">
        <w:tc>
          <w:tcPr>
            <w:tcW w:w="3227" w:type="dxa"/>
            <w:vMerge/>
          </w:tcPr>
          <w:p w:rsidR="004C699A" w:rsidRPr="00233095" w:rsidRDefault="004C699A" w:rsidP="007343A6">
            <w:pPr>
              <w:jc w:val="both"/>
              <w:rPr>
                <w:rFonts w:ascii="Century Gothic" w:hAnsi="Century Gothic" w:cs="Arial"/>
                <w:szCs w:val="24"/>
              </w:rPr>
            </w:pPr>
          </w:p>
        </w:tc>
        <w:tc>
          <w:tcPr>
            <w:tcW w:w="3118" w:type="dxa"/>
            <w:vMerge/>
          </w:tcPr>
          <w:p w:rsidR="004C699A" w:rsidRPr="00233095" w:rsidRDefault="004C699A" w:rsidP="007343A6">
            <w:pPr>
              <w:jc w:val="both"/>
              <w:rPr>
                <w:rFonts w:ascii="Century Gothic" w:hAnsi="Century Gothic" w:cs="Arial"/>
                <w:szCs w:val="24"/>
              </w:rPr>
            </w:pPr>
          </w:p>
        </w:tc>
        <w:tc>
          <w:tcPr>
            <w:tcW w:w="1276" w:type="dxa"/>
          </w:tcPr>
          <w:p w:rsidR="004C699A" w:rsidRPr="00233095" w:rsidRDefault="004C699A" w:rsidP="007343A6">
            <w:pPr>
              <w:jc w:val="both"/>
              <w:rPr>
                <w:rFonts w:ascii="Century Gothic" w:hAnsi="Century Gothic" w:cs="Arial"/>
                <w:szCs w:val="24"/>
              </w:rPr>
            </w:pPr>
            <w:r w:rsidRPr="00233095">
              <w:rPr>
                <w:rFonts w:ascii="Century Gothic" w:hAnsi="Century Gothic" w:cs="Arial"/>
                <w:szCs w:val="24"/>
              </w:rPr>
              <w:t>Previsto</w:t>
            </w:r>
          </w:p>
        </w:tc>
        <w:tc>
          <w:tcPr>
            <w:tcW w:w="1189" w:type="dxa"/>
          </w:tcPr>
          <w:p w:rsidR="004C699A" w:rsidRPr="00233095" w:rsidRDefault="004C699A" w:rsidP="007343A6">
            <w:pPr>
              <w:jc w:val="both"/>
              <w:rPr>
                <w:rFonts w:ascii="Century Gothic" w:hAnsi="Century Gothic" w:cs="Arial"/>
                <w:szCs w:val="24"/>
              </w:rPr>
            </w:pPr>
            <w:r w:rsidRPr="00233095">
              <w:rPr>
                <w:rFonts w:ascii="Century Gothic" w:hAnsi="Century Gothic" w:cs="Arial"/>
                <w:szCs w:val="24"/>
              </w:rPr>
              <w:t>Realizado</w:t>
            </w:r>
          </w:p>
        </w:tc>
      </w:tr>
      <w:tr w:rsidR="004C699A" w:rsidRPr="00233095" w:rsidTr="009A60F5">
        <w:tc>
          <w:tcPr>
            <w:tcW w:w="3227" w:type="dxa"/>
          </w:tcPr>
          <w:p w:rsidR="004C699A" w:rsidRPr="00233095" w:rsidRDefault="00314D42" w:rsidP="00C76DD4">
            <w:pPr>
              <w:jc w:val="both"/>
              <w:rPr>
                <w:rFonts w:ascii="Century Gothic" w:hAnsi="Century Gothic" w:cs="Arial"/>
                <w:szCs w:val="22"/>
              </w:rPr>
            </w:pPr>
            <w:r w:rsidRPr="00233095">
              <w:rPr>
                <w:rFonts w:ascii="Century Gothic" w:hAnsi="Century Gothic" w:cs="Arial"/>
                <w:sz w:val="22"/>
                <w:szCs w:val="22"/>
              </w:rPr>
              <w:t>Atender todas las llamadas</w:t>
            </w:r>
            <w:r w:rsidR="00D3546B" w:rsidRPr="00233095">
              <w:rPr>
                <w:rFonts w:ascii="Century Gothic" w:hAnsi="Century Gothic" w:cs="Arial"/>
                <w:sz w:val="22"/>
                <w:szCs w:val="22"/>
              </w:rPr>
              <w:t xml:space="preserve"> recibidas en el Telé</w:t>
            </w:r>
            <w:r w:rsidRPr="00233095">
              <w:rPr>
                <w:rFonts w:ascii="Century Gothic" w:hAnsi="Century Gothic" w:cs="Arial"/>
                <w:sz w:val="22"/>
                <w:szCs w:val="22"/>
              </w:rPr>
              <w:t xml:space="preserve">fono </w:t>
            </w:r>
            <w:r w:rsidR="004C699A" w:rsidRPr="00233095">
              <w:rPr>
                <w:rFonts w:ascii="Century Gothic" w:hAnsi="Century Gothic" w:cs="Arial"/>
                <w:sz w:val="22"/>
                <w:szCs w:val="22"/>
              </w:rPr>
              <w:t>ANAR</w:t>
            </w:r>
            <w:r w:rsidR="0012489E" w:rsidRPr="00233095">
              <w:rPr>
                <w:rFonts w:ascii="Century Gothic" w:hAnsi="Century Gothic" w:cs="Arial"/>
                <w:sz w:val="22"/>
                <w:szCs w:val="22"/>
              </w:rPr>
              <w:t xml:space="preserve"> </w:t>
            </w:r>
          </w:p>
        </w:tc>
        <w:tc>
          <w:tcPr>
            <w:tcW w:w="3118" w:type="dxa"/>
          </w:tcPr>
          <w:p w:rsidR="004C699A" w:rsidRPr="00233095" w:rsidRDefault="004C699A" w:rsidP="00C76DD4">
            <w:pPr>
              <w:jc w:val="both"/>
              <w:rPr>
                <w:rFonts w:ascii="Century Gothic" w:hAnsi="Century Gothic" w:cs="Arial"/>
                <w:szCs w:val="22"/>
              </w:rPr>
            </w:pPr>
            <w:r w:rsidRPr="00233095">
              <w:rPr>
                <w:rFonts w:ascii="Century Gothic" w:hAnsi="Century Gothic" w:cs="Arial"/>
                <w:sz w:val="22"/>
                <w:szCs w:val="22"/>
              </w:rPr>
              <w:t>Número de l</w:t>
            </w:r>
            <w:r w:rsidR="00E71FDA" w:rsidRPr="00233095">
              <w:rPr>
                <w:rFonts w:ascii="Century Gothic" w:hAnsi="Century Gothic" w:cs="Arial"/>
                <w:sz w:val="22"/>
                <w:szCs w:val="22"/>
              </w:rPr>
              <w:t>lamadas atendidas, CHATS y</w:t>
            </w:r>
            <w:r w:rsidRPr="00233095">
              <w:rPr>
                <w:rFonts w:ascii="Century Gothic" w:hAnsi="Century Gothic" w:cs="Arial"/>
                <w:sz w:val="22"/>
                <w:szCs w:val="22"/>
              </w:rPr>
              <w:t xml:space="preserve"> email contestados</w:t>
            </w:r>
            <w:r w:rsidR="0012489E" w:rsidRPr="00233095">
              <w:rPr>
                <w:rFonts w:ascii="Century Gothic" w:hAnsi="Century Gothic" w:cs="Arial"/>
                <w:sz w:val="22"/>
                <w:szCs w:val="22"/>
              </w:rPr>
              <w:t xml:space="preserve"> </w:t>
            </w:r>
          </w:p>
        </w:tc>
        <w:tc>
          <w:tcPr>
            <w:tcW w:w="1276" w:type="dxa"/>
            <w:vAlign w:val="center"/>
          </w:tcPr>
          <w:p w:rsidR="004C699A" w:rsidRPr="00233095" w:rsidRDefault="00A74837" w:rsidP="007343A6">
            <w:pPr>
              <w:jc w:val="center"/>
              <w:rPr>
                <w:rFonts w:ascii="Century Gothic" w:hAnsi="Century Gothic" w:cs="Arial"/>
                <w:szCs w:val="22"/>
              </w:rPr>
            </w:pPr>
            <w:r w:rsidRPr="00233095">
              <w:rPr>
                <w:rFonts w:ascii="Century Gothic" w:hAnsi="Century Gothic" w:cs="Arial"/>
                <w:sz w:val="22"/>
                <w:szCs w:val="22"/>
              </w:rPr>
              <w:t>46</w:t>
            </w:r>
            <w:r w:rsidR="00810003" w:rsidRPr="00233095">
              <w:rPr>
                <w:rFonts w:ascii="Century Gothic" w:hAnsi="Century Gothic" w:cs="Arial"/>
                <w:sz w:val="22"/>
                <w:szCs w:val="22"/>
              </w:rPr>
              <w:t>0.000</w:t>
            </w:r>
          </w:p>
        </w:tc>
        <w:tc>
          <w:tcPr>
            <w:tcW w:w="1189" w:type="dxa"/>
            <w:vAlign w:val="center"/>
          </w:tcPr>
          <w:p w:rsidR="004C699A" w:rsidRPr="00233095" w:rsidRDefault="00A74837" w:rsidP="007343A6">
            <w:pPr>
              <w:jc w:val="center"/>
              <w:rPr>
                <w:rFonts w:ascii="Century Gothic" w:hAnsi="Century Gothic" w:cs="Arial"/>
                <w:szCs w:val="22"/>
              </w:rPr>
            </w:pPr>
            <w:r w:rsidRPr="00233095">
              <w:rPr>
                <w:rFonts w:ascii="Century Gothic" w:hAnsi="Century Gothic" w:cs="Arial"/>
                <w:sz w:val="22"/>
                <w:szCs w:val="22"/>
              </w:rPr>
              <w:t>159.560</w:t>
            </w:r>
          </w:p>
        </w:tc>
      </w:tr>
    </w:tbl>
    <w:p w:rsidR="00C075A8" w:rsidRPr="00233095" w:rsidRDefault="00C075A8" w:rsidP="007343A6">
      <w:pPr>
        <w:rPr>
          <w:rFonts w:ascii="Century Gothic" w:hAnsi="Century Gothic" w:cs="Arial"/>
          <w:b/>
          <w:szCs w:val="24"/>
          <w:u w:val="single"/>
        </w:rPr>
      </w:pPr>
    </w:p>
    <w:p w:rsidR="00523453" w:rsidRPr="00233095" w:rsidRDefault="00523453" w:rsidP="007343A6">
      <w:pPr>
        <w:rPr>
          <w:rFonts w:ascii="Century Gothic" w:hAnsi="Century Gothic" w:cs="Arial"/>
          <w:b/>
          <w:szCs w:val="24"/>
          <w:u w:val="single"/>
        </w:rPr>
      </w:pPr>
    </w:p>
    <w:p w:rsidR="004C699A" w:rsidRPr="00233095" w:rsidRDefault="004C699A" w:rsidP="007343A6">
      <w:pPr>
        <w:rPr>
          <w:rFonts w:ascii="Century Gothic" w:hAnsi="Century Gothic" w:cs="Arial"/>
          <w:b/>
          <w:szCs w:val="24"/>
          <w:u w:val="single"/>
        </w:rPr>
      </w:pPr>
      <w:r w:rsidRPr="00233095">
        <w:rPr>
          <w:rFonts w:ascii="Century Gothic" w:hAnsi="Century Gothic" w:cs="Arial"/>
          <w:b/>
          <w:szCs w:val="24"/>
          <w:u w:val="single"/>
        </w:rPr>
        <w:t>ACTIVIDAD  2:  HOGARES DE ACOGIDA</w:t>
      </w:r>
    </w:p>
    <w:p w:rsidR="004C699A" w:rsidRPr="00233095" w:rsidRDefault="004C699A" w:rsidP="007343A6">
      <w:pPr>
        <w:rPr>
          <w:rFonts w:ascii="Century Gothic" w:hAnsi="Century Gothic" w:cs="Arial"/>
          <w:b/>
          <w:szCs w:val="24"/>
          <w:u w:val="single"/>
        </w:rPr>
      </w:pPr>
    </w:p>
    <w:p w:rsidR="004C699A" w:rsidRDefault="004C699A" w:rsidP="007343A6">
      <w:pPr>
        <w:rPr>
          <w:rFonts w:ascii="Century Gothic" w:hAnsi="Century Gothic" w:cs="Arial"/>
          <w:b/>
          <w:szCs w:val="24"/>
          <w:u w:val="single"/>
        </w:rPr>
      </w:pPr>
      <w:r w:rsidRPr="00233095">
        <w:rPr>
          <w:rFonts w:ascii="Century Gothic" w:hAnsi="Century Gothic" w:cs="Arial"/>
          <w:b/>
          <w:szCs w:val="24"/>
          <w:u w:val="single"/>
        </w:rPr>
        <w:t>A2.</w:t>
      </w:r>
      <w:r w:rsidR="009A60F5" w:rsidRPr="00233095">
        <w:rPr>
          <w:rFonts w:ascii="Century Gothic" w:hAnsi="Century Gothic" w:cs="Arial"/>
          <w:b/>
          <w:szCs w:val="24"/>
          <w:u w:val="single"/>
        </w:rPr>
        <w:t xml:space="preserve"> </w:t>
      </w:r>
      <w:r w:rsidRPr="00233095">
        <w:rPr>
          <w:rFonts w:ascii="Century Gothic" w:hAnsi="Century Gothic" w:cs="Arial"/>
          <w:b/>
          <w:szCs w:val="24"/>
          <w:u w:val="single"/>
        </w:rPr>
        <w:t>IDENTIFICACIÓN</w:t>
      </w:r>
    </w:p>
    <w:p w:rsidR="00AC1003" w:rsidRPr="00233095" w:rsidRDefault="00AC1003" w:rsidP="007343A6">
      <w:pPr>
        <w:rPr>
          <w:rFonts w:ascii="Century Gothic" w:hAnsi="Century Gothic" w:cs="Arial"/>
          <w:b/>
          <w:szCs w:val="24"/>
          <w:u w:val="single"/>
        </w:rPr>
      </w:pPr>
    </w:p>
    <w:p w:rsidR="004C699A" w:rsidRPr="00233095" w:rsidRDefault="004C699A" w:rsidP="007343A6">
      <w:pPr>
        <w:rPr>
          <w:rFonts w:ascii="Century Gothic" w:hAnsi="Century Gothic" w:cs="Arial"/>
          <w:b/>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2866"/>
      </w:tblGrid>
      <w:tr w:rsidR="004C699A" w:rsidRPr="00233095" w:rsidTr="007343A6">
        <w:tc>
          <w:tcPr>
            <w:tcW w:w="5778" w:type="dxa"/>
          </w:tcPr>
          <w:p w:rsidR="004C699A" w:rsidRPr="00233095" w:rsidRDefault="0081592D" w:rsidP="007343A6">
            <w:pPr>
              <w:rPr>
                <w:rFonts w:ascii="Century Gothic" w:hAnsi="Century Gothic" w:cs="Arial"/>
                <w:szCs w:val="22"/>
              </w:rPr>
            </w:pPr>
            <w:r w:rsidRPr="00233095">
              <w:rPr>
                <w:rFonts w:ascii="Century Gothic" w:hAnsi="Century Gothic" w:cs="Arial"/>
                <w:sz w:val="22"/>
                <w:szCs w:val="22"/>
              </w:rPr>
              <w:t>Denominación</w:t>
            </w:r>
            <w:r w:rsidR="004C699A" w:rsidRPr="00233095">
              <w:rPr>
                <w:rFonts w:ascii="Century Gothic" w:hAnsi="Century Gothic" w:cs="Arial"/>
                <w:sz w:val="22"/>
                <w:szCs w:val="22"/>
              </w:rPr>
              <w:t xml:space="preserve"> de la actividad</w:t>
            </w:r>
          </w:p>
        </w:tc>
        <w:tc>
          <w:tcPr>
            <w:tcW w:w="2866"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HOGARES DE ACOGIDA</w:t>
            </w:r>
          </w:p>
        </w:tc>
      </w:tr>
      <w:tr w:rsidR="004C699A" w:rsidRPr="00233095" w:rsidTr="007343A6">
        <w:tc>
          <w:tcPr>
            <w:tcW w:w="5778"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Tipo de actividad</w:t>
            </w:r>
          </w:p>
        </w:tc>
        <w:tc>
          <w:tcPr>
            <w:tcW w:w="2866"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Propia</w:t>
            </w:r>
          </w:p>
        </w:tc>
      </w:tr>
      <w:tr w:rsidR="004C699A" w:rsidRPr="00233095" w:rsidTr="007343A6">
        <w:tc>
          <w:tcPr>
            <w:tcW w:w="5778"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Identificación de la actividad por sectores</w:t>
            </w:r>
          </w:p>
        </w:tc>
        <w:tc>
          <w:tcPr>
            <w:tcW w:w="2866"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A03 (infancia)</w:t>
            </w:r>
          </w:p>
        </w:tc>
      </w:tr>
    </w:tbl>
    <w:p w:rsidR="004C699A" w:rsidRPr="00233095" w:rsidRDefault="004C699A" w:rsidP="007343A6">
      <w:pPr>
        <w:rPr>
          <w:rFonts w:ascii="Century Gothic" w:hAnsi="Century Gothic" w:cs="Arial"/>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
        <w:gridCol w:w="2943"/>
        <w:gridCol w:w="5701"/>
        <w:gridCol w:w="76"/>
      </w:tblGrid>
      <w:tr w:rsidR="004C699A" w:rsidRPr="00233095" w:rsidTr="0081592D">
        <w:trPr>
          <w:gridBefore w:val="1"/>
          <w:gridAfter w:val="1"/>
          <w:wBefore w:w="34" w:type="dxa"/>
          <w:wAfter w:w="76" w:type="dxa"/>
        </w:trPr>
        <w:tc>
          <w:tcPr>
            <w:tcW w:w="8644" w:type="dxa"/>
            <w:gridSpan w:val="2"/>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Lugar de desarrollo de la actividad:</w:t>
            </w:r>
          </w:p>
        </w:tc>
      </w:tr>
      <w:tr w:rsidR="004C699A" w:rsidRPr="00233095" w:rsidTr="0081592D">
        <w:trPr>
          <w:gridBefore w:val="1"/>
          <w:gridAfter w:val="1"/>
          <w:wBefore w:w="34" w:type="dxa"/>
          <w:wAfter w:w="76" w:type="dxa"/>
        </w:trPr>
        <w:tc>
          <w:tcPr>
            <w:tcW w:w="2943"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Domicilio</w:t>
            </w:r>
          </w:p>
        </w:tc>
        <w:tc>
          <w:tcPr>
            <w:tcW w:w="5701" w:type="dxa"/>
          </w:tcPr>
          <w:p w:rsidR="004C699A" w:rsidRPr="00233095" w:rsidRDefault="00EE2785" w:rsidP="007343A6">
            <w:pPr>
              <w:rPr>
                <w:rFonts w:ascii="Century Gothic" w:hAnsi="Century Gothic" w:cs="Arial"/>
                <w:szCs w:val="22"/>
              </w:rPr>
            </w:pPr>
            <w:r w:rsidRPr="00233095">
              <w:rPr>
                <w:rFonts w:ascii="Century Gothic" w:hAnsi="Century Gothic" w:cs="Arial"/>
                <w:sz w:val="22"/>
                <w:szCs w:val="22"/>
              </w:rPr>
              <w:t>C/Belisana,28;</w:t>
            </w:r>
            <w:r w:rsidR="004C699A" w:rsidRPr="00233095">
              <w:rPr>
                <w:rFonts w:ascii="Century Gothic" w:hAnsi="Century Gothic" w:cs="Arial"/>
                <w:sz w:val="22"/>
                <w:szCs w:val="22"/>
              </w:rPr>
              <w:t xml:space="preserve"> C/Villaviciosa 5</w:t>
            </w:r>
          </w:p>
        </w:tc>
      </w:tr>
      <w:tr w:rsidR="004C699A" w:rsidRPr="00233095" w:rsidTr="0081592D">
        <w:trPr>
          <w:gridBefore w:val="1"/>
          <w:gridAfter w:val="1"/>
          <w:wBefore w:w="34" w:type="dxa"/>
          <w:wAfter w:w="76" w:type="dxa"/>
        </w:trPr>
        <w:tc>
          <w:tcPr>
            <w:tcW w:w="2943"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Localidad</w:t>
            </w:r>
          </w:p>
        </w:tc>
        <w:tc>
          <w:tcPr>
            <w:tcW w:w="5701"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Madrid</w:t>
            </w:r>
          </w:p>
        </w:tc>
      </w:tr>
      <w:tr w:rsidR="004C699A" w:rsidRPr="00233095" w:rsidTr="0081592D">
        <w:trPr>
          <w:gridBefore w:val="1"/>
          <w:gridAfter w:val="1"/>
          <w:wBefore w:w="34" w:type="dxa"/>
          <w:wAfter w:w="76" w:type="dxa"/>
        </w:trPr>
        <w:tc>
          <w:tcPr>
            <w:tcW w:w="2943" w:type="dxa"/>
          </w:tcPr>
          <w:p w:rsidR="004C699A" w:rsidRPr="00233095" w:rsidRDefault="0081592D" w:rsidP="007343A6">
            <w:pPr>
              <w:rPr>
                <w:rFonts w:ascii="Century Gothic" w:hAnsi="Century Gothic" w:cs="Arial"/>
                <w:szCs w:val="22"/>
              </w:rPr>
            </w:pPr>
            <w:r w:rsidRPr="00233095">
              <w:rPr>
                <w:rFonts w:ascii="Century Gothic" w:hAnsi="Century Gothic" w:cs="Arial"/>
                <w:sz w:val="22"/>
                <w:szCs w:val="22"/>
              </w:rPr>
              <w:t>Código</w:t>
            </w:r>
            <w:r w:rsidR="004C699A" w:rsidRPr="00233095">
              <w:rPr>
                <w:rFonts w:ascii="Century Gothic" w:hAnsi="Century Gothic" w:cs="Arial"/>
                <w:sz w:val="22"/>
                <w:szCs w:val="22"/>
              </w:rPr>
              <w:t xml:space="preserve"> postal</w:t>
            </w:r>
          </w:p>
        </w:tc>
        <w:tc>
          <w:tcPr>
            <w:tcW w:w="5701"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28028                                  Provincia/</w:t>
            </w:r>
            <w:r w:rsidR="0081592D" w:rsidRPr="00233095">
              <w:rPr>
                <w:rFonts w:ascii="Century Gothic" w:hAnsi="Century Gothic" w:cs="Arial"/>
                <w:sz w:val="22"/>
                <w:szCs w:val="22"/>
              </w:rPr>
              <w:t>País</w:t>
            </w:r>
            <w:r w:rsidRPr="00233095">
              <w:rPr>
                <w:rFonts w:ascii="Century Gothic" w:hAnsi="Century Gothic" w:cs="Arial"/>
                <w:sz w:val="22"/>
                <w:szCs w:val="22"/>
              </w:rPr>
              <w:t>: Madrid/España</w:t>
            </w:r>
          </w:p>
        </w:tc>
      </w:tr>
      <w:tr w:rsidR="004C699A" w:rsidRPr="00233095" w:rsidTr="00D47A5A">
        <w:trPr>
          <w:gridBefore w:val="1"/>
          <w:gridAfter w:val="1"/>
          <w:wBefore w:w="34" w:type="dxa"/>
          <w:wAfter w:w="76" w:type="dxa"/>
        </w:trPr>
        <w:tc>
          <w:tcPr>
            <w:tcW w:w="2943" w:type="dxa"/>
            <w:tcBorders>
              <w:bottom w:val="single" w:sz="4" w:space="0" w:color="000000"/>
            </w:tcBorders>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Teléfono: 917262700</w:t>
            </w:r>
          </w:p>
        </w:tc>
        <w:tc>
          <w:tcPr>
            <w:tcW w:w="5701" w:type="dxa"/>
            <w:tcBorders>
              <w:bottom w:val="single" w:sz="4" w:space="0" w:color="000000"/>
            </w:tcBorders>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Correo electrónico: contabilidad@anar.org</w:t>
            </w:r>
          </w:p>
        </w:tc>
      </w:tr>
      <w:tr w:rsidR="00D47A5A" w:rsidRPr="00233095" w:rsidTr="00D47A5A">
        <w:trPr>
          <w:gridBefore w:val="1"/>
          <w:gridAfter w:val="1"/>
          <w:wBefore w:w="34" w:type="dxa"/>
          <w:wAfter w:w="76" w:type="dxa"/>
        </w:trPr>
        <w:tc>
          <w:tcPr>
            <w:tcW w:w="2943" w:type="dxa"/>
            <w:tcBorders>
              <w:top w:val="single" w:sz="4" w:space="0" w:color="auto"/>
              <w:left w:val="nil"/>
              <w:bottom w:val="nil"/>
              <w:right w:val="nil"/>
            </w:tcBorders>
          </w:tcPr>
          <w:p w:rsidR="00D47A5A" w:rsidRPr="00233095" w:rsidRDefault="00D47A5A" w:rsidP="007343A6">
            <w:pPr>
              <w:rPr>
                <w:rFonts w:ascii="Century Gothic" w:hAnsi="Century Gothic" w:cs="Arial"/>
                <w:szCs w:val="24"/>
              </w:rPr>
            </w:pPr>
          </w:p>
        </w:tc>
        <w:tc>
          <w:tcPr>
            <w:tcW w:w="5701" w:type="dxa"/>
            <w:tcBorders>
              <w:top w:val="single" w:sz="4" w:space="0" w:color="auto"/>
              <w:left w:val="nil"/>
              <w:bottom w:val="nil"/>
              <w:right w:val="nil"/>
            </w:tcBorders>
          </w:tcPr>
          <w:p w:rsidR="00D47A5A" w:rsidRPr="00233095" w:rsidRDefault="00D47A5A" w:rsidP="007343A6">
            <w:pPr>
              <w:rPr>
                <w:rFonts w:ascii="Century Gothic" w:hAnsi="Century Gothic" w:cs="Arial"/>
                <w:szCs w:val="24"/>
              </w:rPr>
            </w:pPr>
          </w:p>
        </w:tc>
      </w:tr>
      <w:tr w:rsidR="004C699A" w:rsidRPr="00233095" w:rsidTr="0081592D">
        <w:tc>
          <w:tcPr>
            <w:tcW w:w="8754" w:type="dxa"/>
            <w:gridSpan w:val="4"/>
            <w:shd w:val="clear" w:color="auto" w:fill="A6A6A6"/>
          </w:tcPr>
          <w:p w:rsidR="004C699A" w:rsidRPr="00233095" w:rsidRDefault="004C699A" w:rsidP="007343A6">
            <w:pPr>
              <w:jc w:val="center"/>
              <w:rPr>
                <w:rFonts w:ascii="Century Gothic" w:hAnsi="Century Gothic" w:cs="Arial"/>
                <w:b/>
                <w:szCs w:val="24"/>
                <w:u w:val="single"/>
              </w:rPr>
            </w:pPr>
            <w:r w:rsidRPr="00233095">
              <w:rPr>
                <w:rFonts w:ascii="Century Gothic" w:hAnsi="Century Gothic" w:cs="Arial"/>
                <w:b/>
                <w:szCs w:val="24"/>
                <w:u w:val="single"/>
              </w:rPr>
              <w:t>DESCRIPCIÓN DETALLADA DE LA ACTIVIDAD PREVISTA</w:t>
            </w:r>
          </w:p>
        </w:tc>
      </w:tr>
    </w:tbl>
    <w:p w:rsidR="004C699A" w:rsidRPr="00233095" w:rsidRDefault="004C699A" w:rsidP="007343A6">
      <w:pPr>
        <w:jc w:val="both"/>
        <w:rPr>
          <w:rFonts w:ascii="Century Gothic" w:hAnsi="Century Gothic" w:cs="Arial"/>
          <w:b/>
          <w:szCs w:val="24"/>
          <w:u w:val="single"/>
        </w:rPr>
      </w:pPr>
    </w:p>
    <w:p w:rsidR="004C699A" w:rsidRPr="00233095" w:rsidRDefault="004C699A" w:rsidP="007343A6">
      <w:pPr>
        <w:jc w:val="both"/>
        <w:rPr>
          <w:rFonts w:ascii="Century Gothic" w:hAnsi="Century Gothic" w:cs="Arial"/>
          <w:b/>
          <w:szCs w:val="24"/>
          <w:u w:val="single"/>
        </w:rPr>
      </w:pPr>
      <w:r w:rsidRPr="00233095">
        <w:rPr>
          <w:rFonts w:ascii="Century Gothic" w:hAnsi="Century Gothic" w:cs="Arial"/>
          <w:b/>
          <w:szCs w:val="24"/>
          <w:u w:val="single"/>
        </w:rPr>
        <w:t>HOGARES DE ACOGIDA</w:t>
      </w:r>
    </w:p>
    <w:p w:rsidR="004C699A" w:rsidRPr="00233095" w:rsidRDefault="004C699A" w:rsidP="007343A6">
      <w:pPr>
        <w:ind w:left="1416"/>
        <w:jc w:val="both"/>
        <w:rPr>
          <w:rFonts w:ascii="Century Gothic" w:hAnsi="Century Gothic" w:cs="Arial"/>
          <w:szCs w:val="24"/>
          <w:u w:val="single"/>
        </w:rPr>
      </w:pPr>
    </w:p>
    <w:p w:rsidR="004C699A" w:rsidRPr="00233095" w:rsidRDefault="004C699A" w:rsidP="00D47A5A">
      <w:pPr>
        <w:ind w:firstLine="709"/>
        <w:jc w:val="both"/>
        <w:rPr>
          <w:rFonts w:ascii="Century Gothic" w:hAnsi="Century Gothic" w:cs="Arial"/>
          <w:szCs w:val="24"/>
        </w:rPr>
      </w:pPr>
      <w:r w:rsidRPr="00233095">
        <w:rPr>
          <w:rFonts w:ascii="Century Gothic" w:hAnsi="Century Gothic" w:cs="Arial"/>
          <w:szCs w:val="24"/>
        </w:rPr>
        <w:t>Desde 1970, la finalidad de nuestros hogares es la de trabajar por el bienestar de los niños que carecen de un ambiente familiar adecuado, y proporcionarles un entorno que les permita adquirir un desarrollo integral.</w:t>
      </w:r>
    </w:p>
    <w:p w:rsidR="004C699A" w:rsidRPr="00233095" w:rsidRDefault="004C699A" w:rsidP="007343A6">
      <w:pPr>
        <w:jc w:val="both"/>
        <w:rPr>
          <w:rFonts w:ascii="Century Gothic" w:hAnsi="Century Gothic" w:cs="Arial"/>
          <w:szCs w:val="24"/>
        </w:rPr>
      </w:pPr>
    </w:p>
    <w:p w:rsidR="00EE2785" w:rsidRPr="00233095" w:rsidRDefault="004C699A" w:rsidP="007343A6">
      <w:pPr>
        <w:jc w:val="both"/>
        <w:rPr>
          <w:rFonts w:ascii="Century Gothic" w:hAnsi="Century Gothic" w:cs="Arial"/>
          <w:szCs w:val="24"/>
        </w:rPr>
      </w:pPr>
      <w:r w:rsidRPr="00233095">
        <w:rPr>
          <w:rFonts w:ascii="Century Gothic" w:hAnsi="Century Gothic" w:cs="Arial"/>
          <w:szCs w:val="24"/>
        </w:rPr>
        <w:t>La vida en los hogares transcurre de la forma más parecida posible a cualquier familia, donde conviven niños y n</w:t>
      </w:r>
      <w:r w:rsidR="00EE2785" w:rsidRPr="00233095">
        <w:rPr>
          <w:rFonts w:ascii="Century Gothic" w:hAnsi="Century Gothic" w:cs="Arial"/>
          <w:szCs w:val="24"/>
        </w:rPr>
        <w:t xml:space="preserve">iñas (entre 7 y 12 niños) con </w:t>
      </w:r>
    </w:p>
    <w:p w:rsidR="004C699A" w:rsidRPr="00233095" w:rsidRDefault="00EE2785" w:rsidP="007343A6">
      <w:pPr>
        <w:jc w:val="both"/>
        <w:rPr>
          <w:rFonts w:ascii="Century Gothic" w:hAnsi="Century Gothic" w:cs="Arial"/>
          <w:szCs w:val="24"/>
        </w:rPr>
      </w:pPr>
      <w:r w:rsidRPr="00233095">
        <w:rPr>
          <w:rFonts w:ascii="Century Gothic" w:hAnsi="Century Gothic" w:cs="Arial"/>
          <w:szCs w:val="24"/>
        </w:rPr>
        <w:t xml:space="preserve">4 </w:t>
      </w:r>
      <w:r w:rsidR="004C699A" w:rsidRPr="00233095">
        <w:rPr>
          <w:rFonts w:ascii="Century Gothic" w:hAnsi="Century Gothic" w:cs="Arial"/>
          <w:szCs w:val="24"/>
        </w:rPr>
        <w:t>educadoras. El Hogar se convierte en un lugar seguro para ellos y de referencia en sus vidas.</w:t>
      </w:r>
    </w:p>
    <w:p w:rsidR="004C699A" w:rsidRPr="00233095" w:rsidRDefault="004C699A" w:rsidP="007343A6">
      <w:pPr>
        <w:jc w:val="both"/>
        <w:rPr>
          <w:rFonts w:ascii="Century Gothic" w:hAnsi="Century Gothic" w:cs="Arial"/>
          <w:szCs w:val="24"/>
        </w:rPr>
      </w:pPr>
    </w:p>
    <w:p w:rsidR="004C699A" w:rsidRPr="00233095" w:rsidRDefault="004C699A" w:rsidP="007343A6">
      <w:pPr>
        <w:jc w:val="both"/>
        <w:rPr>
          <w:rFonts w:ascii="Century Gothic" w:hAnsi="Century Gothic" w:cs="Arial"/>
          <w:szCs w:val="24"/>
        </w:rPr>
      </w:pPr>
      <w:r w:rsidRPr="00233095">
        <w:rPr>
          <w:rFonts w:ascii="Century Gothic" w:hAnsi="Century Gothic" w:cs="Arial"/>
          <w:szCs w:val="24"/>
        </w:rPr>
        <w:t xml:space="preserve">El objetivo de nuestros Hogares ANAR, es intentar lograr que estos menores superen su problemática individual y regresen a sus familias de origen o a familias Desde nuestro departamento de trabajo social se ayuda no sólo a los niños, sino también a sus familias, con el objetivo de que este trabajo repercuta en la reinserción en su familia biológica.  </w:t>
      </w:r>
    </w:p>
    <w:p w:rsidR="004C699A" w:rsidRPr="00233095" w:rsidRDefault="004C699A" w:rsidP="007343A6">
      <w:pPr>
        <w:jc w:val="both"/>
        <w:rPr>
          <w:rFonts w:ascii="Century Gothic" w:hAnsi="Century Gothic" w:cs="Arial"/>
          <w:szCs w:val="24"/>
        </w:rPr>
      </w:pPr>
    </w:p>
    <w:p w:rsidR="004C699A" w:rsidRPr="00233095" w:rsidRDefault="004C699A" w:rsidP="007343A6">
      <w:pPr>
        <w:jc w:val="both"/>
        <w:rPr>
          <w:rFonts w:ascii="Century Gothic" w:hAnsi="Century Gothic" w:cs="Arial"/>
          <w:szCs w:val="24"/>
        </w:rPr>
      </w:pPr>
      <w:r w:rsidRPr="00233095">
        <w:rPr>
          <w:rFonts w:ascii="Century Gothic" w:hAnsi="Century Gothic" w:cs="Arial"/>
          <w:szCs w:val="24"/>
        </w:rPr>
        <w:t xml:space="preserve">El objetivo de nuestros Hogares ANAR, es intentar lograr que estos menores superen su problemática individual y regresen a sus familias de origen o a familias de acogida, siempre que se puedan dar garantías de bienestar al menor. </w:t>
      </w:r>
    </w:p>
    <w:p w:rsidR="004C699A" w:rsidRPr="00233095" w:rsidRDefault="004C699A" w:rsidP="007343A6">
      <w:pPr>
        <w:jc w:val="both"/>
        <w:rPr>
          <w:rFonts w:ascii="Century Gothic" w:hAnsi="Century Gothic" w:cs="Arial"/>
          <w:szCs w:val="24"/>
        </w:rPr>
      </w:pPr>
    </w:p>
    <w:p w:rsidR="00144B28" w:rsidRPr="00233095" w:rsidRDefault="004C699A" w:rsidP="007343A6">
      <w:pPr>
        <w:jc w:val="both"/>
        <w:rPr>
          <w:rFonts w:ascii="Century Gothic" w:hAnsi="Century Gothic" w:cs="Arial"/>
          <w:szCs w:val="24"/>
        </w:rPr>
      </w:pPr>
      <w:r w:rsidRPr="00233095">
        <w:rPr>
          <w:rFonts w:ascii="Century Gothic" w:hAnsi="Century Gothic" w:cs="Arial"/>
          <w:szCs w:val="24"/>
        </w:rPr>
        <w:t>Los niños con minusvalías psíquicas o físicas y también aquellos que tienen problemas de aprendizaje requieren una atención especial e individualizada, una educación acorde con su nivel de escolarización. Para ello acuden a Centros de Educación Especial y Centros de Estudios de Aprendizaje y Readaptación.</w:t>
      </w:r>
    </w:p>
    <w:p w:rsidR="00144B28" w:rsidRPr="00233095" w:rsidRDefault="00144B28" w:rsidP="007343A6">
      <w:pPr>
        <w:jc w:val="both"/>
        <w:rPr>
          <w:rFonts w:ascii="Century Gothic" w:hAnsi="Century Gothic" w:cs="Arial"/>
          <w:szCs w:val="24"/>
        </w:rPr>
      </w:pPr>
    </w:p>
    <w:p w:rsidR="004C699A" w:rsidRPr="00233095" w:rsidRDefault="004C699A" w:rsidP="007343A6">
      <w:pPr>
        <w:jc w:val="both"/>
        <w:rPr>
          <w:rFonts w:ascii="Century Gothic" w:hAnsi="Century Gothic" w:cs="Arial"/>
          <w:szCs w:val="24"/>
        </w:rPr>
      </w:pPr>
      <w:r w:rsidRPr="00233095">
        <w:rPr>
          <w:rFonts w:ascii="Century Gothic" w:hAnsi="Century Gothic" w:cs="Arial"/>
          <w:szCs w:val="24"/>
        </w:rPr>
        <w:t>Desde nuestro departamento de trabajo social se ayuda no sólo a los niños y niñas, sino también a sus familias, con el objetivo de que este trabajo repercuta en la reinserción en su familia biológica.</w:t>
      </w:r>
    </w:p>
    <w:p w:rsidR="004C699A" w:rsidRPr="00233095" w:rsidRDefault="004C699A" w:rsidP="007343A6">
      <w:pPr>
        <w:jc w:val="both"/>
        <w:rPr>
          <w:rFonts w:ascii="Century Gothic" w:hAnsi="Century Gothic" w:cs="Arial"/>
          <w:szCs w:val="24"/>
        </w:rPr>
      </w:pPr>
    </w:p>
    <w:p w:rsidR="004C699A" w:rsidRPr="00233095" w:rsidRDefault="004C699A" w:rsidP="009A60F5">
      <w:pPr>
        <w:jc w:val="both"/>
        <w:rPr>
          <w:rFonts w:ascii="Century Gothic" w:hAnsi="Century Gothic"/>
          <w:szCs w:val="24"/>
        </w:rPr>
      </w:pPr>
      <w:r w:rsidRPr="00233095">
        <w:rPr>
          <w:rFonts w:ascii="Century Gothic" w:hAnsi="Century Gothic"/>
          <w:szCs w:val="24"/>
        </w:rPr>
        <w:t>Desde la Fundación ANAR queremos que el Hogar sea un lugar seguro para ellos y un punto de referencia en sus vidas, atendiendo las necesidades específicas de cada menor.</w:t>
      </w:r>
    </w:p>
    <w:p w:rsidR="004C699A" w:rsidRPr="00233095" w:rsidRDefault="004C699A" w:rsidP="009A60F5">
      <w:pPr>
        <w:jc w:val="both"/>
        <w:rPr>
          <w:rFonts w:ascii="Century Gothic" w:hAnsi="Century Gothic" w:cs="Arial"/>
          <w:szCs w:val="24"/>
          <w:u w:val="single"/>
        </w:rPr>
      </w:pPr>
    </w:p>
    <w:p w:rsidR="004C699A" w:rsidRPr="00233095" w:rsidRDefault="004C699A" w:rsidP="007343A6">
      <w:pPr>
        <w:jc w:val="both"/>
        <w:rPr>
          <w:rFonts w:ascii="Century Gothic" w:hAnsi="Century Gothic" w:cs="Arial"/>
          <w:szCs w:val="24"/>
          <w:u w:val="single"/>
        </w:rPr>
      </w:pPr>
      <w:r w:rsidRPr="00233095">
        <w:rPr>
          <w:rFonts w:ascii="Century Gothic" w:hAnsi="Century Gothic" w:cs="Arial"/>
          <w:szCs w:val="24"/>
          <w:u w:val="single"/>
        </w:rPr>
        <w:t>B2.</w:t>
      </w:r>
      <w:r w:rsidR="00731049" w:rsidRPr="00233095">
        <w:rPr>
          <w:rFonts w:ascii="Century Gothic" w:hAnsi="Century Gothic" w:cs="Arial"/>
          <w:szCs w:val="24"/>
          <w:u w:val="single"/>
        </w:rPr>
        <w:t xml:space="preserve"> </w:t>
      </w:r>
      <w:r w:rsidRPr="00233095">
        <w:rPr>
          <w:rFonts w:ascii="Century Gothic" w:hAnsi="Century Gothic" w:cs="Arial"/>
          <w:szCs w:val="24"/>
          <w:u w:val="single"/>
        </w:rPr>
        <w:t xml:space="preserve">RECURSOS HUMANOS EMPLEADOS EN LA ACTIVIDAD   </w:t>
      </w:r>
    </w:p>
    <w:p w:rsidR="004C699A" w:rsidRPr="00233095" w:rsidRDefault="004C699A" w:rsidP="007343A6">
      <w:pPr>
        <w:jc w:val="both"/>
        <w:rPr>
          <w:rFonts w:ascii="Century Gothic" w:hAnsi="Century Gothic" w:cs="Arial"/>
          <w:b/>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1"/>
        <w:gridCol w:w="1440"/>
        <w:gridCol w:w="1441"/>
        <w:gridCol w:w="1441"/>
        <w:gridCol w:w="1441"/>
      </w:tblGrid>
      <w:tr w:rsidR="004C699A" w:rsidRPr="00233095" w:rsidTr="007343A6">
        <w:tc>
          <w:tcPr>
            <w:tcW w:w="2881" w:type="dxa"/>
            <w:vMerge w:val="restart"/>
            <w:shd w:val="clear" w:color="auto" w:fill="A6A6A6"/>
          </w:tcPr>
          <w:p w:rsidR="004C699A" w:rsidRPr="00233095" w:rsidRDefault="004C699A" w:rsidP="007343A6">
            <w:pPr>
              <w:jc w:val="both"/>
              <w:rPr>
                <w:rFonts w:ascii="Century Gothic" w:hAnsi="Century Gothic" w:cs="Arial"/>
                <w:b/>
                <w:szCs w:val="24"/>
              </w:rPr>
            </w:pPr>
            <w:r w:rsidRPr="00233095">
              <w:rPr>
                <w:rFonts w:ascii="Century Gothic" w:hAnsi="Century Gothic" w:cs="Arial"/>
                <w:b/>
                <w:szCs w:val="24"/>
              </w:rPr>
              <w:t>TIPO</w:t>
            </w:r>
          </w:p>
        </w:tc>
        <w:tc>
          <w:tcPr>
            <w:tcW w:w="2881" w:type="dxa"/>
            <w:gridSpan w:val="2"/>
            <w:shd w:val="clear" w:color="auto" w:fill="A6A6A6"/>
          </w:tcPr>
          <w:p w:rsidR="004C699A" w:rsidRPr="00233095" w:rsidRDefault="004C699A" w:rsidP="007343A6">
            <w:pPr>
              <w:jc w:val="both"/>
              <w:rPr>
                <w:rFonts w:ascii="Century Gothic" w:hAnsi="Century Gothic" w:cs="Arial"/>
                <w:b/>
                <w:szCs w:val="24"/>
              </w:rPr>
            </w:pPr>
            <w:r w:rsidRPr="00233095">
              <w:rPr>
                <w:rFonts w:ascii="Century Gothic" w:hAnsi="Century Gothic" w:cs="Arial"/>
                <w:b/>
                <w:szCs w:val="24"/>
              </w:rPr>
              <w:t>Numero</w:t>
            </w:r>
          </w:p>
        </w:tc>
        <w:tc>
          <w:tcPr>
            <w:tcW w:w="2882" w:type="dxa"/>
            <w:gridSpan w:val="2"/>
            <w:shd w:val="clear" w:color="auto" w:fill="A6A6A6"/>
          </w:tcPr>
          <w:p w:rsidR="004C699A" w:rsidRPr="00233095" w:rsidRDefault="004C699A" w:rsidP="007343A6">
            <w:pPr>
              <w:jc w:val="both"/>
              <w:rPr>
                <w:rFonts w:ascii="Century Gothic" w:hAnsi="Century Gothic" w:cs="Arial"/>
                <w:b/>
                <w:szCs w:val="24"/>
              </w:rPr>
            </w:pPr>
            <w:r w:rsidRPr="00233095">
              <w:rPr>
                <w:rFonts w:ascii="Century Gothic" w:hAnsi="Century Gothic" w:cs="Arial"/>
                <w:b/>
                <w:szCs w:val="24"/>
              </w:rPr>
              <w:t>Nº horas/año</w:t>
            </w:r>
          </w:p>
        </w:tc>
      </w:tr>
      <w:tr w:rsidR="004C699A" w:rsidRPr="00233095" w:rsidTr="007343A6">
        <w:tc>
          <w:tcPr>
            <w:tcW w:w="2881" w:type="dxa"/>
            <w:vMerge/>
          </w:tcPr>
          <w:p w:rsidR="004C699A" w:rsidRPr="00233095" w:rsidRDefault="004C699A" w:rsidP="007343A6">
            <w:pPr>
              <w:jc w:val="both"/>
              <w:rPr>
                <w:rFonts w:ascii="Century Gothic" w:hAnsi="Century Gothic" w:cs="Arial"/>
                <w:szCs w:val="24"/>
              </w:rPr>
            </w:pPr>
          </w:p>
        </w:tc>
        <w:tc>
          <w:tcPr>
            <w:tcW w:w="1440" w:type="dxa"/>
            <w:shd w:val="clear" w:color="auto" w:fill="A6A6A6"/>
          </w:tcPr>
          <w:p w:rsidR="004C699A" w:rsidRPr="00233095" w:rsidRDefault="004C699A" w:rsidP="007343A6">
            <w:pPr>
              <w:jc w:val="both"/>
              <w:rPr>
                <w:rFonts w:ascii="Century Gothic" w:hAnsi="Century Gothic" w:cs="Arial"/>
                <w:szCs w:val="24"/>
              </w:rPr>
            </w:pPr>
            <w:r w:rsidRPr="00233095">
              <w:rPr>
                <w:rFonts w:ascii="Century Gothic" w:hAnsi="Century Gothic" w:cs="Arial"/>
                <w:szCs w:val="24"/>
              </w:rPr>
              <w:t>Previsto</w:t>
            </w:r>
          </w:p>
        </w:tc>
        <w:tc>
          <w:tcPr>
            <w:tcW w:w="1441" w:type="dxa"/>
            <w:shd w:val="clear" w:color="auto" w:fill="A6A6A6"/>
          </w:tcPr>
          <w:p w:rsidR="004C699A" w:rsidRPr="00233095" w:rsidRDefault="004C699A" w:rsidP="007343A6">
            <w:pPr>
              <w:jc w:val="both"/>
              <w:rPr>
                <w:rFonts w:ascii="Century Gothic" w:hAnsi="Century Gothic" w:cs="Arial"/>
                <w:szCs w:val="24"/>
              </w:rPr>
            </w:pPr>
            <w:r w:rsidRPr="00233095">
              <w:rPr>
                <w:rFonts w:ascii="Century Gothic" w:hAnsi="Century Gothic" w:cs="Arial"/>
                <w:szCs w:val="24"/>
              </w:rPr>
              <w:t>Realizado</w:t>
            </w:r>
          </w:p>
        </w:tc>
        <w:tc>
          <w:tcPr>
            <w:tcW w:w="1441" w:type="dxa"/>
            <w:shd w:val="clear" w:color="auto" w:fill="A6A6A6"/>
          </w:tcPr>
          <w:p w:rsidR="004C699A" w:rsidRPr="00233095" w:rsidRDefault="004C699A" w:rsidP="007343A6">
            <w:pPr>
              <w:jc w:val="both"/>
              <w:rPr>
                <w:rFonts w:ascii="Century Gothic" w:hAnsi="Century Gothic" w:cs="Arial"/>
                <w:szCs w:val="24"/>
              </w:rPr>
            </w:pPr>
            <w:r w:rsidRPr="00233095">
              <w:rPr>
                <w:rFonts w:ascii="Century Gothic" w:hAnsi="Century Gothic" w:cs="Arial"/>
                <w:szCs w:val="24"/>
              </w:rPr>
              <w:t>Previsto</w:t>
            </w:r>
          </w:p>
        </w:tc>
        <w:tc>
          <w:tcPr>
            <w:tcW w:w="1441" w:type="dxa"/>
            <w:shd w:val="clear" w:color="auto" w:fill="A6A6A6"/>
          </w:tcPr>
          <w:p w:rsidR="004C699A" w:rsidRPr="00233095" w:rsidRDefault="004C699A" w:rsidP="007343A6">
            <w:pPr>
              <w:jc w:val="both"/>
              <w:rPr>
                <w:rFonts w:ascii="Century Gothic" w:hAnsi="Century Gothic" w:cs="Arial"/>
                <w:szCs w:val="24"/>
              </w:rPr>
            </w:pPr>
            <w:r w:rsidRPr="00233095">
              <w:rPr>
                <w:rFonts w:ascii="Century Gothic" w:hAnsi="Century Gothic" w:cs="Arial"/>
                <w:szCs w:val="24"/>
              </w:rPr>
              <w:t>Realizado</w:t>
            </w:r>
          </w:p>
        </w:tc>
      </w:tr>
      <w:tr w:rsidR="004C699A" w:rsidRPr="00233095" w:rsidTr="007343A6">
        <w:tc>
          <w:tcPr>
            <w:tcW w:w="2881" w:type="dxa"/>
          </w:tcPr>
          <w:p w:rsidR="004C699A" w:rsidRPr="00233095" w:rsidRDefault="004C699A" w:rsidP="007343A6">
            <w:pPr>
              <w:jc w:val="both"/>
              <w:rPr>
                <w:rFonts w:ascii="Century Gothic" w:hAnsi="Century Gothic" w:cs="Arial"/>
                <w:szCs w:val="22"/>
              </w:rPr>
            </w:pPr>
            <w:r w:rsidRPr="00233095">
              <w:rPr>
                <w:rFonts w:ascii="Century Gothic" w:hAnsi="Century Gothic" w:cs="Arial"/>
                <w:sz w:val="22"/>
                <w:szCs w:val="22"/>
              </w:rPr>
              <w:t>Personal asalariado</w:t>
            </w:r>
          </w:p>
        </w:tc>
        <w:tc>
          <w:tcPr>
            <w:tcW w:w="1440" w:type="dxa"/>
          </w:tcPr>
          <w:p w:rsidR="004C699A" w:rsidRPr="00233095" w:rsidRDefault="00C76DD4" w:rsidP="007343A6">
            <w:pPr>
              <w:jc w:val="center"/>
              <w:rPr>
                <w:rFonts w:ascii="Century Gothic" w:hAnsi="Century Gothic" w:cs="Arial"/>
                <w:szCs w:val="22"/>
              </w:rPr>
            </w:pPr>
            <w:r w:rsidRPr="00233095">
              <w:rPr>
                <w:rFonts w:ascii="Century Gothic" w:hAnsi="Century Gothic" w:cs="Arial"/>
                <w:sz w:val="22"/>
                <w:szCs w:val="22"/>
              </w:rPr>
              <w:t>1</w:t>
            </w:r>
            <w:r w:rsidR="00523453" w:rsidRPr="00233095">
              <w:rPr>
                <w:rFonts w:ascii="Century Gothic" w:hAnsi="Century Gothic" w:cs="Arial"/>
                <w:sz w:val="22"/>
                <w:szCs w:val="22"/>
              </w:rPr>
              <w:t>0</w:t>
            </w:r>
          </w:p>
        </w:tc>
        <w:tc>
          <w:tcPr>
            <w:tcW w:w="1441" w:type="dxa"/>
          </w:tcPr>
          <w:p w:rsidR="004C699A" w:rsidRPr="00233095" w:rsidRDefault="00C76DD4" w:rsidP="007343A6">
            <w:pPr>
              <w:jc w:val="center"/>
              <w:rPr>
                <w:rFonts w:ascii="Century Gothic" w:hAnsi="Century Gothic" w:cs="Arial"/>
                <w:szCs w:val="22"/>
              </w:rPr>
            </w:pPr>
            <w:r w:rsidRPr="00233095">
              <w:rPr>
                <w:rFonts w:ascii="Century Gothic" w:hAnsi="Century Gothic" w:cs="Arial"/>
                <w:sz w:val="22"/>
                <w:szCs w:val="22"/>
              </w:rPr>
              <w:t>1</w:t>
            </w:r>
            <w:r w:rsidR="00EE2785" w:rsidRPr="00233095">
              <w:rPr>
                <w:rFonts w:ascii="Century Gothic" w:hAnsi="Century Gothic" w:cs="Arial"/>
                <w:sz w:val="22"/>
                <w:szCs w:val="22"/>
              </w:rPr>
              <w:t>0</w:t>
            </w:r>
          </w:p>
        </w:tc>
        <w:tc>
          <w:tcPr>
            <w:tcW w:w="1441" w:type="dxa"/>
          </w:tcPr>
          <w:p w:rsidR="004C699A" w:rsidRPr="00233095" w:rsidRDefault="002647AE" w:rsidP="007343A6">
            <w:pPr>
              <w:jc w:val="right"/>
              <w:rPr>
                <w:rFonts w:ascii="Century Gothic" w:hAnsi="Century Gothic" w:cs="Arial"/>
                <w:szCs w:val="22"/>
              </w:rPr>
            </w:pPr>
            <w:r w:rsidRPr="00233095">
              <w:rPr>
                <w:rFonts w:ascii="Century Gothic" w:hAnsi="Century Gothic" w:cs="Arial"/>
                <w:sz w:val="22"/>
                <w:szCs w:val="22"/>
              </w:rPr>
              <w:t>14.280</w:t>
            </w:r>
          </w:p>
        </w:tc>
        <w:tc>
          <w:tcPr>
            <w:tcW w:w="1441" w:type="dxa"/>
          </w:tcPr>
          <w:p w:rsidR="004C699A" w:rsidRPr="00233095" w:rsidRDefault="002647AE" w:rsidP="007343A6">
            <w:pPr>
              <w:jc w:val="right"/>
              <w:rPr>
                <w:rFonts w:ascii="Century Gothic" w:hAnsi="Century Gothic" w:cs="Arial"/>
                <w:szCs w:val="22"/>
              </w:rPr>
            </w:pPr>
            <w:r w:rsidRPr="00233095">
              <w:rPr>
                <w:rFonts w:ascii="Century Gothic" w:hAnsi="Century Gothic" w:cs="Arial"/>
                <w:sz w:val="22"/>
                <w:szCs w:val="22"/>
              </w:rPr>
              <w:t>15.750</w:t>
            </w:r>
          </w:p>
        </w:tc>
      </w:tr>
      <w:tr w:rsidR="004C699A" w:rsidRPr="00233095" w:rsidTr="007343A6">
        <w:tc>
          <w:tcPr>
            <w:tcW w:w="2881" w:type="dxa"/>
          </w:tcPr>
          <w:p w:rsidR="004C699A" w:rsidRPr="00233095" w:rsidRDefault="004C699A" w:rsidP="007343A6">
            <w:pPr>
              <w:jc w:val="both"/>
              <w:rPr>
                <w:rFonts w:ascii="Century Gothic" w:hAnsi="Century Gothic" w:cs="Arial"/>
                <w:szCs w:val="22"/>
              </w:rPr>
            </w:pPr>
            <w:r w:rsidRPr="00233095">
              <w:rPr>
                <w:rFonts w:ascii="Century Gothic" w:hAnsi="Century Gothic" w:cs="Arial"/>
                <w:sz w:val="22"/>
                <w:szCs w:val="22"/>
              </w:rPr>
              <w:t xml:space="preserve">Personal con contrato de servicios    </w:t>
            </w:r>
          </w:p>
        </w:tc>
        <w:tc>
          <w:tcPr>
            <w:tcW w:w="1440" w:type="dxa"/>
          </w:tcPr>
          <w:p w:rsidR="004C699A" w:rsidRPr="00233095" w:rsidRDefault="002647AE" w:rsidP="007343A6">
            <w:pPr>
              <w:jc w:val="center"/>
              <w:rPr>
                <w:rFonts w:ascii="Century Gothic" w:hAnsi="Century Gothic" w:cs="Arial"/>
                <w:szCs w:val="22"/>
              </w:rPr>
            </w:pPr>
            <w:r w:rsidRPr="00233095">
              <w:rPr>
                <w:rFonts w:ascii="Century Gothic" w:hAnsi="Century Gothic" w:cs="Arial"/>
                <w:sz w:val="22"/>
                <w:szCs w:val="22"/>
              </w:rPr>
              <w:t>1</w:t>
            </w:r>
          </w:p>
        </w:tc>
        <w:tc>
          <w:tcPr>
            <w:tcW w:w="1441" w:type="dxa"/>
          </w:tcPr>
          <w:p w:rsidR="004C699A" w:rsidRPr="00233095" w:rsidRDefault="002647AE" w:rsidP="007343A6">
            <w:pPr>
              <w:jc w:val="center"/>
              <w:rPr>
                <w:rFonts w:ascii="Century Gothic" w:hAnsi="Century Gothic" w:cs="Arial"/>
                <w:szCs w:val="22"/>
              </w:rPr>
            </w:pPr>
            <w:r w:rsidRPr="00233095">
              <w:rPr>
                <w:rFonts w:ascii="Century Gothic" w:hAnsi="Century Gothic" w:cs="Arial"/>
                <w:sz w:val="22"/>
                <w:szCs w:val="22"/>
              </w:rPr>
              <w:t>1</w:t>
            </w:r>
          </w:p>
        </w:tc>
        <w:tc>
          <w:tcPr>
            <w:tcW w:w="1441" w:type="dxa"/>
          </w:tcPr>
          <w:p w:rsidR="004C699A" w:rsidRPr="00233095" w:rsidRDefault="002647AE" w:rsidP="007343A6">
            <w:pPr>
              <w:jc w:val="right"/>
              <w:rPr>
                <w:rFonts w:ascii="Century Gothic" w:hAnsi="Century Gothic" w:cs="Arial"/>
                <w:szCs w:val="22"/>
              </w:rPr>
            </w:pPr>
            <w:r w:rsidRPr="00233095">
              <w:rPr>
                <w:rFonts w:ascii="Century Gothic" w:hAnsi="Century Gothic" w:cs="Arial"/>
                <w:sz w:val="22"/>
                <w:szCs w:val="22"/>
              </w:rPr>
              <w:t>1.680</w:t>
            </w:r>
          </w:p>
        </w:tc>
        <w:tc>
          <w:tcPr>
            <w:tcW w:w="1441" w:type="dxa"/>
          </w:tcPr>
          <w:p w:rsidR="004C699A" w:rsidRPr="00233095" w:rsidRDefault="002647AE" w:rsidP="002647AE">
            <w:pPr>
              <w:jc w:val="center"/>
              <w:rPr>
                <w:rFonts w:ascii="Century Gothic" w:hAnsi="Century Gothic" w:cs="Arial"/>
                <w:szCs w:val="22"/>
              </w:rPr>
            </w:pPr>
            <w:r w:rsidRPr="00233095">
              <w:rPr>
                <w:rFonts w:ascii="Century Gothic" w:hAnsi="Century Gothic" w:cs="Arial"/>
                <w:szCs w:val="22"/>
              </w:rPr>
              <w:t xml:space="preserve">            840</w:t>
            </w:r>
          </w:p>
        </w:tc>
      </w:tr>
      <w:tr w:rsidR="004C699A" w:rsidRPr="00233095" w:rsidTr="007343A6">
        <w:tc>
          <w:tcPr>
            <w:tcW w:w="2881" w:type="dxa"/>
          </w:tcPr>
          <w:p w:rsidR="004C699A" w:rsidRPr="00233095" w:rsidRDefault="004C699A" w:rsidP="007343A6">
            <w:pPr>
              <w:jc w:val="both"/>
              <w:rPr>
                <w:rFonts w:ascii="Century Gothic" w:hAnsi="Century Gothic" w:cs="Arial"/>
                <w:szCs w:val="22"/>
              </w:rPr>
            </w:pPr>
            <w:r w:rsidRPr="00233095">
              <w:rPr>
                <w:rFonts w:ascii="Century Gothic" w:hAnsi="Century Gothic" w:cs="Arial"/>
                <w:sz w:val="22"/>
                <w:szCs w:val="22"/>
              </w:rPr>
              <w:t>Personal voluntario</w:t>
            </w:r>
          </w:p>
        </w:tc>
        <w:tc>
          <w:tcPr>
            <w:tcW w:w="1440" w:type="dxa"/>
          </w:tcPr>
          <w:p w:rsidR="004C699A" w:rsidRPr="00233095" w:rsidRDefault="00EE2785" w:rsidP="007343A6">
            <w:pPr>
              <w:jc w:val="center"/>
              <w:rPr>
                <w:rFonts w:ascii="Century Gothic" w:hAnsi="Century Gothic" w:cs="Arial"/>
                <w:szCs w:val="22"/>
              </w:rPr>
            </w:pPr>
            <w:r w:rsidRPr="00233095">
              <w:rPr>
                <w:rFonts w:ascii="Century Gothic" w:hAnsi="Century Gothic" w:cs="Arial"/>
                <w:sz w:val="22"/>
                <w:szCs w:val="22"/>
              </w:rPr>
              <w:t>0</w:t>
            </w:r>
          </w:p>
        </w:tc>
        <w:tc>
          <w:tcPr>
            <w:tcW w:w="1441" w:type="dxa"/>
          </w:tcPr>
          <w:p w:rsidR="004C699A" w:rsidRPr="00233095" w:rsidRDefault="004703BC" w:rsidP="007343A6">
            <w:pPr>
              <w:jc w:val="center"/>
              <w:rPr>
                <w:rFonts w:ascii="Century Gothic" w:hAnsi="Century Gothic" w:cs="Arial"/>
                <w:szCs w:val="22"/>
              </w:rPr>
            </w:pPr>
            <w:r w:rsidRPr="00233095">
              <w:rPr>
                <w:rFonts w:ascii="Century Gothic" w:hAnsi="Century Gothic" w:cs="Arial"/>
                <w:sz w:val="22"/>
                <w:szCs w:val="22"/>
              </w:rPr>
              <w:t>0</w:t>
            </w:r>
          </w:p>
        </w:tc>
        <w:tc>
          <w:tcPr>
            <w:tcW w:w="1441" w:type="dxa"/>
          </w:tcPr>
          <w:p w:rsidR="004C699A" w:rsidRPr="00233095" w:rsidRDefault="004703BC" w:rsidP="007343A6">
            <w:pPr>
              <w:jc w:val="right"/>
              <w:rPr>
                <w:rFonts w:ascii="Century Gothic" w:hAnsi="Century Gothic" w:cs="Arial"/>
                <w:szCs w:val="22"/>
              </w:rPr>
            </w:pPr>
            <w:r w:rsidRPr="00233095">
              <w:rPr>
                <w:rFonts w:ascii="Century Gothic" w:hAnsi="Century Gothic" w:cs="Arial"/>
                <w:sz w:val="22"/>
                <w:szCs w:val="22"/>
              </w:rPr>
              <w:t>0</w:t>
            </w:r>
          </w:p>
        </w:tc>
        <w:tc>
          <w:tcPr>
            <w:tcW w:w="1441" w:type="dxa"/>
          </w:tcPr>
          <w:p w:rsidR="004C699A" w:rsidRPr="00233095" w:rsidRDefault="00810003" w:rsidP="007343A6">
            <w:pPr>
              <w:jc w:val="right"/>
              <w:rPr>
                <w:rFonts w:ascii="Century Gothic" w:hAnsi="Century Gothic" w:cs="Arial"/>
                <w:szCs w:val="22"/>
              </w:rPr>
            </w:pPr>
            <w:r w:rsidRPr="00233095">
              <w:rPr>
                <w:rFonts w:ascii="Century Gothic" w:hAnsi="Century Gothic" w:cs="Arial"/>
                <w:sz w:val="22"/>
                <w:szCs w:val="22"/>
              </w:rPr>
              <w:t>0</w:t>
            </w:r>
          </w:p>
        </w:tc>
      </w:tr>
    </w:tbl>
    <w:p w:rsidR="00D47A5A" w:rsidRPr="00233095" w:rsidRDefault="00D47A5A" w:rsidP="007343A6">
      <w:pPr>
        <w:jc w:val="both"/>
        <w:rPr>
          <w:rFonts w:ascii="Century Gothic" w:hAnsi="Century Gothic" w:cs="Arial"/>
          <w:szCs w:val="24"/>
          <w:u w:val="single"/>
        </w:rPr>
      </w:pPr>
    </w:p>
    <w:p w:rsidR="004C699A" w:rsidRPr="00233095" w:rsidRDefault="004C699A" w:rsidP="007343A6">
      <w:pPr>
        <w:jc w:val="both"/>
        <w:rPr>
          <w:rFonts w:ascii="Century Gothic" w:hAnsi="Century Gothic" w:cs="Arial"/>
          <w:szCs w:val="24"/>
        </w:rPr>
      </w:pPr>
      <w:r w:rsidRPr="00233095">
        <w:rPr>
          <w:rFonts w:ascii="Century Gothic" w:hAnsi="Century Gothic" w:cs="Arial"/>
          <w:szCs w:val="24"/>
          <w:u w:val="single"/>
        </w:rPr>
        <w:t>C2.</w:t>
      </w:r>
      <w:r w:rsidR="00731049" w:rsidRPr="00233095">
        <w:rPr>
          <w:rFonts w:ascii="Century Gothic" w:hAnsi="Century Gothic" w:cs="Arial"/>
          <w:szCs w:val="24"/>
          <w:u w:val="single"/>
        </w:rPr>
        <w:t xml:space="preserve"> </w:t>
      </w:r>
      <w:r w:rsidRPr="00233095">
        <w:rPr>
          <w:rFonts w:ascii="Century Gothic" w:hAnsi="Century Gothic" w:cs="Arial"/>
          <w:szCs w:val="24"/>
          <w:u w:val="single"/>
        </w:rPr>
        <w:t>BENEFICIARIOS O USUARIOS DE LA ACTIVIDAD PROPIA</w:t>
      </w:r>
    </w:p>
    <w:p w:rsidR="004C699A" w:rsidRPr="00233095" w:rsidRDefault="004C699A" w:rsidP="007343A6">
      <w:pPr>
        <w:jc w:val="both"/>
        <w:rPr>
          <w:rFonts w:ascii="Century Gothic" w:hAnsi="Century Gothic"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2197"/>
        <w:gridCol w:w="2197"/>
      </w:tblGrid>
      <w:tr w:rsidR="004C699A" w:rsidRPr="00233095" w:rsidTr="007343A6">
        <w:tc>
          <w:tcPr>
            <w:tcW w:w="4219" w:type="dxa"/>
            <w:vMerge w:val="restart"/>
            <w:shd w:val="clear" w:color="auto" w:fill="A6A6A6"/>
          </w:tcPr>
          <w:p w:rsidR="004C699A" w:rsidRPr="00233095" w:rsidRDefault="004C699A" w:rsidP="007343A6">
            <w:pPr>
              <w:jc w:val="center"/>
              <w:rPr>
                <w:rFonts w:ascii="Century Gothic" w:hAnsi="Century Gothic" w:cs="Arial"/>
                <w:b/>
                <w:szCs w:val="24"/>
              </w:rPr>
            </w:pPr>
            <w:r w:rsidRPr="00233095">
              <w:rPr>
                <w:rFonts w:ascii="Century Gothic" w:hAnsi="Century Gothic" w:cs="Arial"/>
                <w:b/>
                <w:szCs w:val="24"/>
              </w:rPr>
              <w:t>TIPO</w:t>
            </w:r>
          </w:p>
        </w:tc>
        <w:tc>
          <w:tcPr>
            <w:tcW w:w="4394" w:type="dxa"/>
            <w:gridSpan w:val="2"/>
            <w:shd w:val="clear" w:color="auto" w:fill="A6A6A6"/>
          </w:tcPr>
          <w:p w:rsidR="004C699A" w:rsidRPr="00233095" w:rsidRDefault="004C699A" w:rsidP="007343A6">
            <w:pPr>
              <w:jc w:val="center"/>
              <w:rPr>
                <w:rFonts w:ascii="Century Gothic" w:hAnsi="Century Gothic" w:cs="Arial"/>
                <w:b/>
                <w:szCs w:val="24"/>
              </w:rPr>
            </w:pPr>
            <w:r w:rsidRPr="00233095">
              <w:rPr>
                <w:rFonts w:ascii="Century Gothic" w:hAnsi="Century Gothic" w:cs="Arial"/>
                <w:b/>
                <w:szCs w:val="24"/>
              </w:rPr>
              <w:t xml:space="preserve">NUMERO </w:t>
            </w:r>
          </w:p>
        </w:tc>
      </w:tr>
      <w:tr w:rsidR="004C699A" w:rsidRPr="00233095" w:rsidTr="007343A6">
        <w:tc>
          <w:tcPr>
            <w:tcW w:w="4219" w:type="dxa"/>
            <w:vMerge/>
          </w:tcPr>
          <w:p w:rsidR="004C699A" w:rsidRPr="00233095" w:rsidRDefault="004C699A" w:rsidP="007343A6">
            <w:pPr>
              <w:jc w:val="both"/>
              <w:rPr>
                <w:rFonts w:ascii="Century Gothic" w:hAnsi="Century Gothic" w:cs="Arial"/>
                <w:szCs w:val="24"/>
              </w:rPr>
            </w:pPr>
          </w:p>
        </w:tc>
        <w:tc>
          <w:tcPr>
            <w:tcW w:w="2197" w:type="dxa"/>
          </w:tcPr>
          <w:p w:rsidR="004C699A" w:rsidRPr="00233095" w:rsidRDefault="004C699A" w:rsidP="007343A6">
            <w:pPr>
              <w:jc w:val="center"/>
              <w:rPr>
                <w:rFonts w:ascii="Century Gothic" w:hAnsi="Century Gothic" w:cs="Arial"/>
                <w:b/>
                <w:szCs w:val="24"/>
              </w:rPr>
            </w:pPr>
            <w:r w:rsidRPr="00233095">
              <w:rPr>
                <w:rFonts w:ascii="Century Gothic" w:hAnsi="Century Gothic" w:cs="Arial"/>
                <w:b/>
                <w:szCs w:val="24"/>
              </w:rPr>
              <w:t>Previsto</w:t>
            </w:r>
          </w:p>
        </w:tc>
        <w:tc>
          <w:tcPr>
            <w:tcW w:w="2197" w:type="dxa"/>
          </w:tcPr>
          <w:p w:rsidR="004C699A" w:rsidRPr="00233095" w:rsidRDefault="004C699A" w:rsidP="007343A6">
            <w:pPr>
              <w:jc w:val="center"/>
              <w:rPr>
                <w:rFonts w:ascii="Century Gothic" w:hAnsi="Century Gothic" w:cs="Arial"/>
                <w:b/>
                <w:szCs w:val="24"/>
              </w:rPr>
            </w:pPr>
            <w:r w:rsidRPr="00233095">
              <w:rPr>
                <w:rFonts w:ascii="Century Gothic" w:hAnsi="Century Gothic" w:cs="Arial"/>
                <w:b/>
                <w:szCs w:val="24"/>
              </w:rPr>
              <w:t>Realizado</w:t>
            </w:r>
          </w:p>
        </w:tc>
      </w:tr>
      <w:tr w:rsidR="004C699A" w:rsidRPr="00233095" w:rsidTr="007343A6">
        <w:tc>
          <w:tcPr>
            <w:tcW w:w="4219" w:type="dxa"/>
          </w:tcPr>
          <w:p w:rsidR="004C699A" w:rsidRPr="00233095" w:rsidRDefault="004C699A" w:rsidP="007343A6">
            <w:pPr>
              <w:jc w:val="both"/>
              <w:rPr>
                <w:rFonts w:ascii="Century Gothic" w:hAnsi="Century Gothic" w:cs="Arial"/>
                <w:szCs w:val="22"/>
              </w:rPr>
            </w:pPr>
            <w:r w:rsidRPr="00233095">
              <w:rPr>
                <w:rFonts w:ascii="Century Gothic" w:hAnsi="Century Gothic" w:cs="Arial"/>
                <w:sz w:val="22"/>
                <w:szCs w:val="22"/>
              </w:rPr>
              <w:t>Personas Físicas</w:t>
            </w:r>
          </w:p>
        </w:tc>
        <w:tc>
          <w:tcPr>
            <w:tcW w:w="2197" w:type="dxa"/>
          </w:tcPr>
          <w:p w:rsidR="004C699A" w:rsidRPr="00233095" w:rsidRDefault="004703BC" w:rsidP="007343A6">
            <w:pPr>
              <w:jc w:val="center"/>
              <w:rPr>
                <w:rFonts w:ascii="Century Gothic" w:hAnsi="Century Gothic" w:cs="Arial"/>
                <w:szCs w:val="22"/>
              </w:rPr>
            </w:pPr>
            <w:r w:rsidRPr="00233095">
              <w:rPr>
                <w:rFonts w:ascii="Century Gothic" w:hAnsi="Century Gothic" w:cs="Arial"/>
                <w:sz w:val="22"/>
                <w:szCs w:val="22"/>
              </w:rPr>
              <w:t>16</w:t>
            </w:r>
          </w:p>
        </w:tc>
        <w:tc>
          <w:tcPr>
            <w:tcW w:w="2197" w:type="dxa"/>
          </w:tcPr>
          <w:p w:rsidR="004C699A" w:rsidRPr="00233095" w:rsidRDefault="004703BC" w:rsidP="007343A6">
            <w:pPr>
              <w:jc w:val="center"/>
              <w:rPr>
                <w:rFonts w:ascii="Century Gothic" w:hAnsi="Century Gothic" w:cs="Arial"/>
                <w:szCs w:val="22"/>
              </w:rPr>
            </w:pPr>
            <w:r w:rsidRPr="00233095">
              <w:rPr>
                <w:rFonts w:ascii="Century Gothic" w:hAnsi="Century Gothic" w:cs="Arial"/>
                <w:sz w:val="22"/>
                <w:szCs w:val="22"/>
              </w:rPr>
              <w:t>16</w:t>
            </w:r>
          </w:p>
        </w:tc>
      </w:tr>
      <w:tr w:rsidR="004C699A" w:rsidRPr="00233095" w:rsidTr="007343A6">
        <w:tc>
          <w:tcPr>
            <w:tcW w:w="4219" w:type="dxa"/>
          </w:tcPr>
          <w:p w:rsidR="004C699A" w:rsidRPr="00233095" w:rsidRDefault="004C699A" w:rsidP="007343A6">
            <w:pPr>
              <w:jc w:val="both"/>
              <w:rPr>
                <w:rFonts w:ascii="Century Gothic" w:hAnsi="Century Gothic" w:cs="Arial"/>
                <w:szCs w:val="22"/>
              </w:rPr>
            </w:pPr>
            <w:r w:rsidRPr="00233095">
              <w:rPr>
                <w:rFonts w:ascii="Century Gothic" w:hAnsi="Century Gothic" w:cs="Arial"/>
                <w:sz w:val="22"/>
                <w:szCs w:val="22"/>
              </w:rPr>
              <w:t>Personas Jurídicas</w:t>
            </w:r>
          </w:p>
        </w:tc>
        <w:tc>
          <w:tcPr>
            <w:tcW w:w="2197" w:type="dxa"/>
          </w:tcPr>
          <w:p w:rsidR="004C699A" w:rsidRPr="00233095" w:rsidRDefault="004C699A" w:rsidP="007343A6">
            <w:pPr>
              <w:jc w:val="center"/>
              <w:rPr>
                <w:rFonts w:ascii="Century Gothic" w:hAnsi="Century Gothic" w:cs="Arial"/>
                <w:szCs w:val="22"/>
              </w:rPr>
            </w:pPr>
          </w:p>
        </w:tc>
        <w:tc>
          <w:tcPr>
            <w:tcW w:w="2197" w:type="dxa"/>
          </w:tcPr>
          <w:p w:rsidR="004C699A" w:rsidRPr="00233095" w:rsidRDefault="004C699A" w:rsidP="007343A6">
            <w:pPr>
              <w:jc w:val="center"/>
              <w:rPr>
                <w:rFonts w:ascii="Century Gothic" w:hAnsi="Century Gothic" w:cs="Arial"/>
                <w:szCs w:val="22"/>
              </w:rPr>
            </w:pPr>
          </w:p>
        </w:tc>
      </w:tr>
    </w:tbl>
    <w:p w:rsidR="0012489E" w:rsidRPr="00233095" w:rsidRDefault="0012489E" w:rsidP="007D069D">
      <w:pPr>
        <w:jc w:val="both"/>
        <w:rPr>
          <w:rFonts w:ascii="Century Gothic" w:hAnsi="Century Gothic" w:cs="Arial"/>
          <w:szCs w:val="24"/>
          <w:u w:val="single"/>
        </w:rPr>
      </w:pPr>
    </w:p>
    <w:p w:rsidR="009A60F5" w:rsidRPr="00233095" w:rsidRDefault="004C699A" w:rsidP="007D069D">
      <w:pPr>
        <w:jc w:val="both"/>
        <w:rPr>
          <w:rFonts w:ascii="Century Gothic" w:hAnsi="Century Gothic" w:cs="Arial"/>
          <w:szCs w:val="24"/>
          <w:u w:val="single"/>
        </w:rPr>
      </w:pPr>
      <w:r w:rsidRPr="00233095">
        <w:rPr>
          <w:rFonts w:ascii="Century Gothic" w:hAnsi="Century Gothic" w:cs="Arial"/>
          <w:szCs w:val="24"/>
          <w:u w:val="single"/>
        </w:rPr>
        <w:t>D2) RECURSOS ECONOMICOS EMPLEADOS EN LA ACTIVIDAD</w:t>
      </w:r>
    </w:p>
    <w:p w:rsidR="004C699A" w:rsidRPr="00233095" w:rsidRDefault="004C699A" w:rsidP="007343A6">
      <w:pPr>
        <w:jc w:val="both"/>
        <w:rPr>
          <w:rFonts w:ascii="Century Gothic" w:hAnsi="Century Gothic" w:cs="Arial"/>
          <w:b/>
          <w:szCs w:val="24"/>
          <w:u w:val="single"/>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5"/>
        <w:gridCol w:w="1984"/>
        <w:gridCol w:w="1985"/>
      </w:tblGrid>
      <w:tr w:rsidR="004C699A" w:rsidRPr="00233095" w:rsidTr="009A60F5">
        <w:trPr>
          <w:trHeight w:val="318"/>
        </w:trPr>
        <w:tc>
          <w:tcPr>
            <w:tcW w:w="5495" w:type="dxa"/>
            <w:vMerge w:val="restart"/>
            <w:shd w:val="clear" w:color="auto" w:fill="95B3D7"/>
          </w:tcPr>
          <w:p w:rsidR="004C699A" w:rsidRPr="00233095" w:rsidRDefault="004C699A" w:rsidP="007343A6">
            <w:pPr>
              <w:rPr>
                <w:rFonts w:ascii="Century Gothic" w:hAnsi="Century Gothic" w:cs="Arial"/>
                <w:b/>
                <w:szCs w:val="24"/>
                <w:u w:val="single"/>
              </w:rPr>
            </w:pPr>
            <w:r w:rsidRPr="00233095">
              <w:rPr>
                <w:rFonts w:ascii="Century Gothic" w:hAnsi="Century Gothic" w:cs="Arial"/>
                <w:b/>
                <w:szCs w:val="24"/>
                <w:u w:val="single"/>
              </w:rPr>
              <w:t>GASTOS/INVERSIONES</w:t>
            </w:r>
          </w:p>
        </w:tc>
        <w:tc>
          <w:tcPr>
            <w:tcW w:w="3969" w:type="dxa"/>
            <w:gridSpan w:val="2"/>
            <w:shd w:val="clear" w:color="auto" w:fill="95B3D7"/>
          </w:tcPr>
          <w:p w:rsidR="004C699A" w:rsidRPr="00233095" w:rsidRDefault="004C699A" w:rsidP="007343A6">
            <w:pPr>
              <w:jc w:val="center"/>
              <w:rPr>
                <w:rFonts w:ascii="Century Gothic" w:hAnsi="Century Gothic" w:cs="Arial"/>
                <w:b/>
                <w:szCs w:val="24"/>
                <w:u w:val="single"/>
              </w:rPr>
            </w:pPr>
            <w:r w:rsidRPr="00233095">
              <w:rPr>
                <w:rFonts w:ascii="Century Gothic" w:hAnsi="Century Gothic" w:cs="Arial"/>
                <w:b/>
                <w:szCs w:val="24"/>
                <w:u w:val="single"/>
              </w:rPr>
              <w:t>Importe</w:t>
            </w:r>
          </w:p>
        </w:tc>
      </w:tr>
      <w:tr w:rsidR="004C699A" w:rsidRPr="00233095" w:rsidTr="009A60F5">
        <w:trPr>
          <w:trHeight w:val="318"/>
        </w:trPr>
        <w:tc>
          <w:tcPr>
            <w:tcW w:w="5495" w:type="dxa"/>
            <w:vMerge/>
            <w:shd w:val="clear" w:color="auto" w:fill="95B3D7"/>
          </w:tcPr>
          <w:p w:rsidR="004C699A" w:rsidRPr="00233095" w:rsidRDefault="004C699A" w:rsidP="007343A6">
            <w:pPr>
              <w:rPr>
                <w:rFonts w:ascii="Century Gothic" w:hAnsi="Century Gothic" w:cs="Arial"/>
                <w:b/>
                <w:szCs w:val="24"/>
                <w:u w:val="single"/>
              </w:rPr>
            </w:pPr>
          </w:p>
        </w:tc>
        <w:tc>
          <w:tcPr>
            <w:tcW w:w="1984" w:type="dxa"/>
            <w:shd w:val="clear" w:color="auto" w:fill="95B3D7"/>
          </w:tcPr>
          <w:p w:rsidR="004C699A" w:rsidRPr="00233095" w:rsidRDefault="004C699A" w:rsidP="007343A6">
            <w:pPr>
              <w:jc w:val="center"/>
              <w:rPr>
                <w:rFonts w:ascii="Century Gothic" w:hAnsi="Century Gothic" w:cs="Arial"/>
                <w:b/>
                <w:szCs w:val="24"/>
                <w:u w:val="single"/>
              </w:rPr>
            </w:pPr>
            <w:r w:rsidRPr="00233095">
              <w:rPr>
                <w:rFonts w:ascii="Century Gothic" w:hAnsi="Century Gothic" w:cs="Arial"/>
                <w:b/>
                <w:szCs w:val="24"/>
                <w:u w:val="single"/>
              </w:rPr>
              <w:t>Previsto</w:t>
            </w:r>
          </w:p>
        </w:tc>
        <w:tc>
          <w:tcPr>
            <w:tcW w:w="1985" w:type="dxa"/>
            <w:shd w:val="clear" w:color="auto" w:fill="95B3D7"/>
          </w:tcPr>
          <w:p w:rsidR="004C699A" w:rsidRPr="00233095" w:rsidRDefault="004C699A" w:rsidP="007343A6">
            <w:pPr>
              <w:jc w:val="center"/>
              <w:rPr>
                <w:rFonts w:ascii="Century Gothic" w:hAnsi="Century Gothic" w:cs="Arial"/>
                <w:b/>
                <w:szCs w:val="24"/>
                <w:u w:val="single"/>
              </w:rPr>
            </w:pPr>
            <w:r w:rsidRPr="00233095">
              <w:rPr>
                <w:rFonts w:ascii="Century Gothic" w:hAnsi="Century Gothic" w:cs="Arial"/>
                <w:b/>
                <w:szCs w:val="24"/>
                <w:u w:val="single"/>
              </w:rPr>
              <w:t>Realizado</w:t>
            </w:r>
          </w:p>
        </w:tc>
      </w:tr>
      <w:tr w:rsidR="004C699A" w:rsidRPr="00233095" w:rsidTr="009A60F5">
        <w:tc>
          <w:tcPr>
            <w:tcW w:w="5495"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Gastos por ayudas y otros</w:t>
            </w:r>
          </w:p>
        </w:tc>
        <w:tc>
          <w:tcPr>
            <w:tcW w:w="1984" w:type="dxa"/>
          </w:tcPr>
          <w:p w:rsidR="004C699A" w:rsidRPr="00233095" w:rsidRDefault="0084286B" w:rsidP="00D64A2B">
            <w:pPr>
              <w:jc w:val="right"/>
              <w:rPr>
                <w:rFonts w:ascii="Century Gothic" w:hAnsi="Century Gothic" w:cs="Arial"/>
                <w:szCs w:val="22"/>
              </w:rPr>
            </w:pPr>
            <w:r w:rsidRPr="00233095">
              <w:rPr>
                <w:rFonts w:ascii="Century Gothic" w:hAnsi="Century Gothic" w:cs="Arial"/>
                <w:sz w:val="22"/>
                <w:szCs w:val="22"/>
              </w:rPr>
              <w:t>11.086,92</w:t>
            </w:r>
          </w:p>
        </w:tc>
        <w:tc>
          <w:tcPr>
            <w:tcW w:w="1985" w:type="dxa"/>
          </w:tcPr>
          <w:p w:rsidR="004C699A" w:rsidRPr="00233095" w:rsidRDefault="0084286B" w:rsidP="00D64A2B">
            <w:pPr>
              <w:jc w:val="right"/>
              <w:rPr>
                <w:rFonts w:ascii="Century Gothic" w:hAnsi="Century Gothic" w:cs="Arial"/>
                <w:szCs w:val="22"/>
              </w:rPr>
            </w:pPr>
            <w:r w:rsidRPr="00233095">
              <w:rPr>
                <w:rFonts w:ascii="Century Gothic" w:hAnsi="Century Gothic" w:cs="Arial"/>
                <w:sz w:val="22"/>
                <w:szCs w:val="22"/>
              </w:rPr>
              <w:t>11.086,92</w:t>
            </w:r>
          </w:p>
        </w:tc>
      </w:tr>
      <w:tr w:rsidR="004C699A" w:rsidRPr="00233095" w:rsidTr="009A60F5">
        <w:tc>
          <w:tcPr>
            <w:tcW w:w="5495" w:type="dxa"/>
          </w:tcPr>
          <w:p w:rsidR="004C699A" w:rsidRPr="00233095" w:rsidRDefault="004C699A" w:rsidP="007343A6">
            <w:pPr>
              <w:jc w:val="right"/>
              <w:rPr>
                <w:rFonts w:ascii="Century Gothic" w:hAnsi="Century Gothic" w:cs="Arial"/>
                <w:szCs w:val="22"/>
              </w:rPr>
            </w:pPr>
            <w:r w:rsidRPr="00233095">
              <w:rPr>
                <w:rFonts w:ascii="Century Gothic" w:hAnsi="Century Gothic" w:cs="Arial"/>
                <w:sz w:val="22"/>
                <w:szCs w:val="22"/>
              </w:rPr>
              <w:t>a)Ayudas Monetarias</w:t>
            </w:r>
          </w:p>
        </w:tc>
        <w:tc>
          <w:tcPr>
            <w:tcW w:w="1984" w:type="dxa"/>
          </w:tcPr>
          <w:p w:rsidR="004C699A" w:rsidRPr="00233095" w:rsidRDefault="004C699A" w:rsidP="00D64A2B">
            <w:pPr>
              <w:jc w:val="right"/>
              <w:rPr>
                <w:rFonts w:ascii="Century Gothic" w:hAnsi="Century Gothic" w:cs="Arial"/>
                <w:szCs w:val="22"/>
              </w:rPr>
            </w:pPr>
          </w:p>
        </w:tc>
        <w:tc>
          <w:tcPr>
            <w:tcW w:w="1985" w:type="dxa"/>
          </w:tcPr>
          <w:p w:rsidR="004C699A" w:rsidRPr="00233095" w:rsidRDefault="004C699A" w:rsidP="00D64A2B">
            <w:pPr>
              <w:jc w:val="right"/>
              <w:rPr>
                <w:rFonts w:ascii="Century Gothic" w:hAnsi="Century Gothic" w:cs="Arial"/>
                <w:szCs w:val="22"/>
              </w:rPr>
            </w:pPr>
          </w:p>
        </w:tc>
      </w:tr>
      <w:tr w:rsidR="004C699A" w:rsidRPr="00233095" w:rsidTr="009A60F5">
        <w:tc>
          <w:tcPr>
            <w:tcW w:w="5495" w:type="dxa"/>
          </w:tcPr>
          <w:p w:rsidR="004C699A" w:rsidRPr="00233095" w:rsidRDefault="004C699A" w:rsidP="007343A6">
            <w:pPr>
              <w:jc w:val="right"/>
              <w:rPr>
                <w:rFonts w:ascii="Century Gothic" w:hAnsi="Century Gothic" w:cs="Arial"/>
                <w:szCs w:val="22"/>
              </w:rPr>
            </w:pPr>
            <w:r w:rsidRPr="00233095">
              <w:rPr>
                <w:rFonts w:ascii="Century Gothic" w:hAnsi="Century Gothic" w:cs="Arial"/>
                <w:sz w:val="22"/>
                <w:szCs w:val="22"/>
              </w:rPr>
              <w:t>b)Ayudas no monetarias</w:t>
            </w:r>
          </w:p>
        </w:tc>
        <w:tc>
          <w:tcPr>
            <w:tcW w:w="1984" w:type="dxa"/>
          </w:tcPr>
          <w:p w:rsidR="004C699A" w:rsidRPr="00233095" w:rsidRDefault="004C699A" w:rsidP="00D64A2B">
            <w:pPr>
              <w:jc w:val="right"/>
              <w:rPr>
                <w:rFonts w:ascii="Century Gothic" w:hAnsi="Century Gothic" w:cs="Arial"/>
                <w:szCs w:val="22"/>
              </w:rPr>
            </w:pPr>
          </w:p>
        </w:tc>
        <w:tc>
          <w:tcPr>
            <w:tcW w:w="1985" w:type="dxa"/>
          </w:tcPr>
          <w:p w:rsidR="004C699A" w:rsidRPr="00233095" w:rsidRDefault="004C699A" w:rsidP="00D64A2B">
            <w:pPr>
              <w:jc w:val="right"/>
              <w:rPr>
                <w:rFonts w:ascii="Century Gothic" w:hAnsi="Century Gothic" w:cs="Arial"/>
                <w:szCs w:val="22"/>
              </w:rPr>
            </w:pPr>
          </w:p>
        </w:tc>
      </w:tr>
      <w:tr w:rsidR="004C699A" w:rsidRPr="00233095" w:rsidTr="009A60F5">
        <w:tc>
          <w:tcPr>
            <w:tcW w:w="5495" w:type="dxa"/>
          </w:tcPr>
          <w:p w:rsidR="004C699A" w:rsidRPr="00233095" w:rsidRDefault="004C699A" w:rsidP="007343A6">
            <w:pPr>
              <w:jc w:val="right"/>
              <w:rPr>
                <w:rFonts w:ascii="Century Gothic" w:hAnsi="Century Gothic" w:cs="Arial"/>
                <w:szCs w:val="22"/>
              </w:rPr>
            </w:pPr>
            <w:r w:rsidRPr="00233095">
              <w:rPr>
                <w:rFonts w:ascii="Century Gothic" w:hAnsi="Century Gothic" w:cs="Arial"/>
                <w:sz w:val="22"/>
                <w:szCs w:val="22"/>
              </w:rPr>
              <w:t>c)Gastos por colaboración y órganos de gobierno</w:t>
            </w:r>
          </w:p>
        </w:tc>
        <w:tc>
          <w:tcPr>
            <w:tcW w:w="1984" w:type="dxa"/>
          </w:tcPr>
          <w:p w:rsidR="004C699A" w:rsidRPr="00233095" w:rsidRDefault="004C699A" w:rsidP="00D64A2B">
            <w:pPr>
              <w:jc w:val="right"/>
              <w:rPr>
                <w:rFonts w:ascii="Century Gothic" w:hAnsi="Century Gothic" w:cs="Arial"/>
                <w:szCs w:val="22"/>
              </w:rPr>
            </w:pPr>
          </w:p>
        </w:tc>
        <w:tc>
          <w:tcPr>
            <w:tcW w:w="1985" w:type="dxa"/>
          </w:tcPr>
          <w:p w:rsidR="004C699A" w:rsidRPr="00233095" w:rsidRDefault="004C699A" w:rsidP="00D64A2B">
            <w:pPr>
              <w:jc w:val="right"/>
              <w:rPr>
                <w:rFonts w:ascii="Century Gothic" w:hAnsi="Century Gothic" w:cs="Arial"/>
                <w:szCs w:val="22"/>
              </w:rPr>
            </w:pPr>
          </w:p>
        </w:tc>
      </w:tr>
      <w:tr w:rsidR="004C699A" w:rsidRPr="00233095" w:rsidTr="009A60F5">
        <w:tc>
          <w:tcPr>
            <w:tcW w:w="5495"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Variación de existencias</w:t>
            </w:r>
          </w:p>
        </w:tc>
        <w:tc>
          <w:tcPr>
            <w:tcW w:w="1984" w:type="dxa"/>
          </w:tcPr>
          <w:p w:rsidR="004C699A" w:rsidRPr="00233095" w:rsidRDefault="004C699A" w:rsidP="00D64A2B">
            <w:pPr>
              <w:jc w:val="right"/>
              <w:rPr>
                <w:rFonts w:ascii="Century Gothic" w:hAnsi="Century Gothic" w:cs="Arial"/>
                <w:szCs w:val="22"/>
              </w:rPr>
            </w:pPr>
          </w:p>
        </w:tc>
        <w:tc>
          <w:tcPr>
            <w:tcW w:w="1985" w:type="dxa"/>
          </w:tcPr>
          <w:p w:rsidR="004C699A" w:rsidRPr="00233095" w:rsidRDefault="004C699A" w:rsidP="00D64A2B">
            <w:pPr>
              <w:jc w:val="right"/>
              <w:rPr>
                <w:rFonts w:ascii="Century Gothic" w:hAnsi="Century Gothic" w:cs="Arial"/>
                <w:szCs w:val="22"/>
              </w:rPr>
            </w:pPr>
          </w:p>
        </w:tc>
      </w:tr>
      <w:tr w:rsidR="004C699A" w:rsidRPr="00233095" w:rsidTr="009A60F5">
        <w:tc>
          <w:tcPr>
            <w:tcW w:w="5495"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Aprovisionamientos</w:t>
            </w:r>
          </w:p>
        </w:tc>
        <w:tc>
          <w:tcPr>
            <w:tcW w:w="1984" w:type="dxa"/>
          </w:tcPr>
          <w:p w:rsidR="004C699A" w:rsidRPr="00233095" w:rsidRDefault="000B2526" w:rsidP="00D64A2B">
            <w:pPr>
              <w:jc w:val="right"/>
              <w:rPr>
                <w:rFonts w:ascii="Century Gothic" w:hAnsi="Century Gothic" w:cs="Arial"/>
                <w:szCs w:val="22"/>
              </w:rPr>
            </w:pPr>
            <w:r w:rsidRPr="00233095">
              <w:rPr>
                <w:rFonts w:ascii="Century Gothic" w:hAnsi="Century Gothic" w:cs="Arial"/>
                <w:sz w:val="22"/>
                <w:szCs w:val="22"/>
              </w:rPr>
              <w:t>55.200,00</w:t>
            </w:r>
          </w:p>
        </w:tc>
        <w:tc>
          <w:tcPr>
            <w:tcW w:w="1985" w:type="dxa"/>
          </w:tcPr>
          <w:p w:rsidR="004C699A" w:rsidRPr="00233095" w:rsidRDefault="000B2526" w:rsidP="00D64A2B">
            <w:pPr>
              <w:jc w:val="right"/>
              <w:rPr>
                <w:rFonts w:ascii="Century Gothic" w:hAnsi="Century Gothic" w:cs="Arial"/>
                <w:szCs w:val="22"/>
              </w:rPr>
            </w:pPr>
            <w:r w:rsidRPr="00233095">
              <w:rPr>
                <w:rFonts w:ascii="Century Gothic" w:hAnsi="Century Gothic" w:cs="Arial"/>
                <w:sz w:val="22"/>
                <w:szCs w:val="22"/>
              </w:rPr>
              <w:t>44.720,41</w:t>
            </w:r>
          </w:p>
        </w:tc>
      </w:tr>
      <w:tr w:rsidR="004C699A" w:rsidRPr="00233095" w:rsidTr="009A60F5">
        <w:tc>
          <w:tcPr>
            <w:tcW w:w="5495"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Gastos de personal</w:t>
            </w:r>
          </w:p>
        </w:tc>
        <w:tc>
          <w:tcPr>
            <w:tcW w:w="1984" w:type="dxa"/>
          </w:tcPr>
          <w:p w:rsidR="004C699A" w:rsidRPr="00233095" w:rsidRDefault="000B2526" w:rsidP="00D64A2B">
            <w:pPr>
              <w:jc w:val="right"/>
              <w:rPr>
                <w:rFonts w:ascii="Century Gothic" w:hAnsi="Century Gothic" w:cs="Arial"/>
                <w:szCs w:val="22"/>
              </w:rPr>
            </w:pPr>
            <w:r w:rsidRPr="00233095">
              <w:rPr>
                <w:rFonts w:ascii="Century Gothic" w:hAnsi="Century Gothic" w:cs="Arial"/>
                <w:sz w:val="22"/>
                <w:szCs w:val="22"/>
              </w:rPr>
              <w:t>186.004,42</w:t>
            </w:r>
          </w:p>
        </w:tc>
        <w:tc>
          <w:tcPr>
            <w:tcW w:w="1985" w:type="dxa"/>
          </w:tcPr>
          <w:p w:rsidR="004C699A" w:rsidRPr="00233095" w:rsidRDefault="000B2526" w:rsidP="00D64A2B">
            <w:pPr>
              <w:jc w:val="right"/>
              <w:rPr>
                <w:rFonts w:ascii="Century Gothic" w:hAnsi="Century Gothic" w:cs="Arial"/>
                <w:szCs w:val="22"/>
              </w:rPr>
            </w:pPr>
            <w:r w:rsidRPr="00233095">
              <w:rPr>
                <w:rFonts w:ascii="Century Gothic" w:hAnsi="Century Gothic" w:cs="Arial"/>
                <w:sz w:val="22"/>
                <w:szCs w:val="22"/>
              </w:rPr>
              <w:t>205.608,16</w:t>
            </w:r>
          </w:p>
        </w:tc>
      </w:tr>
      <w:tr w:rsidR="004C699A" w:rsidRPr="00233095" w:rsidTr="009A60F5">
        <w:tc>
          <w:tcPr>
            <w:tcW w:w="5495"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Otros gastos de la actividad</w:t>
            </w:r>
          </w:p>
        </w:tc>
        <w:tc>
          <w:tcPr>
            <w:tcW w:w="1984" w:type="dxa"/>
          </w:tcPr>
          <w:p w:rsidR="004C699A" w:rsidRPr="00233095" w:rsidRDefault="000B2526" w:rsidP="00D64A2B">
            <w:pPr>
              <w:jc w:val="right"/>
              <w:rPr>
                <w:rFonts w:ascii="Century Gothic" w:hAnsi="Century Gothic" w:cs="Arial"/>
                <w:szCs w:val="22"/>
              </w:rPr>
            </w:pPr>
            <w:r w:rsidRPr="00233095">
              <w:rPr>
                <w:rFonts w:ascii="Century Gothic" w:hAnsi="Century Gothic" w:cs="Arial"/>
                <w:sz w:val="22"/>
                <w:szCs w:val="22"/>
              </w:rPr>
              <w:t>68.812,39</w:t>
            </w:r>
          </w:p>
        </w:tc>
        <w:tc>
          <w:tcPr>
            <w:tcW w:w="1985" w:type="dxa"/>
          </w:tcPr>
          <w:p w:rsidR="004C699A" w:rsidRPr="00233095" w:rsidRDefault="000B2526" w:rsidP="00D64A2B">
            <w:pPr>
              <w:jc w:val="right"/>
              <w:rPr>
                <w:rFonts w:ascii="Century Gothic" w:hAnsi="Century Gothic" w:cs="Arial"/>
                <w:szCs w:val="22"/>
              </w:rPr>
            </w:pPr>
            <w:r w:rsidRPr="00233095">
              <w:rPr>
                <w:rFonts w:ascii="Century Gothic" w:hAnsi="Century Gothic" w:cs="Arial"/>
                <w:sz w:val="22"/>
                <w:szCs w:val="22"/>
              </w:rPr>
              <w:t>63.962,45</w:t>
            </w:r>
          </w:p>
        </w:tc>
      </w:tr>
      <w:tr w:rsidR="004C699A" w:rsidRPr="00233095" w:rsidTr="009A60F5">
        <w:tc>
          <w:tcPr>
            <w:tcW w:w="5495"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Amortización del Inmovilizado</w:t>
            </w:r>
          </w:p>
        </w:tc>
        <w:tc>
          <w:tcPr>
            <w:tcW w:w="1984" w:type="dxa"/>
          </w:tcPr>
          <w:p w:rsidR="004C699A" w:rsidRPr="00233095" w:rsidRDefault="000B2526" w:rsidP="00D64A2B">
            <w:pPr>
              <w:jc w:val="right"/>
              <w:rPr>
                <w:rFonts w:ascii="Century Gothic" w:hAnsi="Century Gothic" w:cs="Arial"/>
                <w:szCs w:val="22"/>
              </w:rPr>
            </w:pPr>
            <w:r w:rsidRPr="00233095">
              <w:rPr>
                <w:rFonts w:ascii="Century Gothic" w:hAnsi="Century Gothic" w:cs="Arial"/>
                <w:sz w:val="22"/>
                <w:szCs w:val="22"/>
              </w:rPr>
              <w:t>5.897,42</w:t>
            </w:r>
          </w:p>
        </w:tc>
        <w:tc>
          <w:tcPr>
            <w:tcW w:w="1985" w:type="dxa"/>
          </w:tcPr>
          <w:p w:rsidR="004C699A" w:rsidRPr="00233095" w:rsidRDefault="000B2526" w:rsidP="00D64A2B">
            <w:pPr>
              <w:jc w:val="right"/>
              <w:rPr>
                <w:rFonts w:ascii="Century Gothic" w:hAnsi="Century Gothic" w:cs="Arial"/>
                <w:szCs w:val="22"/>
              </w:rPr>
            </w:pPr>
            <w:r w:rsidRPr="00233095">
              <w:rPr>
                <w:rFonts w:ascii="Century Gothic" w:hAnsi="Century Gothic" w:cs="Arial"/>
                <w:sz w:val="22"/>
                <w:szCs w:val="22"/>
              </w:rPr>
              <w:t>3.974,89</w:t>
            </w:r>
          </w:p>
        </w:tc>
      </w:tr>
      <w:tr w:rsidR="004C699A" w:rsidRPr="00233095" w:rsidTr="009A60F5">
        <w:tc>
          <w:tcPr>
            <w:tcW w:w="5495"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Deterioro y resultado por enajenación inmovilizado</w:t>
            </w:r>
          </w:p>
        </w:tc>
        <w:tc>
          <w:tcPr>
            <w:tcW w:w="1984" w:type="dxa"/>
          </w:tcPr>
          <w:p w:rsidR="004C699A" w:rsidRPr="00233095" w:rsidRDefault="004C699A" w:rsidP="00D64A2B">
            <w:pPr>
              <w:jc w:val="right"/>
              <w:rPr>
                <w:rFonts w:ascii="Century Gothic" w:hAnsi="Century Gothic" w:cs="Arial"/>
                <w:szCs w:val="22"/>
              </w:rPr>
            </w:pPr>
          </w:p>
        </w:tc>
        <w:tc>
          <w:tcPr>
            <w:tcW w:w="1985" w:type="dxa"/>
          </w:tcPr>
          <w:p w:rsidR="004C699A" w:rsidRPr="00233095" w:rsidRDefault="004C699A" w:rsidP="00D64A2B">
            <w:pPr>
              <w:jc w:val="right"/>
              <w:rPr>
                <w:rFonts w:ascii="Century Gothic" w:hAnsi="Century Gothic" w:cs="Arial"/>
                <w:szCs w:val="22"/>
              </w:rPr>
            </w:pPr>
          </w:p>
        </w:tc>
      </w:tr>
      <w:tr w:rsidR="004C699A" w:rsidRPr="00233095" w:rsidTr="009A60F5">
        <w:tc>
          <w:tcPr>
            <w:tcW w:w="5495"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Gastos Financieros</w:t>
            </w:r>
          </w:p>
        </w:tc>
        <w:tc>
          <w:tcPr>
            <w:tcW w:w="1984" w:type="dxa"/>
          </w:tcPr>
          <w:p w:rsidR="004C699A" w:rsidRPr="00233095" w:rsidRDefault="004C699A" w:rsidP="00D64A2B">
            <w:pPr>
              <w:jc w:val="right"/>
              <w:rPr>
                <w:rFonts w:ascii="Century Gothic" w:hAnsi="Century Gothic" w:cs="Arial"/>
                <w:szCs w:val="22"/>
              </w:rPr>
            </w:pPr>
          </w:p>
        </w:tc>
        <w:tc>
          <w:tcPr>
            <w:tcW w:w="1985" w:type="dxa"/>
          </w:tcPr>
          <w:p w:rsidR="004C699A" w:rsidRPr="00233095" w:rsidRDefault="004C699A" w:rsidP="00D64A2B">
            <w:pPr>
              <w:jc w:val="right"/>
              <w:rPr>
                <w:rFonts w:ascii="Century Gothic" w:hAnsi="Century Gothic" w:cs="Arial"/>
                <w:szCs w:val="22"/>
              </w:rPr>
            </w:pPr>
          </w:p>
        </w:tc>
      </w:tr>
      <w:tr w:rsidR="004C699A" w:rsidRPr="00233095" w:rsidTr="009A60F5">
        <w:tc>
          <w:tcPr>
            <w:tcW w:w="5495"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Variaciones de VR en IF</w:t>
            </w:r>
          </w:p>
        </w:tc>
        <w:tc>
          <w:tcPr>
            <w:tcW w:w="1984" w:type="dxa"/>
          </w:tcPr>
          <w:p w:rsidR="004C699A" w:rsidRPr="00233095" w:rsidRDefault="004C699A" w:rsidP="00D64A2B">
            <w:pPr>
              <w:jc w:val="right"/>
              <w:rPr>
                <w:rFonts w:ascii="Century Gothic" w:hAnsi="Century Gothic" w:cs="Arial"/>
                <w:szCs w:val="22"/>
              </w:rPr>
            </w:pPr>
          </w:p>
        </w:tc>
        <w:tc>
          <w:tcPr>
            <w:tcW w:w="1985" w:type="dxa"/>
          </w:tcPr>
          <w:p w:rsidR="004C699A" w:rsidRPr="00233095" w:rsidRDefault="004C699A" w:rsidP="00D64A2B">
            <w:pPr>
              <w:jc w:val="right"/>
              <w:rPr>
                <w:rFonts w:ascii="Century Gothic" w:hAnsi="Century Gothic" w:cs="Arial"/>
                <w:szCs w:val="22"/>
              </w:rPr>
            </w:pPr>
          </w:p>
        </w:tc>
      </w:tr>
      <w:tr w:rsidR="004C699A" w:rsidRPr="00233095" w:rsidTr="009A60F5">
        <w:tc>
          <w:tcPr>
            <w:tcW w:w="5495"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Diferencias de cambio</w:t>
            </w:r>
          </w:p>
        </w:tc>
        <w:tc>
          <w:tcPr>
            <w:tcW w:w="1984" w:type="dxa"/>
          </w:tcPr>
          <w:p w:rsidR="004C699A" w:rsidRPr="00233095" w:rsidRDefault="004C699A" w:rsidP="00D64A2B">
            <w:pPr>
              <w:jc w:val="right"/>
              <w:rPr>
                <w:rFonts w:ascii="Century Gothic" w:hAnsi="Century Gothic" w:cs="Arial"/>
                <w:szCs w:val="22"/>
              </w:rPr>
            </w:pPr>
          </w:p>
        </w:tc>
        <w:tc>
          <w:tcPr>
            <w:tcW w:w="1985" w:type="dxa"/>
          </w:tcPr>
          <w:p w:rsidR="004C699A" w:rsidRPr="00233095" w:rsidRDefault="004C699A" w:rsidP="00D64A2B">
            <w:pPr>
              <w:jc w:val="right"/>
              <w:rPr>
                <w:rFonts w:ascii="Century Gothic" w:hAnsi="Century Gothic" w:cs="Arial"/>
                <w:szCs w:val="22"/>
              </w:rPr>
            </w:pPr>
          </w:p>
        </w:tc>
      </w:tr>
      <w:tr w:rsidR="004C699A" w:rsidRPr="00233095" w:rsidTr="009A60F5">
        <w:tc>
          <w:tcPr>
            <w:tcW w:w="5495"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Deterioro y resultado por enajenaciones de IF</w:t>
            </w:r>
          </w:p>
        </w:tc>
        <w:tc>
          <w:tcPr>
            <w:tcW w:w="1984" w:type="dxa"/>
          </w:tcPr>
          <w:p w:rsidR="004C699A" w:rsidRPr="00233095" w:rsidRDefault="004C699A" w:rsidP="00D64A2B">
            <w:pPr>
              <w:jc w:val="right"/>
              <w:rPr>
                <w:rFonts w:ascii="Century Gothic" w:hAnsi="Century Gothic" w:cs="Arial"/>
                <w:szCs w:val="22"/>
              </w:rPr>
            </w:pPr>
          </w:p>
        </w:tc>
        <w:tc>
          <w:tcPr>
            <w:tcW w:w="1985" w:type="dxa"/>
          </w:tcPr>
          <w:p w:rsidR="004C699A" w:rsidRPr="00233095" w:rsidRDefault="004C699A" w:rsidP="00D64A2B">
            <w:pPr>
              <w:jc w:val="right"/>
              <w:rPr>
                <w:rFonts w:ascii="Century Gothic" w:hAnsi="Century Gothic" w:cs="Arial"/>
                <w:szCs w:val="22"/>
              </w:rPr>
            </w:pPr>
          </w:p>
        </w:tc>
      </w:tr>
      <w:tr w:rsidR="004C699A" w:rsidRPr="00233095" w:rsidTr="009A60F5">
        <w:tc>
          <w:tcPr>
            <w:tcW w:w="5495"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Impuesto sobre Beneficios</w:t>
            </w:r>
          </w:p>
        </w:tc>
        <w:tc>
          <w:tcPr>
            <w:tcW w:w="1984" w:type="dxa"/>
          </w:tcPr>
          <w:p w:rsidR="004C699A" w:rsidRPr="00233095" w:rsidRDefault="004C699A" w:rsidP="00D64A2B">
            <w:pPr>
              <w:jc w:val="right"/>
              <w:rPr>
                <w:rFonts w:ascii="Century Gothic" w:hAnsi="Century Gothic" w:cs="Arial"/>
                <w:szCs w:val="22"/>
              </w:rPr>
            </w:pPr>
          </w:p>
        </w:tc>
        <w:tc>
          <w:tcPr>
            <w:tcW w:w="1985" w:type="dxa"/>
          </w:tcPr>
          <w:p w:rsidR="004C699A" w:rsidRPr="00233095" w:rsidRDefault="004C699A" w:rsidP="00D64A2B">
            <w:pPr>
              <w:jc w:val="right"/>
              <w:rPr>
                <w:rFonts w:ascii="Century Gothic" w:hAnsi="Century Gothic" w:cs="Arial"/>
                <w:szCs w:val="22"/>
              </w:rPr>
            </w:pPr>
          </w:p>
        </w:tc>
      </w:tr>
      <w:tr w:rsidR="004C699A" w:rsidRPr="00233095" w:rsidTr="009A60F5">
        <w:tc>
          <w:tcPr>
            <w:tcW w:w="5495" w:type="dxa"/>
            <w:shd w:val="clear" w:color="auto" w:fill="92D050"/>
          </w:tcPr>
          <w:p w:rsidR="004C699A" w:rsidRPr="00233095" w:rsidRDefault="004C699A" w:rsidP="007343A6">
            <w:pPr>
              <w:rPr>
                <w:rFonts w:ascii="Century Gothic" w:hAnsi="Century Gothic" w:cs="Arial"/>
                <w:b/>
                <w:szCs w:val="24"/>
              </w:rPr>
            </w:pPr>
            <w:r w:rsidRPr="00233095">
              <w:rPr>
                <w:rFonts w:ascii="Century Gothic" w:hAnsi="Century Gothic" w:cs="Arial"/>
                <w:b/>
                <w:szCs w:val="24"/>
              </w:rPr>
              <w:t>Subtotal gastos</w:t>
            </w:r>
          </w:p>
        </w:tc>
        <w:tc>
          <w:tcPr>
            <w:tcW w:w="1984" w:type="dxa"/>
            <w:shd w:val="clear" w:color="auto" w:fill="92D050"/>
          </w:tcPr>
          <w:p w:rsidR="004C699A" w:rsidRPr="00233095" w:rsidRDefault="000B2526" w:rsidP="00D64A2B">
            <w:pPr>
              <w:jc w:val="right"/>
              <w:rPr>
                <w:rFonts w:ascii="Century Gothic" w:hAnsi="Century Gothic" w:cs="Arial"/>
                <w:b/>
                <w:szCs w:val="24"/>
              </w:rPr>
            </w:pPr>
            <w:r w:rsidRPr="00233095">
              <w:rPr>
                <w:rFonts w:ascii="Century Gothic" w:hAnsi="Century Gothic" w:cs="Arial"/>
                <w:b/>
                <w:szCs w:val="24"/>
              </w:rPr>
              <w:t>327.001,15</w:t>
            </w:r>
          </w:p>
        </w:tc>
        <w:tc>
          <w:tcPr>
            <w:tcW w:w="1985" w:type="dxa"/>
            <w:shd w:val="clear" w:color="auto" w:fill="92D050"/>
          </w:tcPr>
          <w:p w:rsidR="004C699A" w:rsidRPr="00233095" w:rsidRDefault="000B2526" w:rsidP="00D64A2B">
            <w:pPr>
              <w:jc w:val="right"/>
              <w:rPr>
                <w:rFonts w:ascii="Century Gothic" w:hAnsi="Century Gothic" w:cs="Arial"/>
                <w:b/>
                <w:szCs w:val="24"/>
              </w:rPr>
            </w:pPr>
            <w:r w:rsidRPr="00233095">
              <w:rPr>
                <w:rFonts w:ascii="Century Gothic" w:hAnsi="Century Gothic" w:cs="Arial"/>
                <w:b/>
                <w:szCs w:val="24"/>
              </w:rPr>
              <w:t>329.352,83</w:t>
            </w:r>
          </w:p>
        </w:tc>
      </w:tr>
      <w:tr w:rsidR="004C699A" w:rsidRPr="00233095" w:rsidTr="009A60F5">
        <w:tc>
          <w:tcPr>
            <w:tcW w:w="5495"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Adquisición inmovilizado</w:t>
            </w:r>
          </w:p>
        </w:tc>
        <w:tc>
          <w:tcPr>
            <w:tcW w:w="1984" w:type="dxa"/>
          </w:tcPr>
          <w:p w:rsidR="004C699A" w:rsidRPr="00233095" w:rsidRDefault="004C699A" w:rsidP="00D64A2B">
            <w:pPr>
              <w:jc w:val="right"/>
              <w:rPr>
                <w:rFonts w:ascii="Century Gothic" w:hAnsi="Century Gothic" w:cs="Arial"/>
                <w:szCs w:val="22"/>
              </w:rPr>
            </w:pPr>
          </w:p>
        </w:tc>
        <w:tc>
          <w:tcPr>
            <w:tcW w:w="1985" w:type="dxa"/>
          </w:tcPr>
          <w:p w:rsidR="004C699A" w:rsidRPr="00233095" w:rsidRDefault="000B2526" w:rsidP="00D64A2B">
            <w:pPr>
              <w:jc w:val="right"/>
              <w:rPr>
                <w:rFonts w:ascii="Century Gothic" w:hAnsi="Century Gothic" w:cs="Arial"/>
                <w:szCs w:val="22"/>
              </w:rPr>
            </w:pPr>
            <w:r w:rsidRPr="00233095">
              <w:rPr>
                <w:rFonts w:ascii="Century Gothic" w:hAnsi="Century Gothic" w:cs="Arial"/>
                <w:szCs w:val="22"/>
              </w:rPr>
              <w:t>2.370,13</w:t>
            </w:r>
          </w:p>
        </w:tc>
      </w:tr>
      <w:tr w:rsidR="004C699A" w:rsidRPr="00233095" w:rsidTr="009A60F5">
        <w:tc>
          <w:tcPr>
            <w:tcW w:w="5495"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Adquisición bienes Patrimonio Histórico</w:t>
            </w:r>
          </w:p>
        </w:tc>
        <w:tc>
          <w:tcPr>
            <w:tcW w:w="1984" w:type="dxa"/>
          </w:tcPr>
          <w:p w:rsidR="004C699A" w:rsidRPr="00233095" w:rsidRDefault="004C699A" w:rsidP="00D64A2B">
            <w:pPr>
              <w:jc w:val="right"/>
              <w:rPr>
                <w:rFonts w:ascii="Century Gothic" w:hAnsi="Century Gothic" w:cs="Arial"/>
                <w:szCs w:val="22"/>
              </w:rPr>
            </w:pPr>
          </w:p>
        </w:tc>
        <w:tc>
          <w:tcPr>
            <w:tcW w:w="1985" w:type="dxa"/>
          </w:tcPr>
          <w:p w:rsidR="004C699A" w:rsidRPr="00233095" w:rsidRDefault="004C699A" w:rsidP="00D64A2B">
            <w:pPr>
              <w:jc w:val="right"/>
              <w:rPr>
                <w:rFonts w:ascii="Century Gothic" w:hAnsi="Century Gothic" w:cs="Arial"/>
                <w:szCs w:val="22"/>
              </w:rPr>
            </w:pPr>
          </w:p>
        </w:tc>
      </w:tr>
      <w:tr w:rsidR="004C699A" w:rsidRPr="00233095" w:rsidTr="009A60F5">
        <w:tc>
          <w:tcPr>
            <w:tcW w:w="5495" w:type="dxa"/>
          </w:tcPr>
          <w:p w:rsidR="004C699A" w:rsidRPr="00233095" w:rsidRDefault="004C699A" w:rsidP="007343A6">
            <w:pPr>
              <w:rPr>
                <w:rFonts w:ascii="Century Gothic" w:hAnsi="Century Gothic" w:cs="Arial"/>
                <w:szCs w:val="22"/>
              </w:rPr>
            </w:pPr>
            <w:r w:rsidRPr="00233095">
              <w:rPr>
                <w:rFonts w:ascii="Century Gothic" w:hAnsi="Century Gothic" w:cs="Arial"/>
                <w:sz w:val="22"/>
                <w:szCs w:val="22"/>
              </w:rPr>
              <w:t>Cancelación deuda no comercial</w:t>
            </w:r>
          </w:p>
        </w:tc>
        <w:tc>
          <w:tcPr>
            <w:tcW w:w="1984" w:type="dxa"/>
          </w:tcPr>
          <w:p w:rsidR="004C699A" w:rsidRPr="00233095" w:rsidRDefault="004C699A" w:rsidP="00D64A2B">
            <w:pPr>
              <w:jc w:val="right"/>
              <w:rPr>
                <w:rFonts w:ascii="Century Gothic" w:hAnsi="Century Gothic" w:cs="Arial"/>
                <w:szCs w:val="22"/>
              </w:rPr>
            </w:pPr>
          </w:p>
        </w:tc>
        <w:tc>
          <w:tcPr>
            <w:tcW w:w="1985" w:type="dxa"/>
          </w:tcPr>
          <w:p w:rsidR="004C699A" w:rsidRPr="00233095" w:rsidRDefault="004C699A" w:rsidP="00D64A2B">
            <w:pPr>
              <w:jc w:val="right"/>
              <w:rPr>
                <w:rFonts w:ascii="Century Gothic" w:hAnsi="Century Gothic" w:cs="Arial"/>
                <w:szCs w:val="22"/>
              </w:rPr>
            </w:pPr>
          </w:p>
        </w:tc>
      </w:tr>
      <w:tr w:rsidR="004C699A" w:rsidRPr="00233095" w:rsidTr="009A60F5">
        <w:tc>
          <w:tcPr>
            <w:tcW w:w="5495" w:type="dxa"/>
            <w:shd w:val="clear" w:color="auto" w:fill="92D050"/>
          </w:tcPr>
          <w:p w:rsidR="004C699A" w:rsidRPr="00233095" w:rsidRDefault="004C699A" w:rsidP="007343A6">
            <w:pPr>
              <w:rPr>
                <w:rFonts w:ascii="Century Gothic" w:hAnsi="Century Gothic" w:cs="Arial"/>
                <w:b/>
                <w:szCs w:val="24"/>
              </w:rPr>
            </w:pPr>
            <w:r w:rsidRPr="00233095">
              <w:rPr>
                <w:rFonts w:ascii="Century Gothic" w:hAnsi="Century Gothic" w:cs="Arial"/>
                <w:b/>
                <w:szCs w:val="24"/>
              </w:rPr>
              <w:t>Subtotal Inversiones</w:t>
            </w:r>
          </w:p>
        </w:tc>
        <w:tc>
          <w:tcPr>
            <w:tcW w:w="1984" w:type="dxa"/>
            <w:shd w:val="clear" w:color="auto" w:fill="92D050"/>
          </w:tcPr>
          <w:p w:rsidR="004C699A" w:rsidRPr="00233095" w:rsidRDefault="00C76DD4" w:rsidP="00D64A2B">
            <w:pPr>
              <w:jc w:val="right"/>
              <w:rPr>
                <w:rFonts w:ascii="Century Gothic" w:hAnsi="Century Gothic" w:cs="Arial"/>
                <w:b/>
                <w:szCs w:val="24"/>
              </w:rPr>
            </w:pPr>
            <w:r w:rsidRPr="00233095">
              <w:rPr>
                <w:rFonts w:ascii="Century Gothic" w:hAnsi="Century Gothic" w:cs="Arial"/>
                <w:b/>
                <w:szCs w:val="24"/>
              </w:rPr>
              <w:t>0,00</w:t>
            </w:r>
          </w:p>
        </w:tc>
        <w:tc>
          <w:tcPr>
            <w:tcW w:w="1985" w:type="dxa"/>
            <w:shd w:val="clear" w:color="auto" w:fill="92D050"/>
          </w:tcPr>
          <w:p w:rsidR="004C699A" w:rsidRPr="00233095" w:rsidRDefault="000B2526" w:rsidP="00D64A2B">
            <w:pPr>
              <w:jc w:val="right"/>
              <w:rPr>
                <w:rFonts w:ascii="Century Gothic" w:hAnsi="Century Gothic" w:cs="Arial"/>
                <w:b/>
                <w:szCs w:val="24"/>
              </w:rPr>
            </w:pPr>
            <w:r w:rsidRPr="00233095">
              <w:rPr>
                <w:rFonts w:ascii="Century Gothic" w:hAnsi="Century Gothic" w:cs="Arial"/>
                <w:b/>
                <w:szCs w:val="24"/>
              </w:rPr>
              <w:t>2.370,13</w:t>
            </w:r>
          </w:p>
        </w:tc>
      </w:tr>
      <w:tr w:rsidR="004C699A" w:rsidRPr="00233095" w:rsidTr="009A60F5">
        <w:tc>
          <w:tcPr>
            <w:tcW w:w="5495" w:type="dxa"/>
            <w:shd w:val="clear" w:color="auto" w:fill="A6A6A6"/>
          </w:tcPr>
          <w:p w:rsidR="004C699A" w:rsidRPr="00233095" w:rsidRDefault="004C699A" w:rsidP="007343A6">
            <w:pPr>
              <w:rPr>
                <w:rFonts w:ascii="Century Gothic" w:hAnsi="Century Gothic" w:cs="Arial"/>
                <w:b/>
                <w:i/>
                <w:szCs w:val="24"/>
              </w:rPr>
            </w:pPr>
            <w:r w:rsidRPr="00233095">
              <w:rPr>
                <w:rFonts w:ascii="Century Gothic" w:hAnsi="Century Gothic" w:cs="Arial"/>
                <w:b/>
                <w:i/>
                <w:szCs w:val="24"/>
              </w:rPr>
              <w:t>TOTAL RECURSOS EMPLEADOS</w:t>
            </w:r>
          </w:p>
        </w:tc>
        <w:tc>
          <w:tcPr>
            <w:tcW w:w="1984" w:type="dxa"/>
            <w:shd w:val="clear" w:color="auto" w:fill="A6A6A6"/>
          </w:tcPr>
          <w:p w:rsidR="004C699A" w:rsidRPr="00233095" w:rsidRDefault="000B2526" w:rsidP="00D64A2B">
            <w:pPr>
              <w:jc w:val="right"/>
              <w:rPr>
                <w:rFonts w:ascii="Century Gothic" w:hAnsi="Century Gothic" w:cs="Arial"/>
                <w:b/>
                <w:i/>
                <w:szCs w:val="24"/>
              </w:rPr>
            </w:pPr>
            <w:r w:rsidRPr="00233095">
              <w:rPr>
                <w:rFonts w:ascii="Century Gothic" w:hAnsi="Century Gothic" w:cs="Arial"/>
                <w:b/>
                <w:i/>
                <w:szCs w:val="24"/>
              </w:rPr>
              <w:t>327.001,15</w:t>
            </w:r>
          </w:p>
        </w:tc>
        <w:tc>
          <w:tcPr>
            <w:tcW w:w="1985" w:type="dxa"/>
            <w:shd w:val="clear" w:color="auto" w:fill="A6A6A6"/>
          </w:tcPr>
          <w:p w:rsidR="004C699A" w:rsidRPr="00233095" w:rsidRDefault="000B2526" w:rsidP="00D64A2B">
            <w:pPr>
              <w:jc w:val="right"/>
              <w:rPr>
                <w:rFonts w:ascii="Century Gothic" w:hAnsi="Century Gothic" w:cs="Arial"/>
                <w:b/>
                <w:i/>
                <w:szCs w:val="24"/>
              </w:rPr>
            </w:pPr>
            <w:r w:rsidRPr="00233095">
              <w:rPr>
                <w:rFonts w:ascii="Century Gothic" w:hAnsi="Century Gothic" w:cs="Arial"/>
                <w:b/>
                <w:i/>
                <w:szCs w:val="24"/>
              </w:rPr>
              <w:t>331.722,96</w:t>
            </w:r>
          </w:p>
        </w:tc>
      </w:tr>
    </w:tbl>
    <w:p w:rsidR="004C699A" w:rsidRPr="00233095" w:rsidRDefault="004C699A" w:rsidP="007343A6">
      <w:pPr>
        <w:jc w:val="both"/>
        <w:rPr>
          <w:rFonts w:ascii="Century Gothic" w:hAnsi="Century Gothic" w:cs="Arial"/>
          <w:szCs w:val="24"/>
        </w:rPr>
      </w:pPr>
    </w:p>
    <w:p w:rsidR="004C699A" w:rsidRPr="00233095" w:rsidRDefault="004C699A" w:rsidP="007343A6">
      <w:pPr>
        <w:jc w:val="both"/>
        <w:rPr>
          <w:rFonts w:ascii="Century Gothic" w:hAnsi="Century Gothic" w:cs="Arial"/>
          <w:szCs w:val="24"/>
          <w:u w:val="single"/>
        </w:rPr>
      </w:pPr>
      <w:r w:rsidRPr="00233095">
        <w:rPr>
          <w:rFonts w:ascii="Century Gothic" w:hAnsi="Century Gothic" w:cs="Arial"/>
          <w:szCs w:val="24"/>
          <w:u w:val="single"/>
        </w:rPr>
        <w:t>E2) OBJETIVOS E INDICADORES DE LA REALIZACION DE LA ACTIVIDAD</w:t>
      </w:r>
    </w:p>
    <w:p w:rsidR="004C699A" w:rsidRPr="00233095" w:rsidRDefault="004C699A" w:rsidP="007343A6">
      <w:pPr>
        <w:jc w:val="both"/>
        <w:rPr>
          <w:rFonts w:ascii="Century Gothic" w:hAnsi="Century Gothic"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85"/>
        <w:gridCol w:w="3119"/>
        <w:gridCol w:w="1275"/>
        <w:gridCol w:w="1444"/>
      </w:tblGrid>
      <w:tr w:rsidR="004C699A" w:rsidRPr="00233095" w:rsidTr="00D47A5A">
        <w:tc>
          <w:tcPr>
            <w:tcW w:w="3085" w:type="dxa"/>
            <w:vMerge w:val="restart"/>
            <w:shd w:val="clear" w:color="auto" w:fill="A6A6A6"/>
          </w:tcPr>
          <w:p w:rsidR="004C699A" w:rsidRPr="00233095" w:rsidRDefault="004C699A" w:rsidP="007343A6">
            <w:pPr>
              <w:jc w:val="both"/>
              <w:rPr>
                <w:rFonts w:ascii="Century Gothic" w:hAnsi="Century Gothic" w:cs="Arial"/>
                <w:b/>
                <w:szCs w:val="24"/>
              </w:rPr>
            </w:pPr>
            <w:r w:rsidRPr="00233095">
              <w:rPr>
                <w:rFonts w:ascii="Century Gothic" w:hAnsi="Century Gothic" w:cs="Arial"/>
                <w:b/>
                <w:szCs w:val="24"/>
              </w:rPr>
              <w:t>OBJETIVO</w:t>
            </w:r>
          </w:p>
        </w:tc>
        <w:tc>
          <w:tcPr>
            <w:tcW w:w="3119" w:type="dxa"/>
            <w:vMerge w:val="restart"/>
            <w:shd w:val="clear" w:color="auto" w:fill="A6A6A6"/>
          </w:tcPr>
          <w:p w:rsidR="004C699A" w:rsidRPr="00233095" w:rsidRDefault="004C699A" w:rsidP="007343A6">
            <w:pPr>
              <w:jc w:val="both"/>
              <w:rPr>
                <w:rFonts w:ascii="Century Gothic" w:hAnsi="Century Gothic" w:cs="Arial"/>
                <w:b/>
                <w:szCs w:val="24"/>
              </w:rPr>
            </w:pPr>
            <w:r w:rsidRPr="00233095">
              <w:rPr>
                <w:rFonts w:ascii="Century Gothic" w:hAnsi="Century Gothic" w:cs="Arial"/>
                <w:b/>
                <w:szCs w:val="24"/>
              </w:rPr>
              <w:t>INDICADOR</w:t>
            </w:r>
          </w:p>
        </w:tc>
        <w:tc>
          <w:tcPr>
            <w:tcW w:w="2719" w:type="dxa"/>
            <w:gridSpan w:val="2"/>
            <w:shd w:val="clear" w:color="auto" w:fill="A6A6A6"/>
          </w:tcPr>
          <w:p w:rsidR="004C699A" w:rsidRPr="00233095" w:rsidRDefault="004C699A" w:rsidP="007343A6">
            <w:pPr>
              <w:jc w:val="center"/>
              <w:rPr>
                <w:rFonts w:ascii="Century Gothic" w:hAnsi="Century Gothic" w:cs="Arial"/>
                <w:b/>
                <w:szCs w:val="24"/>
              </w:rPr>
            </w:pPr>
            <w:r w:rsidRPr="00233095">
              <w:rPr>
                <w:rFonts w:ascii="Century Gothic" w:hAnsi="Century Gothic" w:cs="Arial"/>
                <w:b/>
                <w:szCs w:val="24"/>
              </w:rPr>
              <w:t>CUANTIFICACION</w:t>
            </w:r>
          </w:p>
        </w:tc>
      </w:tr>
      <w:tr w:rsidR="004C699A" w:rsidRPr="00233095" w:rsidTr="00D47A5A">
        <w:tc>
          <w:tcPr>
            <w:tcW w:w="3085" w:type="dxa"/>
            <w:vMerge/>
          </w:tcPr>
          <w:p w:rsidR="004C699A" w:rsidRPr="00233095" w:rsidRDefault="004C699A" w:rsidP="007343A6">
            <w:pPr>
              <w:jc w:val="both"/>
              <w:rPr>
                <w:rFonts w:ascii="Century Gothic" w:hAnsi="Century Gothic" w:cs="Arial"/>
                <w:szCs w:val="24"/>
              </w:rPr>
            </w:pPr>
          </w:p>
        </w:tc>
        <w:tc>
          <w:tcPr>
            <w:tcW w:w="3119" w:type="dxa"/>
            <w:vMerge/>
          </w:tcPr>
          <w:p w:rsidR="004C699A" w:rsidRPr="00233095" w:rsidRDefault="004C699A" w:rsidP="007343A6">
            <w:pPr>
              <w:jc w:val="both"/>
              <w:rPr>
                <w:rFonts w:ascii="Century Gothic" w:hAnsi="Century Gothic" w:cs="Arial"/>
                <w:szCs w:val="24"/>
              </w:rPr>
            </w:pPr>
          </w:p>
        </w:tc>
        <w:tc>
          <w:tcPr>
            <w:tcW w:w="1275" w:type="dxa"/>
          </w:tcPr>
          <w:p w:rsidR="004C699A" w:rsidRPr="00233095" w:rsidRDefault="004C699A" w:rsidP="007343A6">
            <w:pPr>
              <w:jc w:val="both"/>
              <w:rPr>
                <w:rFonts w:ascii="Century Gothic" w:hAnsi="Century Gothic" w:cs="Arial"/>
                <w:szCs w:val="24"/>
              </w:rPr>
            </w:pPr>
            <w:r w:rsidRPr="00233095">
              <w:rPr>
                <w:rFonts w:ascii="Century Gothic" w:hAnsi="Century Gothic" w:cs="Arial"/>
                <w:szCs w:val="24"/>
              </w:rPr>
              <w:t>Previsto</w:t>
            </w:r>
          </w:p>
        </w:tc>
        <w:tc>
          <w:tcPr>
            <w:tcW w:w="1441" w:type="dxa"/>
          </w:tcPr>
          <w:p w:rsidR="004C699A" w:rsidRPr="00233095" w:rsidRDefault="004C699A" w:rsidP="007343A6">
            <w:pPr>
              <w:jc w:val="both"/>
              <w:rPr>
                <w:rFonts w:ascii="Century Gothic" w:hAnsi="Century Gothic" w:cs="Arial"/>
                <w:szCs w:val="24"/>
              </w:rPr>
            </w:pPr>
            <w:r w:rsidRPr="00233095">
              <w:rPr>
                <w:rFonts w:ascii="Century Gothic" w:hAnsi="Century Gothic" w:cs="Arial"/>
                <w:szCs w:val="24"/>
              </w:rPr>
              <w:t>Realizado</w:t>
            </w:r>
          </w:p>
        </w:tc>
      </w:tr>
      <w:tr w:rsidR="004C699A" w:rsidRPr="00233095" w:rsidTr="00D47A5A">
        <w:tc>
          <w:tcPr>
            <w:tcW w:w="3085" w:type="dxa"/>
          </w:tcPr>
          <w:p w:rsidR="004C699A" w:rsidRPr="00233095" w:rsidRDefault="004C699A" w:rsidP="007343A6">
            <w:pPr>
              <w:jc w:val="both"/>
              <w:rPr>
                <w:rFonts w:ascii="Century Gothic" w:hAnsi="Century Gothic" w:cs="Arial"/>
                <w:szCs w:val="22"/>
              </w:rPr>
            </w:pPr>
            <w:r w:rsidRPr="00233095">
              <w:rPr>
                <w:rFonts w:ascii="Century Gothic" w:hAnsi="Century Gothic" w:cs="Arial"/>
                <w:sz w:val="22"/>
                <w:szCs w:val="22"/>
              </w:rPr>
              <w:t>Dotar a niños en situación de desamparo de un ambiente de hogar</w:t>
            </w:r>
          </w:p>
        </w:tc>
        <w:tc>
          <w:tcPr>
            <w:tcW w:w="3119" w:type="dxa"/>
          </w:tcPr>
          <w:p w:rsidR="004C699A" w:rsidRPr="00233095" w:rsidRDefault="004C699A" w:rsidP="007343A6">
            <w:pPr>
              <w:jc w:val="both"/>
              <w:rPr>
                <w:rFonts w:ascii="Century Gothic" w:hAnsi="Century Gothic" w:cs="Arial"/>
                <w:szCs w:val="22"/>
              </w:rPr>
            </w:pPr>
            <w:r w:rsidRPr="00233095">
              <w:rPr>
                <w:rFonts w:ascii="Century Gothic" w:hAnsi="Century Gothic" w:cs="Arial"/>
                <w:sz w:val="22"/>
                <w:szCs w:val="22"/>
              </w:rPr>
              <w:t>Número de niños atendidos en los hogares</w:t>
            </w:r>
          </w:p>
        </w:tc>
        <w:tc>
          <w:tcPr>
            <w:tcW w:w="1275" w:type="dxa"/>
            <w:vAlign w:val="center"/>
          </w:tcPr>
          <w:p w:rsidR="004C699A" w:rsidRPr="00233095" w:rsidRDefault="004703BC" w:rsidP="00D64A2B">
            <w:pPr>
              <w:jc w:val="center"/>
              <w:rPr>
                <w:rFonts w:ascii="Century Gothic" w:hAnsi="Century Gothic" w:cs="Arial"/>
                <w:szCs w:val="22"/>
              </w:rPr>
            </w:pPr>
            <w:r w:rsidRPr="00233095">
              <w:rPr>
                <w:rFonts w:ascii="Century Gothic" w:hAnsi="Century Gothic" w:cs="Arial"/>
                <w:sz w:val="22"/>
                <w:szCs w:val="22"/>
              </w:rPr>
              <w:t>1</w:t>
            </w:r>
            <w:r w:rsidR="004C699A" w:rsidRPr="00233095">
              <w:rPr>
                <w:rFonts w:ascii="Century Gothic" w:hAnsi="Century Gothic" w:cs="Arial"/>
                <w:sz w:val="22"/>
                <w:szCs w:val="22"/>
              </w:rPr>
              <w:t>6</w:t>
            </w:r>
          </w:p>
        </w:tc>
        <w:tc>
          <w:tcPr>
            <w:tcW w:w="1441" w:type="dxa"/>
            <w:vAlign w:val="center"/>
          </w:tcPr>
          <w:p w:rsidR="004C699A" w:rsidRPr="00233095" w:rsidRDefault="004703BC" w:rsidP="00D64A2B">
            <w:pPr>
              <w:jc w:val="center"/>
              <w:rPr>
                <w:rFonts w:ascii="Century Gothic" w:hAnsi="Century Gothic" w:cs="Arial"/>
                <w:szCs w:val="22"/>
              </w:rPr>
            </w:pPr>
            <w:r w:rsidRPr="00233095">
              <w:rPr>
                <w:rFonts w:ascii="Century Gothic" w:hAnsi="Century Gothic" w:cs="Arial"/>
                <w:sz w:val="22"/>
                <w:szCs w:val="22"/>
              </w:rPr>
              <w:t>1</w:t>
            </w:r>
            <w:r w:rsidR="004C699A" w:rsidRPr="00233095">
              <w:rPr>
                <w:rFonts w:ascii="Century Gothic" w:hAnsi="Century Gothic" w:cs="Arial"/>
                <w:sz w:val="22"/>
                <w:szCs w:val="22"/>
              </w:rPr>
              <w:t>6</w:t>
            </w:r>
          </w:p>
        </w:tc>
      </w:tr>
    </w:tbl>
    <w:p w:rsidR="004C699A" w:rsidRDefault="004C699A" w:rsidP="007343A6">
      <w:pPr>
        <w:rPr>
          <w:rFonts w:ascii="Century Gothic" w:hAnsi="Century Gothic" w:cs="Arial"/>
          <w:b/>
          <w:szCs w:val="24"/>
          <w:u w:val="single"/>
        </w:rPr>
      </w:pPr>
    </w:p>
    <w:p w:rsidR="00215C5A" w:rsidRPr="00233095" w:rsidRDefault="00215C5A" w:rsidP="007343A6">
      <w:pPr>
        <w:rPr>
          <w:rFonts w:ascii="Century Gothic" w:hAnsi="Century Gothic" w:cs="Arial"/>
          <w:b/>
          <w:szCs w:val="24"/>
          <w:u w:val="single"/>
        </w:rPr>
      </w:pPr>
    </w:p>
    <w:p w:rsidR="004C699A" w:rsidRPr="00233095" w:rsidRDefault="00C76DD4" w:rsidP="007343A6">
      <w:pPr>
        <w:rPr>
          <w:rFonts w:ascii="Century Gothic" w:hAnsi="Century Gothic" w:cs="Arial"/>
          <w:b/>
          <w:szCs w:val="24"/>
          <w:u w:val="single"/>
        </w:rPr>
      </w:pPr>
      <w:r w:rsidRPr="00233095">
        <w:rPr>
          <w:rFonts w:ascii="Century Gothic" w:hAnsi="Century Gothic" w:cs="Arial"/>
          <w:b/>
          <w:szCs w:val="24"/>
          <w:u w:val="single"/>
        </w:rPr>
        <w:t>ACTIVIDAD  3:  EDUCACIÓN-BUEN TRATO</w:t>
      </w:r>
    </w:p>
    <w:p w:rsidR="00C76DD4" w:rsidRPr="00233095" w:rsidRDefault="00C76DD4" w:rsidP="007343A6">
      <w:pPr>
        <w:rPr>
          <w:rFonts w:ascii="Century Gothic" w:hAnsi="Century Gothic" w:cs="Arial"/>
          <w:b/>
          <w:szCs w:val="24"/>
          <w:u w:val="single"/>
        </w:rPr>
      </w:pPr>
    </w:p>
    <w:p w:rsidR="00671D7E" w:rsidRPr="00233095" w:rsidRDefault="00671D7E" w:rsidP="00671D7E">
      <w:pPr>
        <w:rPr>
          <w:rFonts w:ascii="Century Gothic" w:hAnsi="Century Gothic" w:cs="Arial"/>
          <w:b/>
          <w:szCs w:val="24"/>
          <w:u w:val="single"/>
        </w:rPr>
      </w:pPr>
      <w:r w:rsidRPr="00233095">
        <w:rPr>
          <w:rFonts w:ascii="Century Gothic" w:hAnsi="Century Gothic" w:cs="Arial"/>
          <w:b/>
          <w:szCs w:val="24"/>
          <w:u w:val="single"/>
        </w:rPr>
        <w:t>A3.IDENTIFICACIÓN</w:t>
      </w:r>
    </w:p>
    <w:p w:rsidR="00671D7E" w:rsidRPr="00233095" w:rsidRDefault="00671D7E" w:rsidP="00671D7E">
      <w:pPr>
        <w:rPr>
          <w:rFonts w:ascii="Century Gothic" w:hAnsi="Century Gothic" w:cs="Arial"/>
          <w:b/>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2866"/>
      </w:tblGrid>
      <w:tr w:rsidR="00671D7E" w:rsidRPr="00233095" w:rsidTr="00671D7E">
        <w:tc>
          <w:tcPr>
            <w:tcW w:w="5778" w:type="dxa"/>
          </w:tcPr>
          <w:p w:rsidR="00671D7E" w:rsidRPr="00233095" w:rsidRDefault="0081592D" w:rsidP="00671D7E">
            <w:pPr>
              <w:rPr>
                <w:rFonts w:ascii="Century Gothic" w:hAnsi="Century Gothic" w:cs="Arial"/>
                <w:szCs w:val="22"/>
              </w:rPr>
            </w:pPr>
            <w:r w:rsidRPr="00233095">
              <w:rPr>
                <w:rFonts w:ascii="Century Gothic" w:hAnsi="Century Gothic" w:cs="Arial"/>
                <w:sz w:val="22"/>
                <w:szCs w:val="22"/>
              </w:rPr>
              <w:t>Denominación</w:t>
            </w:r>
            <w:r w:rsidR="00671D7E" w:rsidRPr="00233095">
              <w:rPr>
                <w:rFonts w:ascii="Century Gothic" w:hAnsi="Century Gothic" w:cs="Arial"/>
                <w:sz w:val="22"/>
                <w:szCs w:val="22"/>
              </w:rPr>
              <w:t xml:space="preserve"> de la actividad</w:t>
            </w:r>
          </w:p>
        </w:tc>
        <w:tc>
          <w:tcPr>
            <w:tcW w:w="2866"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EDUCACION-BUEN TRATO</w:t>
            </w:r>
          </w:p>
        </w:tc>
      </w:tr>
      <w:tr w:rsidR="00671D7E" w:rsidRPr="00233095" w:rsidTr="00671D7E">
        <w:tc>
          <w:tcPr>
            <w:tcW w:w="5778"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Tipo de actividad</w:t>
            </w:r>
          </w:p>
        </w:tc>
        <w:tc>
          <w:tcPr>
            <w:tcW w:w="2866"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Propia</w:t>
            </w:r>
          </w:p>
        </w:tc>
      </w:tr>
      <w:tr w:rsidR="00671D7E" w:rsidRPr="00233095" w:rsidTr="00671D7E">
        <w:tc>
          <w:tcPr>
            <w:tcW w:w="5778"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Identificación de la actividad por sectores</w:t>
            </w:r>
          </w:p>
        </w:tc>
        <w:tc>
          <w:tcPr>
            <w:tcW w:w="2866"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A03 (infancia)</w:t>
            </w:r>
          </w:p>
        </w:tc>
      </w:tr>
    </w:tbl>
    <w:p w:rsidR="00671D7E" w:rsidRPr="00233095" w:rsidRDefault="00671D7E" w:rsidP="00671D7E">
      <w:pPr>
        <w:rPr>
          <w:rFonts w:ascii="Century Gothic" w:hAnsi="Century Gothic"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5701"/>
      </w:tblGrid>
      <w:tr w:rsidR="00671D7E" w:rsidRPr="00233095" w:rsidTr="00671D7E">
        <w:tc>
          <w:tcPr>
            <w:tcW w:w="8644" w:type="dxa"/>
            <w:gridSpan w:val="2"/>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Lugar de desarrollo de la actividad:</w:t>
            </w:r>
          </w:p>
        </w:tc>
      </w:tr>
      <w:tr w:rsidR="00671D7E" w:rsidRPr="00233095" w:rsidTr="00671D7E">
        <w:tc>
          <w:tcPr>
            <w:tcW w:w="2943"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Domicilio</w:t>
            </w:r>
          </w:p>
        </w:tc>
        <w:tc>
          <w:tcPr>
            <w:tcW w:w="5701" w:type="dxa"/>
          </w:tcPr>
          <w:p w:rsidR="00671D7E" w:rsidRPr="00233095" w:rsidRDefault="00671D7E" w:rsidP="00671D7E">
            <w:pPr>
              <w:rPr>
                <w:rFonts w:ascii="Century Gothic" w:hAnsi="Century Gothic" w:cs="Arial"/>
                <w:szCs w:val="22"/>
              </w:rPr>
            </w:pPr>
            <w:proofErr w:type="spellStart"/>
            <w:r w:rsidRPr="00233095">
              <w:rPr>
                <w:rFonts w:ascii="Century Gothic" w:hAnsi="Century Gothic" w:cs="Arial"/>
                <w:sz w:val="22"/>
                <w:szCs w:val="22"/>
              </w:rPr>
              <w:t>Avda</w:t>
            </w:r>
            <w:proofErr w:type="spellEnd"/>
            <w:r w:rsidRPr="00233095">
              <w:rPr>
                <w:rFonts w:ascii="Century Gothic" w:hAnsi="Century Gothic" w:cs="Arial"/>
                <w:sz w:val="22"/>
                <w:szCs w:val="22"/>
              </w:rPr>
              <w:t xml:space="preserve"> América 24</w:t>
            </w:r>
          </w:p>
        </w:tc>
      </w:tr>
      <w:tr w:rsidR="00671D7E" w:rsidRPr="00233095" w:rsidTr="00671D7E">
        <w:tc>
          <w:tcPr>
            <w:tcW w:w="2943"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Localidad</w:t>
            </w:r>
          </w:p>
        </w:tc>
        <w:tc>
          <w:tcPr>
            <w:tcW w:w="5701"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Madrid</w:t>
            </w:r>
          </w:p>
        </w:tc>
      </w:tr>
      <w:tr w:rsidR="00671D7E" w:rsidRPr="00233095" w:rsidTr="00671D7E">
        <w:tc>
          <w:tcPr>
            <w:tcW w:w="2943" w:type="dxa"/>
          </w:tcPr>
          <w:p w:rsidR="00671D7E" w:rsidRPr="00233095" w:rsidRDefault="0081592D" w:rsidP="00671D7E">
            <w:pPr>
              <w:rPr>
                <w:rFonts w:ascii="Century Gothic" w:hAnsi="Century Gothic" w:cs="Arial"/>
                <w:szCs w:val="22"/>
              </w:rPr>
            </w:pPr>
            <w:r w:rsidRPr="00233095">
              <w:rPr>
                <w:rFonts w:ascii="Century Gothic" w:hAnsi="Century Gothic" w:cs="Arial"/>
                <w:sz w:val="22"/>
                <w:szCs w:val="22"/>
              </w:rPr>
              <w:t>Código</w:t>
            </w:r>
            <w:r w:rsidR="00671D7E" w:rsidRPr="00233095">
              <w:rPr>
                <w:rFonts w:ascii="Century Gothic" w:hAnsi="Century Gothic" w:cs="Arial"/>
                <w:sz w:val="22"/>
                <w:szCs w:val="22"/>
              </w:rPr>
              <w:t xml:space="preserve"> postal</w:t>
            </w:r>
          </w:p>
        </w:tc>
        <w:tc>
          <w:tcPr>
            <w:tcW w:w="5701"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28028                                  Provincia/</w:t>
            </w:r>
            <w:r w:rsidR="0081592D" w:rsidRPr="00233095">
              <w:rPr>
                <w:rFonts w:ascii="Century Gothic" w:hAnsi="Century Gothic" w:cs="Arial"/>
                <w:sz w:val="22"/>
                <w:szCs w:val="22"/>
              </w:rPr>
              <w:t>País</w:t>
            </w:r>
            <w:r w:rsidRPr="00233095">
              <w:rPr>
                <w:rFonts w:ascii="Century Gothic" w:hAnsi="Century Gothic" w:cs="Arial"/>
                <w:sz w:val="22"/>
                <w:szCs w:val="22"/>
              </w:rPr>
              <w:t>: Madrid/España</w:t>
            </w:r>
          </w:p>
        </w:tc>
      </w:tr>
      <w:tr w:rsidR="00671D7E" w:rsidRPr="00233095" w:rsidTr="00671D7E">
        <w:tc>
          <w:tcPr>
            <w:tcW w:w="2943"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Teléfono: 917262700</w:t>
            </w:r>
          </w:p>
        </w:tc>
        <w:tc>
          <w:tcPr>
            <w:tcW w:w="5701"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Correo electrónico: contabilidad@anar.org</w:t>
            </w:r>
          </w:p>
        </w:tc>
      </w:tr>
    </w:tbl>
    <w:p w:rsidR="00D47A5A" w:rsidRPr="00233095" w:rsidRDefault="00D47A5A" w:rsidP="00671D7E">
      <w:pPr>
        <w:rPr>
          <w:rFonts w:ascii="Century Gothic" w:hAnsi="Century Gothic" w:cs="Arial"/>
          <w:b/>
          <w:szCs w:val="24"/>
          <w:u w:val="single"/>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54"/>
      </w:tblGrid>
      <w:tr w:rsidR="00671D7E" w:rsidRPr="00233095" w:rsidTr="00671D7E">
        <w:tc>
          <w:tcPr>
            <w:tcW w:w="8754" w:type="dxa"/>
            <w:shd w:val="clear" w:color="auto" w:fill="A6A6A6"/>
          </w:tcPr>
          <w:p w:rsidR="00671D7E" w:rsidRPr="00233095" w:rsidRDefault="00671D7E" w:rsidP="00671D7E">
            <w:pPr>
              <w:jc w:val="center"/>
              <w:rPr>
                <w:rFonts w:ascii="Century Gothic" w:hAnsi="Century Gothic" w:cs="Arial"/>
                <w:b/>
                <w:szCs w:val="24"/>
                <w:u w:val="single"/>
              </w:rPr>
            </w:pPr>
            <w:r w:rsidRPr="00233095">
              <w:rPr>
                <w:rFonts w:ascii="Century Gothic" w:hAnsi="Century Gothic" w:cs="Arial"/>
                <w:b/>
                <w:szCs w:val="24"/>
                <w:u w:val="single"/>
              </w:rPr>
              <w:t>DESCRIPCIÓN DETALLADA DE LA ACTIVIDAD PREVISTA</w:t>
            </w:r>
          </w:p>
        </w:tc>
      </w:tr>
    </w:tbl>
    <w:p w:rsidR="00C76DD4" w:rsidRPr="00233095" w:rsidRDefault="00C76DD4" w:rsidP="007343A6">
      <w:pPr>
        <w:rPr>
          <w:rFonts w:ascii="Century Gothic" w:hAnsi="Century Gothic" w:cs="Arial"/>
          <w:b/>
          <w:szCs w:val="24"/>
          <w:u w:val="single"/>
        </w:rPr>
      </w:pPr>
    </w:p>
    <w:p w:rsidR="00671D7E" w:rsidRPr="00233095" w:rsidRDefault="00671D7E" w:rsidP="00671D7E">
      <w:pPr>
        <w:jc w:val="both"/>
        <w:rPr>
          <w:rFonts w:ascii="Century Gothic" w:hAnsi="Century Gothic" w:cs="Arial"/>
          <w:b/>
          <w:szCs w:val="24"/>
          <w:u w:val="single"/>
        </w:rPr>
      </w:pPr>
      <w:r w:rsidRPr="00233095">
        <w:rPr>
          <w:rFonts w:ascii="Century Gothic" w:hAnsi="Century Gothic" w:cs="Arial"/>
          <w:b/>
          <w:szCs w:val="24"/>
          <w:u w:val="single"/>
        </w:rPr>
        <w:t>EDUCACION-BUEN TRATO</w:t>
      </w:r>
    </w:p>
    <w:p w:rsidR="00671D7E" w:rsidRPr="00233095" w:rsidRDefault="00671D7E" w:rsidP="00671D7E">
      <w:pPr>
        <w:rPr>
          <w:rFonts w:ascii="Book Antiqua" w:hAnsi="Book Antiqua" w:cs="Arial"/>
          <w:b/>
          <w:sz w:val="20"/>
          <w:u w:val="single"/>
        </w:rPr>
      </w:pPr>
    </w:p>
    <w:p w:rsidR="00671D7E" w:rsidRPr="00233095" w:rsidRDefault="00671D7E" w:rsidP="00D47A5A">
      <w:pPr>
        <w:ind w:firstLine="709"/>
        <w:jc w:val="both"/>
        <w:rPr>
          <w:rFonts w:ascii="Century Gothic" w:hAnsi="Century Gothic" w:cs="Arial"/>
          <w:szCs w:val="24"/>
        </w:rPr>
      </w:pPr>
      <w:r w:rsidRPr="00233095">
        <w:rPr>
          <w:rFonts w:ascii="Century Gothic" w:hAnsi="Century Gothic" w:cs="Arial"/>
          <w:szCs w:val="24"/>
        </w:rPr>
        <w:t xml:space="preserve">La intervención de la Fundación ANAR en los centros escolares se pone en marcha en el 2003 para dar respuesta a los problemas detectados a través del Teléfono ANAR de Ayuda a Niños y Adolescentes. Gracias a los estudios, informes y estadísticas que se obtienen del mismo, se observa que existe un incremento importante de casos de violencia y maltrato en los niños y adolescentes españoles. La violencia, implica el maltrato físico, el psicológico, abandono, abuso sexual, echados de casa, agresiones extrafamiliares, prostitución, pornografía infantil, ciberacoso, violencia de género y violencia escolar. Esta situación se ve agravada por la falta de tiempo y de herramientas para que, tanto los padres como los profesionales de los centros educativos, promuevan la adquisición de hábitos de conducta y de relación más saludables entre los niños y adolescentes. </w:t>
      </w:r>
    </w:p>
    <w:p w:rsidR="00144B28" w:rsidRPr="00233095" w:rsidRDefault="00671D7E" w:rsidP="00671D7E">
      <w:pPr>
        <w:jc w:val="both"/>
        <w:rPr>
          <w:rFonts w:ascii="Century Gothic" w:hAnsi="Century Gothic" w:cs="Arial"/>
          <w:szCs w:val="24"/>
        </w:rPr>
      </w:pPr>
      <w:r w:rsidRPr="00233095">
        <w:rPr>
          <w:rFonts w:ascii="Century Gothic" w:hAnsi="Century Gothic" w:cs="Arial"/>
          <w:szCs w:val="24"/>
        </w:rPr>
        <w:t> </w:t>
      </w:r>
    </w:p>
    <w:p w:rsidR="00671D7E" w:rsidRPr="00233095" w:rsidRDefault="00671D7E" w:rsidP="00671D7E">
      <w:pPr>
        <w:jc w:val="both"/>
        <w:rPr>
          <w:rFonts w:ascii="Century Gothic" w:hAnsi="Century Gothic" w:cs="Arial"/>
          <w:szCs w:val="24"/>
        </w:rPr>
      </w:pPr>
      <w:r w:rsidRPr="00233095">
        <w:rPr>
          <w:rFonts w:ascii="Century Gothic" w:hAnsi="Century Gothic" w:cs="Arial"/>
          <w:szCs w:val="24"/>
        </w:rPr>
        <w:t>Para prevenir este tipo de situaciones, en el 2011 se pone en marcha en los centros escolares el programa ‘</w:t>
      </w:r>
      <w:proofErr w:type="spellStart"/>
      <w:r w:rsidRPr="00233095">
        <w:rPr>
          <w:rFonts w:ascii="Century Gothic" w:hAnsi="Century Gothic" w:cs="Arial"/>
          <w:szCs w:val="24"/>
        </w:rPr>
        <w:t>Buentrato</w:t>
      </w:r>
      <w:proofErr w:type="spellEnd"/>
      <w:r w:rsidRPr="00233095">
        <w:rPr>
          <w:rFonts w:ascii="Century Gothic" w:hAnsi="Century Gothic" w:cs="Arial"/>
          <w:szCs w:val="24"/>
        </w:rPr>
        <w:t>’ a la Infancia que se centra en la prevención del maltrato en las siguientes modalidades:</w:t>
      </w:r>
    </w:p>
    <w:p w:rsidR="00671D7E" w:rsidRPr="00233095" w:rsidRDefault="00671D7E" w:rsidP="00671D7E">
      <w:pPr>
        <w:jc w:val="both"/>
        <w:rPr>
          <w:rFonts w:ascii="Century Gothic" w:hAnsi="Century Gothic" w:cs="Arial"/>
          <w:szCs w:val="24"/>
        </w:rPr>
      </w:pPr>
    </w:p>
    <w:p w:rsidR="00671D7E" w:rsidRPr="00233095" w:rsidRDefault="00671D7E" w:rsidP="00671D7E">
      <w:pPr>
        <w:jc w:val="both"/>
        <w:rPr>
          <w:rFonts w:ascii="Century Gothic" w:hAnsi="Century Gothic" w:cs="Arial"/>
          <w:szCs w:val="24"/>
        </w:rPr>
      </w:pPr>
      <w:r w:rsidRPr="00233095">
        <w:rPr>
          <w:rFonts w:ascii="Century Gothic" w:hAnsi="Century Gothic" w:cs="Arial"/>
          <w:szCs w:val="24"/>
        </w:rPr>
        <w:t>Maltrato entre iguales</w:t>
      </w:r>
    </w:p>
    <w:p w:rsidR="00671D7E" w:rsidRPr="00233095" w:rsidRDefault="00671D7E" w:rsidP="00671D7E">
      <w:pPr>
        <w:jc w:val="both"/>
        <w:rPr>
          <w:rFonts w:ascii="Century Gothic" w:hAnsi="Century Gothic" w:cs="Arial"/>
          <w:szCs w:val="24"/>
        </w:rPr>
      </w:pPr>
      <w:r w:rsidRPr="00233095">
        <w:rPr>
          <w:rFonts w:ascii="Century Gothic" w:hAnsi="Century Gothic" w:cs="Arial"/>
          <w:szCs w:val="24"/>
        </w:rPr>
        <w:t>Maltrato ascendente (de menores dirigido hacia adultos)</w:t>
      </w:r>
    </w:p>
    <w:p w:rsidR="00671D7E" w:rsidRPr="00233095" w:rsidRDefault="00671D7E" w:rsidP="00671D7E">
      <w:pPr>
        <w:jc w:val="both"/>
        <w:rPr>
          <w:rFonts w:ascii="Century Gothic" w:hAnsi="Century Gothic" w:cs="Arial"/>
          <w:szCs w:val="24"/>
        </w:rPr>
      </w:pPr>
      <w:r w:rsidRPr="00233095">
        <w:rPr>
          <w:rFonts w:ascii="Century Gothic" w:hAnsi="Century Gothic" w:cs="Arial"/>
          <w:szCs w:val="24"/>
        </w:rPr>
        <w:t>Maltrato asociado con los roles sexuales</w:t>
      </w:r>
    </w:p>
    <w:p w:rsidR="00671D7E" w:rsidRPr="00233095" w:rsidRDefault="00671D7E" w:rsidP="00671D7E">
      <w:pPr>
        <w:jc w:val="both"/>
        <w:rPr>
          <w:rFonts w:ascii="Century Gothic" w:hAnsi="Century Gothic" w:cs="Arial"/>
          <w:szCs w:val="24"/>
        </w:rPr>
      </w:pPr>
    </w:p>
    <w:p w:rsidR="00671D7E" w:rsidRPr="00233095" w:rsidRDefault="00671D7E" w:rsidP="00671D7E">
      <w:pPr>
        <w:jc w:val="both"/>
        <w:rPr>
          <w:rFonts w:ascii="Century Gothic" w:hAnsi="Century Gothic" w:cs="Arial"/>
          <w:szCs w:val="24"/>
        </w:rPr>
      </w:pPr>
      <w:r w:rsidRPr="00233095">
        <w:rPr>
          <w:rFonts w:ascii="Century Gothic" w:hAnsi="Century Gothic" w:cs="Arial"/>
          <w:szCs w:val="24"/>
        </w:rPr>
        <w:t>Este programa invierte la palabra maltrato en ´</w:t>
      </w:r>
      <w:proofErr w:type="spellStart"/>
      <w:r w:rsidRPr="00233095">
        <w:rPr>
          <w:rFonts w:ascii="Century Gothic" w:hAnsi="Century Gothic" w:cs="Arial"/>
          <w:szCs w:val="24"/>
        </w:rPr>
        <w:t>buentrato</w:t>
      </w:r>
      <w:proofErr w:type="spellEnd"/>
      <w:r w:rsidRPr="00233095">
        <w:rPr>
          <w:rFonts w:ascii="Century Gothic" w:hAnsi="Century Gothic" w:cs="Arial"/>
          <w:szCs w:val="24"/>
        </w:rPr>
        <w:t>´ presentándola con un sentido positivo y como una respuesta que se opone en espejo frente al primer concepto. Nace en ANAR  Perú y recibe el reconocimiento de UNICEF Naciones Unidas en 2009 por ser un ejemplo de Buenas Prácticas. Consiste en mejorar la convivencia escolar realizando una formación de formadores en valores y en habilidades básicas contrarias a la violencia e impulsando la Participación Infantil como un modelo eficiente para empoderar a niños y adolescentes a favor de la transformación social.</w:t>
      </w:r>
    </w:p>
    <w:p w:rsidR="00671D7E" w:rsidRPr="00233095" w:rsidRDefault="00671D7E" w:rsidP="00671D7E">
      <w:pPr>
        <w:jc w:val="both"/>
        <w:rPr>
          <w:rFonts w:ascii="Century Gothic" w:hAnsi="Century Gothic" w:cs="Arial"/>
          <w:szCs w:val="24"/>
        </w:rPr>
      </w:pPr>
    </w:p>
    <w:p w:rsidR="00671D7E" w:rsidRPr="00233095" w:rsidRDefault="00671D7E" w:rsidP="00671D7E">
      <w:pPr>
        <w:jc w:val="both"/>
        <w:rPr>
          <w:rFonts w:ascii="Century Gothic" w:hAnsi="Century Gothic" w:cs="Arial"/>
          <w:szCs w:val="24"/>
        </w:rPr>
      </w:pPr>
      <w:r w:rsidRPr="00233095">
        <w:rPr>
          <w:rFonts w:ascii="Century Gothic" w:hAnsi="Century Gothic" w:cs="Arial"/>
          <w:szCs w:val="24"/>
        </w:rPr>
        <w:t>Los alumnos de segundo ciclo de secundaria reflexionan sobre algunas de las causas por las que se produce violencia o dificultades en las relaciones interpersonales, se forman sobre cómo resolverlas para que ellos a su vez se conviertan en “formadores” de sus compañeros de cursos inferiores convirtiéndose en modelos sanos de referencia para ellos. Son los propios jóvenes los agentes activos de cambio de su comunidad educativa.</w:t>
      </w:r>
    </w:p>
    <w:p w:rsidR="00671D7E" w:rsidRPr="00233095" w:rsidRDefault="00671D7E" w:rsidP="00671D7E">
      <w:pPr>
        <w:jc w:val="both"/>
        <w:rPr>
          <w:rFonts w:ascii="Century Gothic" w:hAnsi="Century Gothic" w:cs="Arial"/>
          <w:szCs w:val="24"/>
        </w:rPr>
      </w:pPr>
    </w:p>
    <w:p w:rsidR="00671D7E" w:rsidRPr="00233095" w:rsidRDefault="00671D7E" w:rsidP="00671D7E">
      <w:pPr>
        <w:jc w:val="both"/>
        <w:rPr>
          <w:rFonts w:ascii="Century Gothic" w:hAnsi="Century Gothic" w:cs="Arial"/>
          <w:szCs w:val="24"/>
        </w:rPr>
      </w:pPr>
      <w:r w:rsidRPr="00233095">
        <w:rPr>
          <w:rFonts w:ascii="Century Gothic" w:hAnsi="Century Gothic" w:cs="Arial"/>
          <w:szCs w:val="24"/>
        </w:rPr>
        <w:t>El Buen Trato no puede ser entendido de forma aislada trabajando con y reduciéndolo a sólo una de las partes implicadas: los alumnos. Tanto la familia, como los docentes constituyen partes inseparables de la compleja trama de la comunidad educativa. Por esta razón simultáneamente se realizan sesiones conjuntas de los jóvenes con padres y con profesores para que pongan en común sus preocupaciones, realicen una escucha mutua de sus dificultades y busquen alternativas de solución a sus conflictos.</w:t>
      </w:r>
    </w:p>
    <w:p w:rsidR="00671D7E" w:rsidRPr="00233095" w:rsidRDefault="00671D7E" w:rsidP="00671D7E">
      <w:pPr>
        <w:jc w:val="both"/>
        <w:rPr>
          <w:rFonts w:ascii="Century Gothic" w:hAnsi="Century Gothic" w:cs="Arial"/>
          <w:szCs w:val="24"/>
        </w:rPr>
      </w:pPr>
    </w:p>
    <w:p w:rsidR="00671D7E" w:rsidRDefault="00671D7E" w:rsidP="00671D7E">
      <w:pPr>
        <w:jc w:val="both"/>
        <w:rPr>
          <w:rFonts w:ascii="Century Gothic" w:hAnsi="Century Gothic" w:cs="Arial"/>
          <w:szCs w:val="24"/>
        </w:rPr>
      </w:pPr>
      <w:r w:rsidRPr="00233095">
        <w:rPr>
          <w:rFonts w:ascii="Century Gothic" w:hAnsi="Century Gothic" w:cs="Arial"/>
          <w:szCs w:val="24"/>
        </w:rPr>
        <w:t>La finalidad es promover el buen trato entre iguales y con adultos y prevenir el maltrato en sus diversas modalidades además de fomentar que los alumnos adquieran responsabilidad social y una participación activa en sus comunidades. En estas sesiones, tanto los alumnos como los padres y profesores adquieren algunos elementos de análisis para comprender de dónde surgen las dificultades en la convivencia, así como herramientas de comunicación, habilidades sociales y conocimiento sobre sus derechos y obligaciones para favorecer el buen trato entre compañeros y con los adultos que les rodean.</w:t>
      </w:r>
    </w:p>
    <w:p w:rsidR="00AC1003" w:rsidRPr="00233095" w:rsidRDefault="00AC1003" w:rsidP="00671D7E">
      <w:pPr>
        <w:jc w:val="both"/>
        <w:rPr>
          <w:rFonts w:ascii="Century Gothic" w:hAnsi="Century Gothic" w:cs="Arial"/>
          <w:szCs w:val="24"/>
        </w:rPr>
      </w:pPr>
    </w:p>
    <w:p w:rsidR="00671D7E" w:rsidRPr="00233095" w:rsidRDefault="00671D7E" w:rsidP="00671D7E">
      <w:pPr>
        <w:jc w:val="both"/>
        <w:rPr>
          <w:rFonts w:ascii="Century Gothic" w:hAnsi="Century Gothic" w:cs="Arial"/>
          <w:szCs w:val="24"/>
        </w:rPr>
      </w:pPr>
      <w:r w:rsidRPr="00233095">
        <w:rPr>
          <w:rFonts w:ascii="Century Gothic" w:hAnsi="Century Gothic" w:cs="Arial"/>
          <w:szCs w:val="24"/>
        </w:rPr>
        <w:t>El programa culmina con la realización de un Foro de Jóvenes de tres días de duración en el que participan más de cien adolescentes trabajando temas relacionados con los distintos escenarios de la violencia, reflexionando, generando una serie de conclusiones y realizando unas propuestas de acción de buen trato para llevar a cabo en sus centros escolares el año siguiente. El último día se convoca a los medios de comunicación y a diferentes representantes políticos para que los jóvenes les transmitan sus conclusiones y su voz sea escuchada y tomada en cuenta.</w:t>
      </w:r>
    </w:p>
    <w:p w:rsidR="00AC1003" w:rsidRDefault="00AC1003" w:rsidP="00671D7E">
      <w:pPr>
        <w:rPr>
          <w:rFonts w:ascii="Century Gothic" w:hAnsi="Century Gothic" w:cs="Arial"/>
          <w:szCs w:val="24"/>
        </w:rPr>
      </w:pPr>
    </w:p>
    <w:p w:rsidR="00671D7E" w:rsidRPr="00233095" w:rsidRDefault="00671D7E" w:rsidP="00AC1003">
      <w:pPr>
        <w:jc w:val="both"/>
        <w:rPr>
          <w:rFonts w:ascii="Century Gothic" w:hAnsi="Century Gothic" w:cs="Arial"/>
          <w:szCs w:val="24"/>
        </w:rPr>
      </w:pPr>
      <w:r w:rsidRPr="00233095">
        <w:rPr>
          <w:rFonts w:ascii="Century Gothic" w:hAnsi="Century Gothic" w:cs="Arial"/>
          <w:szCs w:val="24"/>
        </w:rPr>
        <w:t xml:space="preserve">El 2011 el programa se puso como experiencia piloto en seis centros de Madrid, y tras el éxito del mismo en 2012 se amplió a la Comunidades de: Castilla y León, Comunidad Valenciana y Ciudades Autónomas de Ceuta y Melilla, llegando a un total de 13 centros escolares.  </w:t>
      </w:r>
    </w:p>
    <w:p w:rsidR="00476415" w:rsidRPr="00233095" w:rsidRDefault="00476415" w:rsidP="00671D7E">
      <w:pPr>
        <w:rPr>
          <w:rFonts w:ascii="Century Gothic" w:hAnsi="Century Gothic" w:cs="Arial"/>
          <w:szCs w:val="24"/>
        </w:rPr>
      </w:pPr>
    </w:p>
    <w:p w:rsidR="00671D7E" w:rsidRPr="00233095" w:rsidRDefault="00671D7E" w:rsidP="00671D7E">
      <w:pPr>
        <w:jc w:val="both"/>
        <w:rPr>
          <w:rFonts w:ascii="Century Gothic" w:hAnsi="Century Gothic" w:cs="Arial"/>
          <w:szCs w:val="24"/>
          <w:u w:val="single"/>
        </w:rPr>
      </w:pPr>
      <w:r w:rsidRPr="00233095">
        <w:rPr>
          <w:rFonts w:ascii="Century Gothic" w:hAnsi="Century Gothic" w:cs="Arial"/>
          <w:szCs w:val="24"/>
          <w:u w:val="single"/>
        </w:rPr>
        <w:t>B3.</w:t>
      </w:r>
      <w:r w:rsidR="00731049" w:rsidRPr="00233095">
        <w:rPr>
          <w:rFonts w:ascii="Century Gothic" w:hAnsi="Century Gothic" w:cs="Arial"/>
          <w:szCs w:val="24"/>
          <w:u w:val="single"/>
        </w:rPr>
        <w:t xml:space="preserve"> </w:t>
      </w:r>
      <w:r w:rsidRPr="00233095">
        <w:rPr>
          <w:rFonts w:ascii="Century Gothic" w:hAnsi="Century Gothic" w:cs="Arial"/>
          <w:szCs w:val="24"/>
          <w:u w:val="single"/>
        </w:rPr>
        <w:t xml:space="preserve">RECURSOS HUMANOS EMPLEADOS EN LA ACTIVIDAD   </w:t>
      </w:r>
    </w:p>
    <w:p w:rsidR="00671D7E" w:rsidRPr="00233095" w:rsidRDefault="00671D7E" w:rsidP="00671D7E">
      <w:pPr>
        <w:jc w:val="both"/>
        <w:rPr>
          <w:rFonts w:ascii="Century Gothic" w:hAnsi="Century Gothic" w:cs="Arial"/>
          <w:b/>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1"/>
        <w:gridCol w:w="1440"/>
        <w:gridCol w:w="1441"/>
        <w:gridCol w:w="1441"/>
        <w:gridCol w:w="1441"/>
      </w:tblGrid>
      <w:tr w:rsidR="00671D7E" w:rsidRPr="00233095" w:rsidTr="00671D7E">
        <w:tc>
          <w:tcPr>
            <w:tcW w:w="2881" w:type="dxa"/>
            <w:vMerge w:val="restart"/>
            <w:shd w:val="clear" w:color="auto" w:fill="A6A6A6"/>
          </w:tcPr>
          <w:p w:rsidR="00671D7E" w:rsidRPr="00233095" w:rsidRDefault="00671D7E" w:rsidP="00671D7E">
            <w:pPr>
              <w:jc w:val="both"/>
              <w:rPr>
                <w:rFonts w:ascii="Century Gothic" w:hAnsi="Century Gothic" w:cs="Arial"/>
                <w:b/>
                <w:szCs w:val="24"/>
              </w:rPr>
            </w:pPr>
            <w:r w:rsidRPr="00233095">
              <w:rPr>
                <w:rFonts w:ascii="Century Gothic" w:hAnsi="Century Gothic" w:cs="Arial"/>
                <w:b/>
                <w:szCs w:val="24"/>
              </w:rPr>
              <w:t>TIPO</w:t>
            </w:r>
          </w:p>
        </w:tc>
        <w:tc>
          <w:tcPr>
            <w:tcW w:w="2881" w:type="dxa"/>
            <w:gridSpan w:val="2"/>
            <w:shd w:val="clear" w:color="auto" w:fill="A6A6A6"/>
          </w:tcPr>
          <w:p w:rsidR="00671D7E" w:rsidRPr="00233095" w:rsidRDefault="00671D7E" w:rsidP="00671D7E">
            <w:pPr>
              <w:jc w:val="both"/>
              <w:rPr>
                <w:rFonts w:ascii="Century Gothic" w:hAnsi="Century Gothic" w:cs="Arial"/>
                <w:b/>
                <w:szCs w:val="24"/>
              </w:rPr>
            </w:pPr>
            <w:r w:rsidRPr="00233095">
              <w:rPr>
                <w:rFonts w:ascii="Century Gothic" w:hAnsi="Century Gothic" w:cs="Arial"/>
                <w:b/>
                <w:szCs w:val="24"/>
              </w:rPr>
              <w:t>Numero</w:t>
            </w:r>
          </w:p>
        </w:tc>
        <w:tc>
          <w:tcPr>
            <w:tcW w:w="2882" w:type="dxa"/>
            <w:gridSpan w:val="2"/>
            <w:shd w:val="clear" w:color="auto" w:fill="A6A6A6"/>
          </w:tcPr>
          <w:p w:rsidR="00671D7E" w:rsidRPr="00233095" w:rsidRDefault="00671D7E" w:rsidP="00671D7E">
            <w:pPr>
              <w:jc w:val="both"/>
              <w:rPr>
                <w:rFonts w:ascii="Century Gothic" w:hAnsi="Century Gothic" w:cs="Arial"/>
                <w:b/>
                <w:szCs w:val="24"/>
              </w:rPr>
            </w:pPr>
            <w:r w:rsidRPr="00233095">
              <w:rPr>
                <w:rFonts w:ascii="Century Gothic" w:hAnsi="Century Gothic" w:cs="Arial"/>
                <w:b/>
                <w:szCs w:val="24"/>
              </w:rPr>
              <w:t>Nº horas/año</w:t>
            </w:r>
          </w:p>
        </w:tc>
      </w:tr>
      <w:tr w:rsidR="00671D7E" w:rsidRPr="00233095" w:rsidTr="00671D7E">
        <w:tc>
          <w:tcPr>
            <w:tcW w:w="2881" w:type="dxa"/>
            <w:vMerge/>
          </w:tcPr>
          <w:p w:rsidR="00671D7E" w:rsidRPr="00233095" w:rsidRDefault="00671D7E" w:rsidP="00671D7E">
            <w:pPr>
              <w:jc w:val="both"/>
              <w:rPr>
                <w:rFonts w:ascii="Century Gothic" w:hAnsi="Century Gothic" w:cs="Arial"/>
                <w:szCs w:val="24"/>
              </w:rPr>
            </w:pPr>
          </w:p>
        </w:tc>
        <w:tc>
          <w:tcPr>
            <w:tcW w:w="1440" w:type="dxa"/>
            <w:shd w:val="clear" w:color="auto" w:fill="A6A6A6"/>
          </w:tcPr>
          <w:p w:rsidR="00671D7E" w:rsidRPr="00233095" w:rsidRDefault="00671D7E" w:rsidP="00671D7E">
            <w:pPr>
              <w:jc w:val="both"/>
              <w:rPr>
                <w:rFonts w:ascii="Century Gothic" w:hAnsi="Century Gothic" w:cs="Arial"/>
                <w:szCs w:val="24"/>
              </w:rPr>
            </w:pPr>
            <w:r w:rsidRPr="00233095">
              <w:rPr>
                <w:rFonts w:ascii="Century Gothic" w:hAnsi="Century Gothic" w:cs="Arial"/>
                <w:szCs w:val="24"/>
              </w:rPr>
              <w:t>Previsto</w:t>
            </w:r>
          </w:p>
        </w:tc>
        <w:tc>
          <w:tcPr>
            <w:tcW w:w="1441" w:type="dxa"/>
            <w:shd w:val="clear" w:color="auto" w:fill="A6A6A6"/>
          </w:tcPr>
          <w:p w:rsidR="00671D7E" w:rsidRPr="00233095" w:rsidRDefault="00671D7E" w:rsidP="00671D7E">
            <w:pPr>
              <w:jc w:val="both"/>
              <w:rPr>
                <w:rFonts w:ascii="Century Gothic" w:hAnsi="Century Gothic" w:cs="Arial"/>
                <w:szCs w:val="24"/>
              </w:rPr>
            </w:pPr>
            <w:r w:rsidRPr="00233095">
              <w:rPr>
                <w:rFonts w:ascii="Century Gothic" w:hAnsi="Century Gothic" w:cs="Arial"/>
                <w:szCs w:val="24"/>
              </w:rPr>
              <w:t>Realizado</w:t>
            </w:r>
          </w:p>
        </w:tc>
        <w:tc>
          <w:tcPr>
            <w:tcW w:w="1441" w:type="dxa"/>
            <w:shd w:val="clear" w:color="auto" w:fill="A6A6A6"/>
          </w:tcPr>
          <w:p w:rsidR="00671D7E" w:rsidRPr="00233095" w:rsidRDefault="00671D7E" w:rsidP="00671D7E">
            <w:pPr>
              <w:jc w:val="both"/>
              <w:rPr>
                <w:rFonts w:ascii="Century Gothic" w:hAnsi="Century Gothic" w:cs="Arial"/>
                <w:szCs w:val="24"/>
              </w:rPr>
            </w:pPr>
            <w:r w:rsidRPr="00233095">
              <w:rPr>
                <w:rFonts w:ascii="Century Gothic" w:hAnsi="Century Gothic" w:cs="Arial"/>
                <w:szCs w:val="24"/>
              </w:rPr>
              <w:t>Previsto</w:t>
            </w:r>
          </w:p>
        </w:tc>
        <w:tc>
          <w:tcPr>
            <w:tcW w:w="1441" w:type="dxa"/>
            <w:shd w:val="clear" w:color="auto" w:fill="A6A6A6"/>
          </w:tcPr>
          <w:p w:rsidR="00671D7E" w:rsidRPr="00233095" w:rsidRDefault="00671D7E" w:rsidP="00671D7E">
            <w:pPr>
              <w:jc w:val="both"/>
              <w:rPr>
                <w:rFonts w:ascii="Century Gothic" w:hAnsi="Century Gothic" w:cs="Arial"/>
                <w:szCs w:val="24"/>
              </w:rPr>
            </w:pPr>
            <w:r w:rsidRPr="00233095">
              <w:rPr>
                <w:rFonts w:ascii="Century Gothic" w:hAnsi="Century Gothic" w:cs="Arial"/>
                <w:szCs w:val="24"/>
              </w:rPr>
              <w:t>Realizado</w:t>
            </w:r>
          </w:p>
        </w:tc>
      </w:tr>
      <w:tr w:rsidR="00671D7E" w:rsidRPr="00233095" w:rsidTr="00671D7E">
        <w:tc>
          <w:tcPr>
            <w:tcW w:w="2881" w:type="dxa"/>
          </w:tcPr>
          <w:p w:rsidR="00671D7E" w:rsidRPr="00233095" w:rsidRDefault="00671D7E" w:rsidP="00671D7E">
            <w:pPr>
              <w:jc w:val="both"/>
              <w:rPr>
                <w:rFonts w:ascii="Century Gothic" w:hAnsi="Century Gothic" w:cs="Arial"/>
                <w:szCs w:val="22"/>
              </w:rPr>
            </w:pPr>
            <w:r w:rsidRPr="00233095">
              <w:rPr>
                <w:rFonts w:ascii="Century Gothic" w:hAnsi="Century Gothic" w:cs="Arial"/>
                <w:sz w:val="22"/>
                <w:szCs w:val="22"/>
              </w:rPr>
              <w:t>Personal asalariado</w:t>
            </w:r>
          </w:p>
        </w:tc>
        <w:tc>
          <w:tcPr>
            <w:tcW w:w="1440" w:type="dxa"/>
          </w:tcPr>
          <w:p w:rsidR="00671D7E" w:rsidRPr="00233095" w:rsidRDefault="00476415" w:rsidP="00671D7E">
            <w:pPr>
              <w:jc w:val="center"/>
              <w:rPr>
                <w:rFonts w:ascii="Century Gothic" w:hAnsi="Century Gothic" w:cs="Arial"/>
                <w:szCs w:val="22"/>
              </w:rPr>
            </w:pPr>
            <w:r w:rsidRPr="00233095">
              <w:rPr>
                <w:rFonts w:ascii="Century Gothic" w:hAnsi="Century Gothic" w:cs="Arial"/>
                <w:sz w:val="22"/>
                <w:szCs w:val="22"/>
              </w:rPr>
              <w:t>3</w:t>
            </w:r>
          </w:p>
        </w:tc>
        <w:tc>
          <w:tcPr>
            <w:tcW w:w="1441" w:type="dxa"/>
          </w:tcPr>
          <w:p w:rsidR="00671D7E" w:rsidRPr="00233095" w:rsidRDefault="00AC55F5" w:rsidP="00671D7E">
            <w:pPr>
              <w:jc w:val="center"/>
              <w:rPr>
                <w:rFonts w:ascii="Century Gothic" w:hAnsi="Century Gothic" w:cs="Arial"/>
                <w:szCs w:val="22"/>
              </w:rPr>
            </w:pPr>
            <w:r w:rsidRPr="00233095">
              <w:rPr>
                <w:rFonts w:ascii="Century Gothic" w:hAnsi="Century Gothic" w:cs="Arial"/>
                <w:sz w:val="22"/>
                <w:szCs w:val="22"/>
              </w:rPr>
              <w:t>3</w:t>
            </w:r>
          </w:p>
        </w:tc>
        <w:tc>
          <w:tcPr>
            <w:tcW w:w="1441" w:type="dxa"/>
          </w:tcPr>
          <w:p w:rsidR="00671D7E" w:rsidRPr="00233095" w:rsidRDefault="00476415" w:rsidP="00671D7E">
            <w:pPr>
              <w:jc w:val="right"/>
              <w:rPr>
                <w:rFonts w:ascii="Century Gothic" w:hAnsi="Century Gothic" w:cs="Arial"/>
                <w:szCs w:val="22"/>
              </w:rPr>
            </w:pPr>
            <w:r w:rsidRPr="00233095">
              <w:rPr>
                <w:rFonts w:ascii="Century Gothic" w:hAnsi="Century Gothic" w:cs="Arial"/>
                <w:sz w:val="22"/>
                <w:szCs w:val="22"/>
              </w:rPr>
              <w:t>5.040</w:t>
            </w:r>
          </w:p>
        </w:tc>
        <w:tc>
          <w:tcPr>
            <w:tcW w:w="1441" w:type="dxa"/>
          </w:tcPr>
          <w:p w:rsidR="00671D7E" w:rsidRPr="00233095" w:rsidRDefault="00476415" w:rsidP="00671D7E">
            <w:pPr>
              <w:jc w:val="right"/>
              <w:rPr>
                <w:rFonts w:ascii="Century Gothic" w:hAnsi="Century Gothic" w:cs="Arial"/>
                <w:szCs w:val="22"/>
              </w:rPr>
            </w:pPr>
            <w:r w:rsidRPr="00233095">
              <w:rPr>
                <w:rFonts w:ascii="Century Gothic" w:hAnsi="Century Gothic" w:cs="Arial"/>
                <w:sz w:val="22"/>
                <w:szCs w:val="22"/>
              </w:rPr>
              <w:t>5.040</w:t>
            </w:r>
          </w:p>
        </w:tc>
      </w:tr>
      <w:tr w:rsidR="00476415" w:rsidRPr="00233095" w:rsidTr="00671D7E">
        <w:tc>
          <w:tcPr>
            <w:tcW w:w="2881" w:type="dxa"/>
          </w:tcPr>
          <w:p w:rsidR="00476415" w:rsidRPr="00233095" w:rsidRDefault="00476415" w:rsidP="00671D7E">
            <w:pPr>
              <w:jc w:val="both"/>
              <w:rPr>
                <w:rFonts w:ascii="Century Gothic" w:hAnsi="Century Gothic" w:cs="Arial"/>
                <w:szCs w:val="22"/>
              </w:rPr>
            </w:pPr>
            <w:r w:rsidRPr="00233095">
              <w:rPr>
                <w:rFonts w:ascii="Century Gothic" w:hAnsi="Century Gothic" w:cs="Arial"/>
                <w:sz w:val="22"/>
                <w:szCs w:val="22"/>
              </w:rPr>
              <w:t>Con contrato servicios</w:t>
            </w:r>
          </w:p>
        </w:tc>
        <w:tc>
          <w:tcPr>
            <w:tcW w:w="1440" w:type="dxa"/>
          </w:tcPr>
          <w:p w:rsidR="00476415" w:rsidRPr="00233095" w:rsidRDefault="00476415" w:rsidP="00671D7E">
            <w:pPr>
              <w:jc w:val="center"/>
              <w:rPr>
                <w:rFonts w:ascii="Century Gothic" w:hAnsi="Century Gothic" w:cs="Arial"/>
                <w:szCs w:val="22"/>
              </w:rPr>
            </w:pPr>
            <w:r w:rsidRPr="00233095">
              <w:rPr>
                <w:rFonts w:ascii="Century Gothic" w:hAnsi="Century Gothic" w:cs="Arial"/>
                <w:sz w:val="22"/>
                <w:szCs w:val="22"/>
              </w:rPr>
              <w:t>0</w:t>
            </w:r>
          </w:p>
        </w:tc>
        <w:tc>
          <w:tcPr>
            <w:tcW w:w="1441" w:type="dxa"/>
          </w:tcPr>
          <w:p w:rsidR="00476415" w:rsidRPr="00233095" w:rsidRDefault="00476415" w:rsidP="00671D7E">
            <w:pPr>
              <w:jc w:val="center"/>
              <w:rPr>
                <w:rFonts w:ascii="Century Gothic" w:hAnsi="Century Gothic" w:cs="Arial"/>
                <w:szCs w:val="22"/>
              </w:rPr>
            </w:pPr>
            <w:r w:rsidRPr="00233095">
              <w:rPr>
                <w:rFonts w:ascii="Century Gothic" w:hAnsi="Century Gothic" w:cs="Arial"/>
                <w:sz w:val="22"/>
                <w:szCs w:val="22"/>
              </w:rPr>
              <w:t>0</w:t>
            </w:r>
          </w:p>
        </w:tc>
        <w:tc>
          <w:tcPr>
            <w:tcW w:w="1441" w:type="dxa"/>
          </w:tcPr>
          <w:p w:rsidR="00476415" w:rsidRPr="00233095" w:rsidRDefault="00476415" w:rsidP="00671D7E">
            <w:pPr>
              <w:jc w:val="center"/>
              <w:rPr>
                <w:rFonts w:ascii="Century Gothic" w:hAnsi="Century Gothic" w:cs="Arial"/>
                <w:szCs w:val="22"/>
              </w:rPr>
            </w:pPr>
            <w:r w:rsidRPr="00233095">
              <w:rPr>
                <w:rFonts w:ascii="Century Gothic" w:hAnsi="Century Gothic" w:cs="Arial"/>
                <w:sz w:val="22"/>
                <w:szCs w:val="22"/>
              </w:rPr>
              <w:t>0</w:t>
            </w:r>
          </w:p>
        </w:tc>
        <w:tc>
          <w:tcPr>
            <w:tcW w:w="1441" w:type="dxa"/>
          </w:tcPr>
          <w:p w:rsidR="00476415" w:rsidRPr="00233095" w:rsidRDefault="00476415" w:rsidP="00671D7E">
            <w:pPr>
              <w:jc w:val="right"/>
              <w:rPr>
                <w:rFonts w:ascii="Century Gothic" w:hAnsi="Century Gothic" w:cs="Arial"/>
                <w:szCs w:val="22"/>
              </w:rPr>
            </w:pPr>
            <w:r w:rsidRPr="00233095">
              <w:rPr>
                <w:rFonts w:ascii="Century Gothic" w:hAnsi="Century Gothic" w:cs="Arial"/>
                <w:sz w:val="22"/>
                <w:szCs w:val="22"/>
              </w:rPr>
              <w:t>0</w:t>
            </w:r>
          </w:p>
        </w:tc>
      </w:tr>
      <w:tr w:rsidR="00671D7E" w:rsidRPr="00233095" w:rsidTr="00671D7E">
        <w:tc>
          <w:tcPr>
            <w:tcW w:w="2881" w:type="dxa"/>
          </w:tcPr>
          <w:p w:rsidR="00671D7E" w:rsidRPr="00233095" w:rsidRDefault="00671D7E" w:rsidP="00671D7E">
            <w:pPr>
              <w:jc w:val="both"/>
              <w:rPr>
                <w:rFonts w:ascii="Century Gothic" w:hAnsi="Century Gothic" w:cs="Arial"/>
                <w:szCs w:val="22"/>
              </w:rPr>
            </w:pPr>
            <w:r w:rsidRPr="00233095">
              <w:rPr>
                <w:rFonts w:ascii="Century Gothic" w:hAnsi="Century Gothic" w:cs="Arial"/>
                <w:sz w:val="22"/>
                <w:szCs w:val="22"/>
              </w:rPr>
              <w:t>Personal voluntario</w:t>
            </w:r>
          </w:p>
        </w:tc>
        <w:tc>
          <w:tcPr>
            <w:tcW w:w="1440" w:type="dxa"/>
          </w:tcPr>
          <w:p w:rsidR="00671D7E" w:rsidRPr="00233095" w:rsidRDefault="00476415" w:rsidP="00671D7E">
            <w:pPr>
              <w:jc w:val="center"/>
              <w:rPr>
                <w:rFonts w:ascii="Century Gothic" w:hAnsi="Century Gothic" w:cs="Arial"/>
                <w:szCs w:val="22"/>
              </w:rPr>
            </w:pPr>
            <w:r w:rsidRPr="00233095">
              <w:rPr>
                <w:rFonts w:ascii="Century Gothic" w:hAnsi="Century Gothic" w:cs="Arial"/>
                <w:sz w:val="22"/>
                <w:szCs w:val="22"/>
              </w:rPr>
              <w:t>1</w:t>
            </w:r>
          </w:p>
        </w:tc>
        <w:tc>
          <w:tcPr>
            <w:tcW w:w="1441" w:type="dxa"/>
          </w:tcPr>
          <w:p w:rsidR="00671D7E" w:rsidRPr="00233095" w:rsidRDefault="00144B28" w:rsidP="00671D7E">
            <w:pPr>
              <w:jc w:val="center"/>
              <w:rPr>
                <w:rFonts w:ascii="Century Gothic" w:hAnsi="Century Gothic" w:cs="Arial"/>
                <w:szCs w:val="22"/>
              </w:rPr>
            </w:pPr>
            <w:r w:rsidRPr="00233095">
              <w:rPr>
                <w:rFonts w:ascii="Century Gothic" w:hAnsi="Century Gothic" w:cs="Arial"/>
                <w:sz w:val="22"/>
                <w:szCs w:val="22"/>
              </w:rPr>
              <w:t>0</w:t>
            </w:r>
          </w:p>
        </w:tc>
        <w:tc>
          <w:tcPr>
            <w:tcW w:w="1441" w:type="dxa"/>
          </w:tcPr>
          <w:p w:rsidR="00671D7E" w:rsidRPr="00233095" w:rsidRDefault="00476415" w:rsidP="00671D7E">
            <w:pPr>
              <w:jc w:val="center"/>
              <w:rPr>
                <w:rFonts w:ascii="Century Gothic" w:hAnsi="Century Gothic" w:cs="Arial"/>
                <w:szCs w:val="22"/>
              </w:rPr>
            </w:pPr>
            <w:r w:rsidRPr="00233095">
              <w:rPr>
                <w:rFonts w:ascii="Century Gothic" w:hAnsi="Century Gothic" w:cs="Arial"/>
                <w:sz w:val="22"/>
                <w:szCs w:val="22"/>
              </w:rPr>
              <w:t>90</w:t>
            </w:r>
          </w:p>
        </w:tc>
        <w:tc>
          <w:tcPr>
            <w:tcW w:w="1441" w:type="dxa"/>
          </w:tcPr>
          <w:p w:rsidR="00671D7E" w:rsidRPr="00233095" w:rsidRDefault="00A66DF4" w:rsidP="00671D7E">
            <w:pPr>
              <w:jc w:val="right"/>
              <w:rPr>
                <w:rFonts w:ascii="Century Gothic" w:hAnsi="Century Gothic" w:cs="Arial"/>
                <w:szCs w:val="22"/>
              </w:rPr>
            </w:pPr>
            <w:r w:rsidRPr="00233095">
              <w:rPr>
                <w:rFonts w:ascii="Century Gothic" w:hAnsi="Century Gothic" w:cs="Arial"/>
                <w:sz w:val="22"/>
                <w:szCs w:val="22"/>
              </w:rPr>
              <w:t>0</w:t>
            </w:r>
          </w:p>
        </w:tc>
      </w:tr>
    </w:tbl>
    <w:p w:rsidR="00671D7E" w:rsidRDefault="00671D7E" w:rsidP="00671D7E">
      <w:pPr>
        <w:rPr>
          <w:rFonts w:ascii="Century Gothic" w:hAnsi="Century Gothic" w:cs="Arial"/>
          <w:b/>
          <w:szCs w:val="24"/>
          <w:u w:val="single"/>
        </w:rPr>
      </w:pPr>
    </w:p>
    <w:p w:rsidR="00215C5A" w:rsidRPr="00233095" w:rsidRDefault="00215C5A" w:rsidP="00671D7E">
      <w:pPr>
        <w:rPr>
          <w:rFonts w:ascii="Century Gothic" w:hAnsi="Century Gothic" w:cs="Arial"/>
          <w:b/>
          <w:szCs w:val="24"/>
          <w:u w:val="single"/>
        </w:rPr>
      </w:pPr>
    </w:p>
    <w:p w:rsidR="00671D7E" w:rsidRPr="00233095" w:rsidRDefault="00671D7E" w:rsidP="00671D7E">
      <w:pPr>
        <w:jc w:val="both"/>
        <w:rPr>
          <w:rFonts w:ascii="Century Gothic" w:hAnsi="Century Gothic" w:cs="Arial"/>
          <w:szCs w:val="24"/>
        </w:rPr>
      </w:pPr>
      <w:r w:rsidRPr="00233095">
        <w:rPr>
          <w:rFonts w:ascii="Century Gothic" w:hAnsi="Century Gothic" w:cs="Arial"/>
          <w:szCs w:val="24"/>
          <w:u w:val="single"/>
        </w:rPr>
        <w:t>C3.</w:t>
      </w:r>
      <w:r w:rsidR="00731049" w:rsidRPr="00233095">
        <w:rPr>
          <w:rFonts w:ascii="Century Gothic" w:hAnsi="Century Gothic" w:cs="Arial"/>
          <w:szCs w:val="24"/>
          <w:u w:val="single"/>
        </w:rPr>
        <w:t xml:space="preserve"> </w:t>
      </w:r>
      <w:r w:rsidRPr="00233095">
        <w:rPr>
          <w:rFonts w:ascii="Century Gothic" w:hAnsi="Century Gothic" w:cs="Arial"/>
          <w:szCs w:val="24"/>
          <w:u w:val="single"/>
        </w:rPr>
        <w:t>BENEFICIARIOS O USUARIOS DE LA ACTIVIDAD PROPIA</w:t>
      </w:r>
    </w:p>
    <w:p w:rsidR="00671D7E" w:rsidRPr="00233095" w:rsidRDefault="00671D7E" w:rsidP="00671D7E">
      <w:pPr>
        <w:jc w:val="both"/>
        <w:rPr>
          <w:rFonts w:ascii="Century Gothic" w:hAnsi="Century Gothic"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2197"/>
        <w:gridCol w:w="2197"/>
      </w:tblGrid>
      <w:tr w:rsidR="00671D7E" w:rsidRPr="00233095" w:rsidTr="00671D7E">
        <w:tc>
          <w:tcPr>
            <w:tcW w:w="4219" w:type="dxa"/>
            <w:vMerge w:val="restart"/>
            <w:shd w:val="clear" w:color="auto" w:fill="A6A6A6"/>
          </w:tcPr>
          <w:p w:rsidR="00671D7E" w:rsidRPr="00233095" w:rsidRDefault="00671D7E" w:rsidP="00671D7E">
            <w:pPr>
              <w:jc w:val="center"/>
              <w:rPr>
                <w:rFonts w:ascii="Century Gothic" w:hAnsi="Century Gothic" w:cs="Arial"/>
                <w:b/>
                <w:szCs w:val="24"/>
              </w:rPr>
            </w:pPr>
            <w:r w:rsidRPr="00233095">
              <w:rPr>
                <w:rFonts w:ascii="Century Gothic" w:hAnsi="Century Gothic" w:cs="Arial"/>
                <w:b/>
                <w:szCs w:val="24"/>
              </w:rPr>
              <w:t>TIPO</w:t>
            </w:r>
          </w:p>
        </w:tc>
        <w:tc>
          <w:tcPr>
            <w:tcW w:w="4394" w:type="dxa"/>
            <w:gridSpan w:val="2"/>
            <w:shd w:val="clear" w:color="auto" w:fill="A6A6A6"/>
          </w:tcPr>
          <w:p w:rsidR="00671D7E" w:rsidRPr="00233095" w:rsidRDefault="00671D7E" w:rsidP="00671D7E">
            <w:pPr>
              <w:jc w:val="center"/>
              <w:rPr>
                <w:rFonts w:ascii="Century Gothic" w:hAnsi="Century Gothic" w:cs="Arial"/>
                <w:b/>
                <w:szCs w:val="24"/>
              </w:rPr>
            </w:pPr>
            <w:r w:rsidRPr="00233095">
              <w:rPr>
                <w:rFonts w:ascii="Century Gothic" w:hAnsi="Century Gothic" w:cs="Arial"/>
                <w:b/>
                <w:szCs w:val="24"/>
              </w:rPr>
              <w:t xml:space="preserve">NUMERO </w:t>
            </w:r>
          </w:p>
        </w:tc>
      </w:tr>
      <w:tr w:rsidR="00671D7E" w:rsidRPr="00233095" w:rsidTr="00671D7E">
        <w:tc>
          <w:tcPr>
            <w:tcW w:w="4219" w:type="dxa"/>
            <w:vMerge/>
          </w:tcPr>
          <w:p w:rsidR="00671D7E" w:rsidRPr="00233095" w:rsidRDefault="00671D7E" w:rsidP="00671D7E">
            <w:pPr>
              <w:jc w:val="both"/>
              <w:rPr>
                <w:rFonts w:ascii="Century Gothic" w:hAnsi="Century Gothic" w:cs="Arial"/>
                <w:szCs w:val="24"/>
              </w:rPr>
            </w:pPr>
          </w:p>
        </w:tc>
        <w:tc>
          <w:tcPr>
            <w:tcW w:w="2197" w:type="dxa"/>
          </w:tcPr>
          <w:p w:rsidR="00671D7E" w:rsidRPr="00233095" w:rsidRDefault="00671D7E" w:rsidP="00671D7E">
            <w:pPr>
              <w:jc w:val="center"/>
              <w:rPr>
                <w:rFonts w:ascii="Century Gothic" w:hAnsi="Century Gothic" w:cs="Arial"/>
                <w:b/>
                <w:szCs w:val="24"/>
              </w:rPr>
            </w:pPr>
            <w:r w:rsidRPr="00233095">
              <w:rPr>
                <w:rFonts w:ascii="Century Gothic" w:hAnsi="Century Gothic" w:cs="Arial"/>
                <w:b/>
                <w:szCs w:val="24"/>
              </w:rPr>
              <w:t>Previsto</w:t>
            </w:r>
          </w:p>
        </w:tc>
        <w:tc>
          <w:tcPr>
            <w:tcW w:w="2197" w:type="dxa"/>
          </w:tcPr>
          <w:p w:rsidR="00671D7E" w:rsidRPr="00233095" w:rsidRDefault="00671D7E" w:rsidP="00671D7E">
            <w:pPr>
              <w:jc w:val="center"/>
              <w:rPr>
                <w:rFonts w:ascii="Century Gothic" w:hAnsi="Century Gothic" w:cs="Arial"/>
                <w:b/>
                <w:szCs w:val="24"/>
              </w:rPr>
            </w:pPr>
            <w:r w:rsidRPr="00233095">
              <w:rPr>
                <w:rFonts w:ascii="Century Gothic" w:hAnsi="Century Gothic" w:cs="Arial"/>
                <w:b/>
                <w:szCs w:val="24"/>
              </w:rPr>
              <w:t>Realizado</w:t>
            </w:r>
          </w:p>
        </w:tc>
      </w:tr>
      <w:tr w:rsidR="00671D7E" w:rsidRPr="00233095" w:rsidTr="00671D7E">
        <w:tc>
          <w:tcPr>
            <w:tcW w:w="4219" w:type="dxa"/>
          </w:tcPr>
          <w:p w:rsidR="00671D7E" w:rsidRPr="00233095" w:rsidRDefault="00671D7E" w:rsidP="00671D7E">
            <w:pPr>
              <w:jc w:val="both"/>
              <w:rPr>
                <w:rFonts w:ascii="Century Gothic" w:hAnsi="Century Gothic" w:cs="Arial"/>
                <w:szCs w:val="22"/>
              </w:rPr>
            </w:pPr>
            <w:r w:rsidRPr="00233095">
              <w:rPr>
                <w:rFonts w:ascii="Century Gothic" w:hAnsi="Century Gothic" w:cs="Arial"/>
                <w:sz w:val="22"/>
                <w:szCs w:val="22"/>
              </w:rPr>
              <w:t>Personas Físicas</w:t>
            </w:r>
          </w:p>
        </w:tc>
        <w:tc>
          <w:tcPr>
            <w:tcW w:w="2197" w:type="dxa"/>
          </w:tcPr>
          <w:p w:rsidR="00671D7E" w:rsidRPr="00233095" w:rsidRDefault="00476415" w:rsidP="00671D7E">
            <w:pPr>
              <w:jc w:val="center"/>
              <w:rPr>
                <w:rFonts w:ascii="Century Gothic" w:hAnsi="Century Gothic" w:cs="Arial"/>
                <w:szCs w:val="22"/>
              </w:rPr>
            </w:pPr>
            <w:r w:rsidRPr="00233095">
              <w:rPr>
                <w:rFonts w:ascii="Century Gothic" w:hAnsi="Century Gothic" w:cs="Arial"/>
                <w:sz w:val="22"/>
                <w:szCs w:val="22"/>
              </w:rPr>
              <w:t>1</w:t>
            </w:r>
            <w:r w:rsidR="00144B28" w:rsidRPr="00233095">
              <w:rPr>
                <w:rFonts w:ascii="Century Gothic" w:hAnsi="Century Gothic" w:cs="Arial"/>
                <w:sz w:val="22"/>
                <w:szCs w:val="22"/>
              </w:rPr>
              <w:t>1</w:t>
            </w:r>
            <w:r w:rsidRPr="00233095">
              <w:rPr>
                <w:rFonts w:ascii="Century Gothic" w:hAnsi="Century Gothic" w:cs="Arial"/>
                <w:sz w:val="22"/>
                <w:szCs w:val="22"/>
              </w:rPr>
              <w:t>.</w:t>
            </w:r>
            <w:r w:rsidR="00144B28" w:rsidRPr="00233095">
              <w:rPr>
                <w:rFonts w:ascii="Century Gothic" w:hAnsi="Century Gothic" w:cs="Arial"/>
                <w:sz w:val="22"/>
                <w:szCs w:val="22"/>
              </w:rPr>
              <w:t>800</w:t>
            </w:r>
          </w:p>
        </w:tc>
        <w:tc>
          <w:tcPr>
            <w:tcW w:w="2197" w:type="dxa"/>
          </w:tcPr>
          <w:p w:rsidR="00671D7E" w:rsidRPr="00233095" w:rsidRDefault="00171EF8" w:rsidP="00144B28">
            <w:pPr>
              <w:rPr>
                <w:rFonts w:ascii="Century Gothic" w:hAnsi="Century Gothic" w:cs="Arial"/>
                <w:szCs w:val="22"/>
              </w:rPr>
            </w:pPr>
            <w:r w:rsidRPr="00233095">
              <w:rPr>
                <w:rFonts w:ascii="Century Gothic" w:hAnsi="Century Gothic" w:cs="Arial"/>
                <w:sz w:val="22"/>
                <w:szCs w:val="22"/>
              </w:rPr>
              <w:t>9.472</w:t>
            </w:r>
          </w:p>
        </w:tc>
      </w:tr>
      <w:tr w:rsidR="00671D7E" w:rsidRPr="00233095" w:rsidTr="00671D7E">
        <w:tc>
          <w:tcPr>
            <w:tcW w:w="4219" w:type="dxa"/>
          </w:tcPr>
          <w:p w:rsidR="00671D7E" w:rsidRPr="00233095" w:rsidRDefault="00671D7E" w:rsidP="00671D7E">
            <w:pPr>
              <w:jc w:val="both"/>
              <w:rPr>
                <w:rFonts w:ascii="Century Gothic" w:hAnsi="Century Gothic" w:cs="Arial"/>
                <w:szCs w:val="22"/>
              </w:rPr>
            </w:pPr>
            <w:r w:rsidRPr="00233095">
              <w:rPr>
                <w:rFonts w:ascii="Century Gothic" w:hAnsi="Century Gothic" w:cs="Arial"/>
                <w:sz w:val="22"/>
                <w:szCs w:val="22"/>
              </w:rPr>
              <w:t>Personas Jurídicas</w:t>
            </w:r>
          </w:p>
        </w:tc>
        <w:tc>
          <w:tcPr>
            <w:tcW w:w="2197" w:type="dxa"/>
          </w:tcPr>
          <w:p w:rsidR="00671D7E" w:rsidRPr="00233095" w:rsidRDefault="00671D7E" w:rsidP="00671D7E">
            <w:pPr>
              <w:jc w:val="center"/>
              <w:rPr>
                <w:rFonts w:ascii="Century Gothic" w:hAnsi="Century Gothic" w:cs="Arial"/>
                <w:szCs w:val="22"/>
              </w:rPr>
            </w:pPr>
          </w:p>
        </w:tc>
        <w:tc>
          <w:tcPr>
            <w:tcW w:w="2197" w:type="dxa"/>
          </w:tcPr>
          <w:p w:rsidR="00671D7E" w:rsidRPr="00233095" w:rsidRDefault="00671D7E" w:rsidP="00671D7E">
            <w:pPr>
              <w:jc w:val="center"/>
              <w:rPr>
                <w:rFonts w:ascii="Century Gothic" w:hAnsi="Century Gothic" w:cs="Arial"/>
                <w:szCs w:val="22"/>
              </w:rPr>
            </w:pPr>
          </w:p>
        </w:tc>
      </w:tr>
    </w:tbl>
    <w:p w:rsidR="00D47A5A" w:rsidRDefault="00D47A5A" w:rsidP="007343A6">
      <w:pPr>
        <w:rPr>
          <w:rFonts w:ascii="Century Gothic" w:hAnsi="Century Gothic" w:cs="Arial"/>
          <w:b/>
          <w:szCs w:val="24"/>
          <w:u w:val="single"/>
        </w:rPr>
      </w:pPr>
    </w:p>
    <w:p w:rsidR="00215C5A" w:rsidRDefault="00215C5A" w:rsidP="007343A6">
      <w:pPr>
        <w:rPr>
          <w:rFonts w:ascii="Century Gothic" w:hAnsi="Century Gothic" w:cs="Arial"/>
          <w:b/>
          <w:szCs w:val="24"/>
          <w:u w:val="single"/>
        </w:rPr>
      </w:pPr>
    </w:p>
    <w:p w:rsidR="00AC1003" w:rsidRPr="00233095" w:rsidRDefault="00AC1003" w:rsidP="007343A6">
      <w:pPr>
        <w:rPr>
          <w:rFonts w:ascii="Century Gothic" w:hAnsi="Century Gothic" w:cs="Arial"/>
          <w:b/>
          <w:szCs w:val="24"/>
          <w:u w:val="single"/>
        </w:rPr>
      </w:pPr>
    </w:p>
    <w:p w:rsidR="00671D7E" w:rsidRPr="00233095" w:rsidRDefault="00671D7E" w:rsidP="00671D7E">
      <w:pPr>
        <w:jc w:val="both"/>
        <w:rPr>
          <w:rFonts w:ascii="Century Gothic" w:hAnsi="Century Gothic" w:cs="Arial"/>
          <w:szCs w:val="24"/>
          <w:u w:val="single"/>
        </w:rPr>
      </w:pPr>
      <w:r w:rsidRPr="00233095">
        <w:rPr>
          <w:rFonts w:ascii="Century Gothic" w:hAnsi="Century Gothic" w:cs="Arial"/>
          <w:szCs w:val="24"/>
          <w:u w:val="single"/>
        </w:rPr>
        <w:t>D3) RECURSOS ECONOMICOS EMPLEADOS EN LA ACTIVIDAD</w:t>
      </w:r>
    </w:p>
    <w:p w:rsidR="00D47A5A" w:rsidRPr="00233095" w:rsidRDefault="00D47A5A" w:rsidP="00671D7E">
      <w:pPr>
        <w:jc w:val="both"/>
        <w:rPr>
          <w:rFonts w:ascii="Century Gothic" w:hAnsi="Century Gothic" w:cs="Arial"/>
          <w:szCs w:val="24"/>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95"/>
        <w:gridCol w:w="1559"/>
        <w:gridCol w:w="1426"/>
      </w:tblGrid>
      <w:tr w:rsidR="00671D7E" w:rsidRPr="00233095" w:rsidTr="000A2B84">
        <w:trPr>
          <w:trHeight w:val="318"/>
        </w:trPr>
        <w:tc>
          <w:tcPr>
            <w:tcW w:w="6204" w:type="dxa"/>
            <w:vMerge w:val="restart"/>
            <w:shd w:val="clear" w:color="auto" w:fill="95B3D7"/>
          </w:tcPr>
          <w:p w:rsidR="00671D7E" w:rsidRPr="00233095" w:rsidRDefault="00671D7E" w:rsidP="00671D7E">
            <w:pPr>
              <w:rPr>
                <w:rFonts w:ascii="Century Gothic" w:hAnsi="Century Gothic" w:cs="Arial"/>
                <w:b/>
                <w:szCs w:val="24"/>
                <w:u w:val="single"/>
              </w:rPr>
            </w:pPr>
            <w:r w:rsidRPr="00233095">
              <w:rPr>
                <w:rFonts w:ascii="Century Gothic" w:hAnsi="Century Gothic" w:cs="Arial"/>
                <w:b/>
                <w:szCs w:val="24"/>
                <w:u w:val="single"/>
              </w:rPr>
              <w:t>GASTOS/INVERSIONES</w:t>
            </w:r>
          </w:p>
        </w:tc>
        <w:tc>
          <w:tcPr>
            <w:tcW w:w="2976" w:type="dxa"/>
            <w:gridSpan w:val="2"/>
            <w:shd w:val="clear" w:color="auto" w:fill="95B3D7"/>
          </w:tcPr>
          <w:p w:rsidR="00671D7E" w:rsidRPr="00233095" w:rsidRDefault="00671D7E" w:rsidP="00671D7E">
            <w:pPr>
              <w:jc w:val="center"/>
              <w:rPr>
                <w:rFonts w:ascii="Century Gothic" w:hAnsi="Century Gothic" w:cs="Arial"/>
                <w:b/>
                <w:szCs w:val="24"/>
                <w:u w:val="single"/>
              </w:rPr>
            </w:pPr>
            <w:r w:rsidRPr="00233095">
              <w:rPr>
                <w:rFonts w:ascii="Century Gothic" w:hAnsi="Century Gothic" w:cs="Arial"/>
                <w:b/>
                <w:szCs w:val="24"/>
                <w:u w:val="single"/>
              </w:rPr>
              <w:t>Importe</w:t>
            </w:r>
          </w:p>
        </w:tc>
      </w:tr>
      <w:tr w:rsidR="00671D7E" w:rsidRPr="00233095" w:rsidTr="000A2B84">
        <w:trPr>
          <w:trHeight w:val="318"/>
        </w:trPr>
        <w:tc>
          <w:tcPr>
            <w:tcW w:w="6204" w:type="dxa"/>
            <w:vMerge/>
            <w:shd w:val="clear" w:color="auto" w:fill="95B3D7"/>
          </w:tcPr>
          <w:p w:rsidR="00671D7E" w:rsidRPr="00233095" w:rsidRDefault="00671D7E" w:rsidP="00671D7E">
            <w:pPr>
              <w:rPr>
                <w:rFonts w:ascii="Century Gothic" w:hAnsi="Century Gothic" w:cs="Arial"/>
                <w:b/>
                <w:szCs w:val="24"/>
                <w:u w:val="single"/>
              </w:rPr>
            </w:pPr>
          </w:p>
        </w:tc>
        <w:tc>
          <w:tcPr>
            <w:tcW w:w="1559" w:type="dxa"/>
            <w:shd w:val="clear" w:color="auto" w:fill="95B3D7"/>
          </w:tcPr>
          <w:p w:rsidR="00671D7E" w:rsidRPr="00233095" w:rsidRDefault="00671D7E" w:rsidP="00671D7E">
            <w:pPr>
              <w:jc w:val="center"/>
              <w:rPr>
                <w:rFonts w:ascii="Century Gothic" w:hAnsi="Century Gothic" w:cs="Arial"/>
                <w:b/>
                <w:szCs w:val="24"/>
                <w:u w:val="single"/>
              </w:rPr>
            </w:pPr>
            <w:r w:rsidRPr="00233095">
              <w:rPr>
                <w:rFonts w:ascii="Century Gothic" w:hAnsi="Century Gothic" w:cs="Arial"/>
                <w:b/>
                <w:szCs w:val="24"/>
                <w:u w:val="single"/>
              </w:rPr>
              <w:t>Previsto</w:t>
            </w:r>
          </w:p>
        </w:tc>
        <w:tc>
          <w:tcPr>
            <w:tcW w:w="1417" w:type="dxa"/>
            <w:shd w:val="clear" w:color="auto" w:fill="95B3D7"/>
          </w:tcPr>
          <w:p w:rsidR="00671D7E" w:rsidRPr="00233095" w:rsidRDefault="00671D7E" w:rsidP="00671D7E">
            <w:pPr>
              <w:jc w:val="center"/>
              <w:rPr>
                <w:rFonts w:ascii="Century Gothic" w:hAnsi="Century Gothic" w:cs="Arial"/>
                <w:b/>
                <w:szCs w:val="24"/>
                <w:u w:val="single"/>
              </w:rPr>
            </w:pPr>
            <w:r w:rsidRPr="00233095">
              <w:rPr>
                <w:rFonts w:ascii="Century Gothic" w:hAnsi="Century Gothic" w:cs="Arial"/>
                <w:b/>
                <w:szCs w:val="24"/>
                <w:u w:val="single"/>
              </w:rPr>
              <w:t>Realizado</w:t>
            </w:r>
          </w:p>
        </w:tc>
      </w:tr>
      <w:tr w:rsidR="00671D7E" w:rsidRPr="00233095" w:rsidTr="000A2B84">
        <w:tc>
          <w:tcPr>
            <w:tcW w:w="6204"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Gastos por ayudas y otros</w:t>
            </w:r>
          </w:p>
        </w:tc>
        <w:tc>
          <w:tcPr>
            <w:tcW w:w="1559" w:type="dxa"/>
          </w:tcPr>
          <w:p w:rsidR="00671D7E" w:rsidRPr="00233095" w:rsidRDefault="00671D7E" w:rsidP="00671D7E">
            <w:pPr>
              <w:jc w:val="right"/>
              <w:rPr>
                <w:rFonts w:ascii="Century Gothic" w:hAnsi="Century Gothic" w:cs="Arial"/>
                <w:szCs w:val="22"/>
              </w:rPr>
            </w:pPr>
          </w:p>
        </w:tc>
        <w:tc>
          <w:tcPr>
            <w:tcW w:w="1417" w:type="dxa"/>
          </w:tcPr>
          <w:p w:rsidR="00671D7E" w:rsidRPr="00233095" w:rsidRDefault="00671D7E" w:rsidP="00671D7E">
            <w:pPr>
              <w:jc w:val="right"/>
              <w:rPr>
                <w:rFonts w:ascii="Century Gothic" w:hAnsi="Century Gothic" w:cs="Arial"/>
                <w:szCs w:val="22"/>
              </w:rPr>
            </w:pPr>
          </w:p>
        </w:tc>
      </w:tr>
      <w:tr w:rsidR="00671D7E" w:rsidRPr="00233095" w:rsidTr="000A2B84">
        <w:tc>
          <w:tcPr>
            <w:tcW w:w="6204" w:type="dxa"/>
          </w:tcPr>
          <w:p w:rsidR="00671D7E" w:rsidRPr="00233095" w:rsidRDefault="00671D7E" w:rsidP="00671D7E">
            <w:pPr>
              <w:jc w:val="right"/>
              <w:rPr>
                <w:rFonts w:ascii="Century Gothic" w:hAnsi="Century Gothic" w:cs="Arial"/>
                <w:szCs w:val="22"/>
              </w:rPr>
            </w:pPr>
            <w:r w:rsidRPr="00233095">
              <w:rPr>
                <w:rFonts w:ascii="Century Gothic" w:hAnsi="Century Gothic" w:cs="Arial"/>
                <w:sz w:val="22"/>
                <w:szCs w:val="22"/>
              </w:rPr>
              <w:t>a)Ayudas Monetarias</w:t>
            </w:r>
          </w:p>
        </w:tc>
        <w:tc>
          <w:tcPr>
            <w:tcW w:w="1559" w:type="dxa"/>
          </w:tcPr>
          <w:p w:rsidR="00671D7E" w:rsidRPr="00233095" w:rsidRDefault="00671D7E" w:rsidP="00671D7E">
            <w:pPr>
              <w:jc w:val="right"/>
              <w:rPr>
                <w:rFonts w:ascii="Century Gothic" w:hAnsi="Century Gothic" w:cs="Arial"/>
                <w:szCs w:val="22"/>
              </w:rPr>
            </w:pPr>
          </w:p>
        </w:tc>
        <w:tc>
          <w:tcPr>
            <w:tcW w:w="1417" w:type="dxa"/>
          </w:tcPr>
          <w:p w:rsidR="00671D7E" w:rsidRPr="00233095" w:rsidRDefault="00671D7E" w:rsidP="00671D7E">
            <w:pPr>
              <w:jc w:val="right"/>
              <w:rPr>
                <w:rFonts w:ascii="Century Gothic" w:hAnsi="Century Gothic" w:cs="Arial"/>
                <w:szCs w:val="22"/>
              </w:rPr>
            </w:pPr>
          </w:p>
        </w:tc>
      </w:tr>
      <w:tr w:rsidR="00671D7E" w:rsidRPr="00233095" w:rsidTr="000A2B84">
        <w:tc>
          <w:tcPr>
            <w:tcW w:w="6204" w:type="dxa"/>
          </w:tcPr>
          <w:p w:rsidR="00671D7E" w:rsidRPr="00233095" w:rsidRDefault="00671D7E" w:rsidP="00671D7E">
            <w:pPr>
              <w:jc w:val="right"/>
              <w:rPr>
                <w:rFonts w:ascii="Century Gothic" w:hAnsi="Century Gothic" w:cs="Arial"/>
                <w:szCs w:val="22"/>
              </w:rPr>
            </w:pPr>
            <w:r w:rsidRPr="00233095">
              <w:rPr>
                <w:rFonts w:ascii="Century Gothic" w:hAnsi="Century Gothic" w:cs="Arial"/>
                <w:sz w:val="22"/>
                <w:szCs w:val="22"/>
              </w:rPr>
              <w:t>b)Ayudas no monetarias</w:t>
            </w:r>
          </w:p>
        </w:tc>
        <w:tc>
          <w:tcPr>
            <w:tcW w:w="1559" w:type="dxa"/>
          </w:tcPr>
          <w:p w:rsidR="00671D7E" w:rsidRPr="00233095" w:rsidRDefault="00671D7E" w:rsidP="00671D7E">
            <w:pPr>
              <w:jc w:val="right"/>
              <w:rPr>
                <w:rFonts w:ascii="Century Gothic" w:hAnsi="Century Gothic" w:cs="Arial"/>
                <w:szCs w:val="22"/>
              </w:rPr>
            </w:pPr>
          </w:p>
        </w:tc>
        <w:tc>
          <w:tcPr>
            <w:tcW w:w="1417" w:type="dxa"/>
          </w:tcPr>
          <w:p w:rsidR="00671D7E" w:rsidRPr="00233095" w:rsidRDefault="00671D7E" w:rsidP="00671D7E">
            <w:pPr>
              <w:jc w:val="right"/>
              <w:rPr>
                <w:rFonts w:ascii="Century Gothic" w:hAnsi="Century Gothic" w:cs="Arial"/>
                <w:szCs w:val="22"/>
              </w:rPr>
            </w:pPr>
          </w:p>
        </w:tc>
      </w:tr>
      <w:tr w:rsidR="00671D7E" w:rsidRPr="00233095" w:rsidTr="000A2B84">
        <w:tc>
          <w:tcPr>
            <w:tcW w:w="6204" w:type="dxa"/>
          </w:tcPr>
          <w:p w:rsidR="00671D7E" w:rsidRPr="00233095" w:rsidRDefault="00671D7E" w:rsidP="00671D7E">
            <w:pPr>
              <w:jc w:val="right"/>
              <w:rPr>
                <w:rFonts w:ascii="Century Gothic" w:hAnsi="Century Gothic" w:cs="Arial"/>
                <w:szCs w:val="22"/>
              </w:rPr>
            </w:pPr>
            <w:r w:rsidRPr="00233095">
              <w:rPr>
                <w:rFonts w:ascii="Century Gothic" w:hAnsi="Century Gothic" w:cs="Arial"/>
                <w:sz w:val="22"/>
                <w:szCs w:val="22"/>
              </w:rPr>
              <w:t>c)Gastos por colaboración y órganos de gobierno</w:t>
            </w:r>
          </w:p>
        </w:tc>
        <w:tc>
          <w:tcPr>
            <w:tcW w:w="1559" w:type="dxa"/>
          </w:tcPr>
          <w:p w:rsidR="00671D7E" w:rsidRPr="00233095" w:rsidRDefault="00671D7E" w:rsidP="00671D7E">
            <w:pPr>
              <w:jc w:val="right"/>
              <w:rPr>
                <w:rFonts w:ascii="Century Gothic" w:hAnsi="Century Gothic" w:cs="Arial"/>
                <w:szCs w:val="22"/>
              </w:rPr>
            </w:pPr>
          </w:p>
        </w:tc>
        <w:tc>
          <w:tcPr>
            <w:tcW w:w="1417" w:type="dxa"/>
          </w:tcPr>
          <w:p w:rsidR="00671D7E" w:rsidRPr="00233095" w:rsidRDefault="00671D7E" w:rsidP="00671D7E">
            <w:pPr>
              <w:jc w:val="right"/>
              <w:rPr>
                <w:rFonts w:ascii="Century Gothic" w:hAnsi="Century Gothic" w:cs="Arial"/>
                <w:szCs w:val="22"/>
              </w:rPr>
            </w:pPr>
          </w:p>
        </w:tc>
      </w:tr>
      <w:tr w:rsidR="00671D7E" w:rsidRPr="00233095" w:rsidTr="000A2B84">
        <w:tc>
          <w:tcPr>
            <w:tcW w:w="6204"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Variación de existencias</w:t>
            </w:r>
          </w:p>
        </w:tc>
        <w:tc>
          <w:tcPr>
            <w:tcW w:w="1559" w:type="dxa"/>
          </w:tcPr>
          <w:p w:rsidR="00671D7E" w:rsidRPr="00233095" w:rsidRDefault="00671D7E" w:rsidP="00671D7E">
            <w:pPr>
              <w:jc w:val="right"/>
              <w:rPr>
                <w:rFonts w:ascii="Century Gothic" w:hAnsi="Century Gothic" w:cs="Arial"/>
                <w:szCs w:val="22"/>
              </w:rPr>
            </w:pPr>
          </w:p>
        </w:tc>
        <w:tc>
          <w:tcPr>
            <w:tcW w:w="1417" w:type="dxa"/>
          </w:tcPr>
          <w:p w:rsidR="00671D7E" w:rsidRPr="00233095" w:rsidRDefault="00671D7E" w:rsidP="00671D7E">
            <w:pPr>
              <w:jc w:val="right"/>
              <w:rPr>
                <w:rFonts w:ascii="Century Gothic" w:hAnsi="Century Gothic" w:cs="Arial"/>
                <w:szCs w:val="22"/>
              </w:rPr>
            </w:pPr>
          </w:p>
        </w:tc>
      </w:tr>
      <w:tr w:rsidR="00671D7E" w:rsidRPr="00233095" w:rsidTr="000A2B84">
        <w:tc>
          <w:tcPr>
            <w:tcW w:w="6204"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Aprovisionamientos</w:t>
            </w:r>
          </w:p>
        </w:tc>
        <w:tc>
          <w:tcPr>
            <w:tcW w:w="1559" w:type="dxa"/>
          </w:tcPr>
          <w:p w:rsidR="00671D7E" w:rsidRPr="00233095" w:rsidRDefault="00671D7E" w:rsidP="00671D7E">
            <w:pPr>
              <w:jc w:val="right"/>
              <w:rPr>
                <w:rFonts w:ascii="Century Gothic" w:hAnsi="Century Gothic" w:cs="Arial"/>
                <w:szCs w:val="22"/>
              </w:rPr>
            </w:pPr>
          </w:p>
        </w:tc>
        <w:tc>
          <w:tcPr>
            <w:tcW w:w="1417" w:type="dxa"/>
          </w:tcPr>
          <w:p w:rsidR="00671D7E" w:rsidRPr="00233095" w:rsidRDefault="00671D7E" w:rsidP="00671D7E">
            <w:pPr>
              <w:jc w:val="right"/>
              <w:rPr>
                <w:rFonts w:ascii="Century Gothic" w:hAnsi="Century Gothic" w:cs="Arial"/>
                <w:szCs w:val="22"/>
              </w:rPr>
            </w:pPr>
          </w:p>
        </w:tc>
      </w:tr>
      <w:tr w:rsidR="00671D7E" w:rsidRPr="00233095" w:rsidTr="000A2B84">
        <w:tc>
          <w:tcPr>
            <w:tcW w:w="6204"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Gastos de personal</w:t>
            </w:r>
          </w:p>
        </w:tc>
        <w:tc>
          <w:tcPr>
            <w:tcW w:w="1559" w:type="dxa"/>
          </w:tcPr>
          <w:p w:rsidR="00671D7E" w:rsidRPr="00233095" w:rsidRDefault="00144B28" w:rsidP="00671D7E">
            <w:pPr>
              <w:jc w:val="right"/>
              <w:rPr>
                <w:rFonts w:ascii="Century Gothic" w:hAnsi="Century Gothic" w:cs="Arial"/>
                <w:szCs w:val="22"/>
              </w:rPr>
            </w:pPr>
            <w:r w:rsidRPr="00233095">
              <w:rPr>
                <w:rFonts w:ascii="Century Gothic" w:hAnsi="Century Gothic" w:cs="Arial"/>
                <w:sz w:val="22"/>
                <w:szCs w:val="22"/>
              </w:rPr>
              <w:t>98.531,49</w:t>
            </w:r>
          </w:p>
        </w:tc>
        <w:tc>
          <w:tcPr>
            <w:tcW w:w="1417" w:type="dxa"/>
          </w:tcPr>
          <w:p w:rsidR="00671D7E" w:rsidRPr="00233095" w:rsidRDefault="00144B28" w:rsidP="00671D7E">
            <w:pPr>
              <w:jc w:val="right"/>
              <w:rPr>
                <w:rFonts w:ascii="Century Gothic" w:hAnsi="Century Gothic" w:cs="Arial"/>
                <w:szCs w:val="22"/>
              </w:rPr>
            </w:pPr>
            <w:r w:rsidRPr="00233095">
              <w:rPr>
                <w:rFonts w:ascii="Century Gothic" w:hAnsi="Century Gothic" w:cs="Arial"/>
                <w:sz w:val="22"/>
                <w:szCs w:val="22"/>
              </w:rPr>
              <w:t>9</w:t>
            </w:r>
            <w:r w:rsidR="00CD7E08">
              <w:rPr>
                <w:rFonts w:ascii="Century Gothic" w:hAnsi="Century Gothic" w:cs="Arial"/>
                <w:sz w:val="22"/>
                <w:szCs w:val="22"/>
              </w:rPr>
              <w:t>9</w:t>
            </w:r>
            <w:r w:rsidRPr="00233095">
              <w:rPr>
                <w:rFonts w:ascii="Century Gothic" w:hAnsi="Century Gothic" w:cs="Arial"/>
                <w:sz w:val="22"/>
                <w:szCs w:val="22"/>
              </w:rPr>
              <w:t>.115,83</w:t>
            </w:r>
          </w:p>
        </w:tc>
      </w:tr>
      <w:tr w:rsidR="00671D7E" w:rsidRPr="00233095" w:rsidTr="000A2B84">
        <w:tc>
          <w:tcPr>
            <w:tcW w:w="6204"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Otros gastos de la actividad</w:t>
            </w:r>
          </w:p>
        </w:tc>
        <w:tc>
          <w:tcPr>
            <w:tcW w:w="1559" w:type="dxa"/>
          </w:tcPr>
          <w:p w:rsidR="00671D7E" w:rsidRPr="00233095" w:rsidRDefault="00144B28" w:rsidP="00671D7E">
            <w:pPr>
              <w:jc w:val="right"/>
              <w:rPr>
                <w:rFonts w:ascii="Century Gothic" w:hAnsi="Century Gothic" w:cs="Arial"/>
                <w:szCs w:val="22"/>
              </w:rPr>
            </w:pPr>
            <w:r w:rsidRPr="00233095">
              <w:rPr>
                <w:rFonts w:ascii="Century Gothic" w:hAnsi="Century Gothic" w:cs="Arial"/>
                <w:sz w:val="22"/>
                <w:szCs w:val="22"/>
              </w:rPr>
              <w:t>7.905,60</w:t>
            </w:r>
          </w:p>
        </w:tc>
        <w:tc>
          <w:tcPr>
            <w:tcW w:w="1417" w:type="dxa"/>
          </w:tcPr>
          <w:p w:rsidR="00671D7E" w:rsidRPr="00233095" w:rsidRDefault="00144B28" w:rsidP="00671D7E">
            <w:pPr>
              <w:jc w:val="right"/>
              <w:rPr>
                <w:rFonts w:ascii="Century Gothic" w:hAnsi="Century Gothic" w:cs="Arial"/>
                <w:szCs w:val="22"/>
              </w:rPr>
            </w:pPr>
            <w:r w:rsidRPr="00233095">
              <w:rPr>
                <w:rFonts w:ascii="Century Gothic" w:hAnsi="Century Gothic" w:cs="Arial"/>
                <w:sz w:val="22"/>
                <w:szCs w:val="22"/>
              </w:rPr>
              <w:t>9.883,36</w:t>
            </w:r>
          </w:p>
        </w:tc>
      </w:tr>
      <w:tr w:rsidR="00671D7E" w:rsidRPr="00233095" w:rsidTr="000A2B84">
        <w:tc>
          <w:tcPr>
            <w:tcW w:w="6204"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Amortización del Inmovilizado</w:t>
            </w:r>
          </w:p>
        </w:tc>
        <w:tc>
          <w:tcPr>
            <w:tcW w:w="1559" w:type="dxa"/>
          </w:tcPr>
          <w:p w:rsidR="00671D7E" w:rsidRPr="00233095" w:rsidRDefault="00144B28" w:rsidP="00671D7E">
            <w:pPr>
              <w:jc w:val="right"/>
              <w:rPr>
                <w:rFonts w:ascii="Century Gothic" w:hAnsi="Century Gothic" w:cs="Arial"/>
                <w:szCs w:val="22"/>
              </w:rPr>
            </w:pPr>
            <w:r w:rsidRPr="00233095">
              <w:rPr>
                <w:rFonts w:ascii="Century Gothic" w:hAnsi="Century Gothic" w:cs="Arial"/>
                <w:szCs w:val="22"/>
              </w:rPr>
              <w:t>2.182,17</w:t>
            </w:r>
          </w:p>
        </w:tc>
        <w:tc>
          <w:tcPr>
            <w:tcW w:w="1417" w:type="dxa"/>
          </w:tcPr>
          <w:p w:rsidR="00671D7E" w:rsidRPr="00233095" w:rsidRDefault="00144B28" w:rsidP="00671D7E">
            <w:pPr>
              <w:jc w:val="right"/>
              <w:rPr>
                <w:rFonts w:ascii="Century Gothic" w:hAnsi="Century Gothic" w:cs="Arial"/>
                <w:szCs w:val="22"/>
              </w:rPr>
            </w:pPr>
            <w:r w:rsidRPr="00233095">
              <w:rPr>
                <w:rFonts w:ascii="Century Gothic" w:hAnsi="Century Gothic" w:cs="Arial"/>
                <w:szCs w:val="22"/>
              </w:rPr>
              <w:t>1.490,58</w:t>
            </w:r>
          </w:p>
        </w:tc>
      </w:tr>
      <w:tr w:rsidR="00671D7E" w:rsidRPr="00233095" w:rsidTr="000A2B84">
        <w:tc>
          <w:tcPr>
            <w:tcW w:w="6204"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Deterioro y resultado por enajenación inmovilizado</w:t>
            </w:r>
          </w:p>
        </w:tc>
        <w:tc>
          <w:tcPr>
            <w:tcW w:w="1559" w:type="dxa"/>
          </w:tcPr>
          <w:p w:rsidR="00671D7E" w:rsidRPr="00233095" w:rsidRDefault="00671D7E" w:rsidP="00671D7E">
            <w:pPr>
              <w:jc w:val="right"/>
              <w:rPr>
                <w:rFonts w:ascii="Century Gothic" w:hAnsi="Century Gothic" w:cs="Arial"/>
                <w:szCs w:val="22"/>
              </w:rPr>
            </w:pPr>
          </w:p>
        </w:tc>
        <w:tc>
          <w:tcPr>
            <w:tcW w:w="1417" w:type="dxa"/>
          </w:tcPr>
          <w:p w:rsidR="00671D7E" w:rsidRPr="00233095" w:rsidRDefault="00671D7E" w:rsidP="00671D7E">
            <w:pPr>
              <w:jc w:val="right"/>
              <w:rPr>
                <w:rFonts w:ascii="Century Gothic" w:hAnsi="Century Gothic" w:cs="Arial"/>
                <w:szCs w:val="22"/>
              </w:rPr>
            </w:pPr>
          </w:p>
        </w:tc>
      </w:tr>
      <w:tr w:rsidR="00671D7E" w:rsidRPr="00233095" w:rsidTr="000A2B84">
        <w:tc>
          <w:tcPr>
            <w:tcW w:w="6204"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Gastos Financieros</w:t>
            </w:r>
          </w:p>
        </w:tc>
        <w:tc>
          <w:tcPr>
            <w:tcW w:w="1559" w:type="dxa"/>
          </w:tcPr>
          <w:p w:rsidR="00671D7E" w:rsidRPr="00233095" w:rsidRDefault="00671D7E" w:rsidP="00671D7E">
            <w:pPr>
              <w:jc w:val="right"/>
              <w:rPr>
                <w:rFonts w:ascii="Century Gothic" w:hAnsi="Century Gothic" w:cs="Arial"/>
                <w:szCs w:val="22"/>
              </w:rPr>
            </w:pPr>
          </w:p>
        </w:tc>
        <w:tc>
          <w:tcPr>
            <w:tcW w:w="1417" w:type="dxa"/>
          </w:tcPr>
          <w:p w:rsidR="00671D7E" w:rsidRPr="00233095" w:rsidRDefault="00671D7E" w:rsidP="00671D7E">
            <w:pPr>
              <w:jc w:val="right"/>
              <w:rPr>
                <w:rFonts w:ascii="Century Gothic" w:hAnsi="Century Gothic" w:cs="Arial"/>
                <w:szCs w:val="22"/>
              </w:rPr>
            </w:pPr>
          </w:p>
        </w:tc>
      </w:tr>
      <w:tr w:rsidR="00671D7E" w:rsidRPr="00233095" w:rsidTr="000A2B84">
        <w:tc>
          <w:tcPr>
            <w:tcW w:w="6204"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Variaciones de VR en IF</w:t>
            </w:r>
          </w:p>
        </w:tc>
        <w:tc>
          <w:tcPr>
            <w:tcW w:w="1559" w:type="dxa"/>
          </w:tcPr>
          <w:p w:rsidR="00671D7E" w:rsidRPr="00233095" w:rsidRDefault="00671D7E" w:rsidP="00671D7E">
            <w:pPr>
              <w:jc w:val="right"/>
              <w:rPr>
                <w:rFonts w:ascii="Century Gothic" w:hAnsi="Century Gothic" w:cs="Arial"/>
                <w:szCs w:val="22"/>
              </w:rPr>
            </w:pPr>
          </w:p>
        </w:tc>
        <w:tc>
          <w:tcPr>
            <w:tcW w:w="1417" w:type="dxa"/>
          </w:tcPr>
          <w:p w:rsidR="00671D7E" w:rsidRPr="00233095" w:rsidRDefault="00671D7E" w:rsidP="00671D7E">
            <w:pPr>
              <w:jc w:val="right"/>
              <w:rPr>
                <w:rFonts w:ascii="Century Gothic" w:hAnsi="Century Gothic" w:cs="Arial"/>
                <w:szCs w:val="22"/>
              </w:rPr>
            </w:pPr>
          </w:p>
        </w:tc>
      </w:tr>
      <w:tr w:rsidR="00671D7E" w:rsidRPr="00233095" w:rsidTr="000A2B84">
        <w:tc>
          <w:tcPr>
            <w:tcW w:w="6204"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Diferencias de cambio</w:t>
            </w:r>
          </w:p>
        </w:tc>
        <w:tc>
          <w:tcPr>
            <w:tcW w:w="1559" w:type="dxa"/>
          </w:tcPr>
          <w:p w:rsidR="00671D7E" w:rsidRPr="00233095" w:rsidRDefault="00671D7E" w:rsidP="00671D7E">
            <w:pPr>
              <w:jc w:val="right"/>
              <w:rPr>
                <w:rFonts w:ascii="Century Gothic" w:hAnsi="Century Gothic" w:cs="Arial"/>
                <w:szCs w:val="22"/>
              </w:rPr>
            </w:pPr>
          </w:p>
        </w:tc>
        <w:tc>
          <w:tcPr>
            <w:tcW w:w="1417" w:type="dxa"/>
          </w:tcPr>
          <w:p w:rsidR="00671D7E" w:rsidRPr="00233095" w:rsidRDefault="00671D7E" w:rsidP="00671D7E">
            <w:pPr>
              <w:jc w:val="right"/>
              <w:rPr>
                <w:rFonts w:ascii="Century Gothic" w:hAnsi="Century Gothic" w:cs="Arial"/>
                <w:szCs w:val="22"/>
              </w:rPr>
            </w:pPr>
          </w:p>
        </w:tc>
      </w:tr>
      <w:tr w:rsidR="00671D7E" w:rsidRPr="00233095" w:rsidTr="000A2B84">
        <w:tc>
          <w:tcPr>
            <w:tcW w:w="6204"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Deterioro y resultado por enajenaciones de IF</w:t>
            </w:r>
          </w:p>
        </w:tc>
        <w:tc>
          <w:tcPr>
            <w:tcW w:w="1559" w:type="dxa"/>
          </w:tcPr>
          <w:p w:rsidR="00671D7E" w:rsidRPr="00233095" w:rsidRDefault="00671D7E" w:rsidP="00671D7E">
            <w:pPr>
              <w:jc w:val="right"/>
              <w:rPr>
                <w:rFonts w:ascii="Century Gothic" w:hAnsi="Century Gothic" w:cs="Arial"/>
                <w:szCs w:val="22"/>
              </w:rPr>
            </w:pPr>
          </w:p>
        </w:tc>
        <w:tc>
          <w:tcPr>
            <w:tcW w:w="1417" w:type="dxa"/>
          </w:tcPr>
          <w:p w:rsidR="00671D7E" w:rsidRPr="00233095" w:rsidRDefault="00671D7E" w:rsidP="00671D7E">
            <w:pPr>
              <w:jc w:val="right"/>
              <w:rPr>
                <w:rFonts w:ascii="Century Gothic" w:hAnsi="Century Gothic" w:cs="Arial"/>
                <w:szCs w:val="22"/>
              </w:rPr>
            </w:pPr>
          </w:p>
        </w:tc>
      </w:tr>
      <w:tr w:rsidR="00671D7E" w:rsidRPr="00233095" w:rsidTr="000A2B84">
        <w:tc>
          <w:tcPr>
            <w:tcW w:w="6204"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Impuesto sobre Beneficios</w:t>
            </w:r>
          </w:p>
        </w:tc>
        <w:tc>
          <w:tcPr>
            <w:tcW w:w="1559" w:type="dxa"/>
          </w:tcPr>
          <w:p w:rsidR="00671D7E" w:rsidRPr="00233095" w:rsidRDefault="00671D7E" w:rsidP="00671D7E">
            <w:pPr>
              <w:jc w:val="right"/>
              <w:rPr>
                <w:rFonts w:ascii="Century Gothic" w:hAnsi="Century Gothic" w:cs="Arial"/>
                <w:szCs w:val="22"/>
              </w:rPr>
            </w:pPr>
          </w:p>
        </w:tc>
        <w:tc>
          <w:tcPr>
            <w:tcW w:w="1417" w:type="dxa"/>
          </w:tcPr>
          <w:p w:rsidR="00671D7E" w:rsidRPr="00233095" w:rsidRDefault="00671D7E" w:rsidP="00671D7E">
            <w:pPr>
              <w:jc w:val="right"/>
              <w:rPr>
                <w:rFonts w:ascii="Century Gothic" w:hAnsi="Century Gothic" w:cs="Arial"/>
                <w:szCs w:val="22"/>
              </w:rPr>
            </w:pPr>
          </w:p>
        </w:tc>
      </w:tr>
      <w:tr w:rsidR="00671D7E" w:rsidRPr="00233095" w:rsidTr="000A2B84">
        <w:tc>
          <w:tcPr>
            <w:tcW w:w="6204" w:type="dxa"/>
            <w:shd w:val="clear" w:color="auto" w:fill="92D050"/>
          </w:tcPr>
          <w:p w:rsidR="00671D7E" w:rsidRPr="00233095" w:rsidRDefault="00671D7E" w:rsidP="00671D7E">
            <w:pPr>
              <w:rPr>
                <w:rFonts w:ascii="Century Gothic" w:hAnsi="Century Gothic" w:cs="Arial"/>
                <w:b/>
                <w:szCs w:val="24"/>
              </w:rPr>
            </w:pPr>
            <w:r w:rsidRPr="00233095">
              <w:rPr>
                <w:rFonts w:ascii="Century Gothic" w:hAnsi="Century Gothic" w:cs="Arial"/>
                <w:b/>
                <w:szCs w:val="24"/>
              </w:rPr>
              <w:t>Subtotal gastos</w:t>
            </w:r>
          </w:p>
        </w:tc>
        <w:tc>
          <w:tcPr>
            <w:tcW w:w="1559" w:type="dxa"/>
            <w:shd w:val="clear" w:color="auto" w:fill="92D050"/>
          </w:tcPr>
          <w:p w:rsidR="00671D7E" w:rsidRPr="00233095" w:rsidRDefault="00144B28" w:rsidP="00671D7E">
            <w:pPr>
              <w:jc w:val="right"/>
              <w:rPr>
                <w:rFonts w:ascii="Century Gothic" w:hAnsi="Century Gothic" w:cs="Arial"/>
                <w:b/>
                <w:szCs w:val="24"/>
              </w:rPr>
            </w:pPr>
            <w:r w:rsidRPr="00233095">
              <w:rPr>
                <w:rFonts w:ascii="Century Gothic" w:hAnsi="Century Gothic" w:cs="Arial"/>
                <w:b/>
                <w:szCs w:val="24"/>
              </w:rPr>
              <w:t>108.619,26</w:t>
            </w:r>
          </w:p>
        </w:tc>
        <w:tc>
          <w:tcPr>
            <w:tcW w:w="1417" w:type="dxa"/>
            <w:shd w:val="clear" w:color="auto" w:fill="92D050"/>
          </w:tcPr>
          <w:p w:rsidR="00671D7E" w:rsidRPr="00233095" w:rsidRDefault="00144B28" w:rsidP="00671D7E">
            <w:pPr>
              <w:jc w:val="right"/>
              <w:rPr>
                <w:rFonts w:ascii="Century Gothic" w:hAnsi="Century Gothic" w:cs="Arial"/>
                <w:b/>
                <w:szCs w:val="24"/>
              </w:rPr>
            </w:pPr>
            <w:r w:rsidRPr="00233095">
              <w:rPr>
                <w:rFonts w:ascii="Century Gothic" w:hAnsi="Century Gothic" w:cs="Arial"/>
                <w:b/>
                <w:szCs w:val="24"/>
              </w:rPr>
              <w:t>110.489,77</w:t>
            </w:r>
          </w:p>
        </w:tc>
      </w:tr>
      <w:tr w:rsidR="00671D7E" w:rsidRPr="00233095" w:rsidTr="000A2B84">
        <w:tc>
          <w:tcPr>
            <w:tcW w:w="6204"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Adquisición inmovilizado</w:t>
            </w:r>
          </w:p>
        </w:tc>
        <w:tc>
          <w:tcPr>
            <w:tcW w:w="1559" w:type="dxa"/>
          </w:tcPr>
          <w:p w:rsidR="00671D7E" w:rsidRPr="00233095" w:rsidRDefault="00671D7E" w:rsidP="00671D7E">
            <w:pPr>
              <w:jc w:val="right"/>
              <w:rPr>
                <w:rFonts w:ascii="Century Gothic" w:hAnsi="Century Gothic" w:cs="Arial"/>
                <w:szCs w:val="22"/>
              </w:rPr>
            </w:pPr>
          </w:p>
        </w:tc>
        <w:tc>
          <w:tcPr>
            <w:tcW w:w="1417" w:type="dxa"/>
          </w:tcPr>
          <w:p w:rsidR="00671D7E" w:rsidRPr="00233095" w:rsidRDefault="00671D7E" w:rsidP="00671D7E">
            <w:pPr>
              <w:jc w:val="right"/>
              <w:rPr>
                <w:rFonts w:ascii="Century Gothic" w:hAnsi="Century Gothic" w:cs="Arial"/>
                <w:szCs w:val="22"/>
              </w:rPr>
            </w:pPr>
          </w:p>
        </w:tc>
      </w:tr>
      <w:tr w:rsidR="00671D7E" w:rsidRPr="00233095" w:rsidTr="000A2B84">
        <w:tc>
          <w:tcPr>
            <w:tcW w:w="6204"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Adquisición bienes Patrimonio Histórico</w:t>
            </w:r>
          </w:p>
        </w:tc>
        <w:tc>
          <w:tcPr>
            <w:tcW w:w="1559" w:type="dxa"/>
          </w:tcPr>
          <w:p w:rsidR="00671D7E" w:rsidRPr="00233095" w:rsidRDefault="00671D7E" w:rsidP="00671D7E">
            <w:pPr>
              <w:jc w:val="right"/>
              <w:rPr>
                <w:rFonts w:ascii="Century Gothic" w:hAnsi="Century Gothic" w:cs="Arial"/>
                <w:szCs w:val="22"/>
              </w:rPr>
            </w:pPr>
          </w:p>
        </w:tc>
        <w:tc>
          <w:tcPr>
            <w:tcW w:w="1417" w:type="dxa"/>
          </w:tcPr>
          <w:p w:rsidR="00671D7E" w:rsidRPr="00233095" w:rsidRDefault="00671D7E" w:rsidP="00671D7E">
            <w:pPr>
              <w:jc w:val="right"/>
              <w:rPr>
                <w:rFonts w:ascii="Century Gothic" w:hAnsi="Century Gothic" w:cs="Arial"/>
                <w:szCs w:val="22"/>
              </w:rPr>
            </w:pPr>
          </w:p>
        </w:tc>
      </w:tr>
      <w:tr w:rsidR="00671D7E" w:rsidRPr="00233095" w:rsidTr="000A2B84">
        <w:tc>
          <w:tcPr>
            <w:tcW w:w="6204" w:type="dxa"/>
          </w:tcPr>
          <w:p w:rsidR="00671D7E" w:rsidRPr="00233095" w:rsidRDefault="00671D7E" w:rsidP="00671D7E">
            <w:pPr>
              <w:rPr>
                <w:rFonts w:ascii="Century Gothic" w:hAnsi="Century Gothic" w:cs="Arial"/>
                <w:szCs w:val="22"/>
              </w:rPr>
            </w:pPr>
            <w:r w:rsidRPr="00233095">
              <w:rPr>
                <w:rFonts w:ascii="Century Gothic" w:hAnsi="Century Gothic" w:cs="Arial"/>
                <w:sz w:val="22"/>
                <w:szCs w:val="22"/>
              </w:rPr>
              <w:t>Cancelación deuda no comercial</w:t>
            </w:r>
          </w:p>
        </w:tc>
        <w:tc>
          <w:tcPr>
            <w:tcW w:w="1559" w:type="dxa"/>
          </w:tcPr>
          <w:p w:rsidR="00671D7E" w:rsidRPr="00233095" w:rsidRDefault="00671D7E" w:rsidP="00671D7E">
            <w:pPr>
              <w:jc w:val="right"/>
              <w:rPr>
                <w:rFonts w:ascii="Century Gothic" w:hAnsi="Century Gothic" w:cs="Arial"/>
                <w:szCs w:val="22"/>
              </w:rPr>
            </w:pPr>
          </w:p>
        </w:tc>
        <w:tc>
          <w:tcPr>
            <w:tcW w:w="1417" w:type="dxa"/>
          </w:tcPr>
          <w:p w:rsidR="00671D7E" w:rsidRPr="00233095" w:rsidRDefault="00671D7E" w:rsidP="00671D7E">
            <w:pPr>
              <w:jc w:val="right"/>
              <w:rPr>
                <w:rFonts w:ascii="Century Gothic" w:hAnsi="Century Gothic" w:cs="Arial"/>
                <w:szCs w:val="22"/>
              </w:rPr>
            </w:pPr>
          </w:p>
        </w:tc>
      </w:tr>
      <w:tr w:rsidR="00671D7E" w:rsidRPr="00233095" w:rsidTr="000A2B84">
        <w:tc>
          <w:tcPr>
            <w:tcW w:w="6204" w:type="dxa"/>
            <w:shd w:val="clear" w:color="auto" w:fill="92D050"/>
          </w:tcPr>
          <w:p w:rsidR="00671D7E" w:rsidRPr="00233095" w:rsidRDefault="00671D7E" w:rsidP="00671D7E">
            <w:pPr>
              <w:rPr>
                <w:rFonts w:ascii="Century Gothic" w:hAnsi="Century Gothic" w:cs="Arial"/>
                <w:b/>
                <w:szCs w:val="24"/>
              </w:rPr>
            </w:pPr>
            <w:r w:rsidRPr="00233095">
              <w:rPr>
                <w:rFonts w:ascii="Century Gothic" w:hAnsi="Century Gothic" w:cs="Arial"/>
                <w:b/>
                <w:szCs w:val="24"/>
              </w:rPr>
              <w:t>Subtotal Inversiones</w:t>
            </w:r>
          </w:p>
        </w:tc>
        <w:tc>
          <w:tcPr>
            <w:tcW w:w="1559" w:type="dxa"/>
            <w:shd w:val="clear" w:color="auto" w:fill="92D050"/>
          </w:tcPr>
          <w:p w:rsidR="00671D7E" w:rsidRPr="00233095" w:rsidRDefault="00671D7E" w:rsidP="00671D7E">
            <w:pPr>
              <w:jc w:val="right"/>
              <w:rPr>
                <w:rFonts w:ascii="Century Gothic" w:hAnsi="Century Gothic" w:cs="Arial"/>
                <w:b/>
                <w:szCs w:val="24"/>
              </w:rPr>
            </w:pPr>
            <w:r w:rsidRPr="00233095">
              <w:rPr>
                <w:rFonts w:ascii="Century Gothic" w:hAnsi="Century Gothic" w:cs="Arial"/>
                <w:b/>
                <w:szCs w:val="24"/>
              </w:rPr>
              <w:t>0,00</w:t>
            </w:r>
          </w:p>
        </w:tc>
        <w:tc>
          <w:tcPr>
            <w:tcW w:w="1417" w:type="dxa"/>
            <w:shd w:val="clear" w:color="auto" w:fill="92D050"/>
          </w:tcPr>
          <w:p w:rsidR="00671D7E" w:rsidRPr="00233095" w:rsidRDefault="001E1B1D" w:rsidP="00671D7E">
            <w:pPr>
              <w:jc w:val="right"/>
              <w:rPr>
                <w:rFonts w:ascii="Century Gothic" w:hAnsi="Century Gothic" w:cs="Arial"/>
                <w:b/>
                <w:szCs w:val="24"/>
              </w:rPr>
            </w:pPr>
            <w:r w:rsidRPr="00233095">
              <w:rPr>
                <w:rFonts w:ascii="Century Gothic" w:hAnsi="Century Gothic" w:cs="Arial"/>
                <w:b/>
                <w:szCs w:val="24"/>
              </w:rPr>
              <w:t>0,00</w:t>
            </w:r>
          </w:p>
        </w:tc>
      </w:tr>
      <w:tr w:rsidR="00671D7E" w:rsidRPr="00233095" w:rsidTr="000A2B84">
        <w:tc>
          <w:tcPr>
            <w:tcW w:w="6204" w:type="dxa"/>
            <w:shd w:val="clear" w:color="auto" w:fill="A6A6A6"/>
          </w:tcPr>
          <w:p w:rsidR="00671D7E" w:rsidRPr="00233095" w:rsidRDefault="00671D7E" w:rsidP="00671D7E">
            <w:pPr>
              <w:rPr>
                <w:rFonts w:ascii="Century Gothic" w:hAnsi="Century Gothic" w:cs="Arial"/>
                <w:b/>
                <w:i/>
                <w:szCs w:val="24"/>
              </w:rPr>
            </w:pPr>
            <w:r w:rsidRPr="00233095">
              <w:rPr>
                <w:rFonts w:ascii="Century Gothic" w:hAnsi="Century Gothic" w:cs="Arial"/>
                <w:b/>
                <w:i/>
                <w:szCs w:val="24"/>
              </w:rPr>
              <w:t>TOTAL RECURSOS EMPLEADOS</w:t>
            </w:r>
          </w:p>
        </w:tc>
        <w:tc>
          <w:tcPr>
            <w:tcW w:w="1559" w:type="dxa"/>
            <w:shd w:val="clear" w:color="auto" w:fill="A6A6A6"/>
          </w:tcPr>
          <w:p w:rsidR="00671D7E" w:rsidRPr="00233095" w:rsidRDefault="00144B28" w:rsidP="00671D7E">
            <w:pPr>
              <w:jc w:val="right"/>
              <w:rPr>
                <w:rFonts w:ascii="Century Gothic" w:hAnsi="Century Gothic" w:cs="Arial"/>
                <w:b/>
                <w:i/>
                <w:szCs w:val="24"/>
              </w:rPr>
            </w:pPr>
            <w:r w:rsidRPr="00233095">
              <w:rPr>
                <w:rFonts w:ascii="Century Gothic" w:hAnsi="Century Gothic" w:cs="Arial"/>
                <w:b/>
                <w:i/>
                <w:szCs w:val="24"/>
              </w:rPr>
              <w:t>108.619,26</w:t>
            </w:r>
          </w:p>
        </w:tc>
        <w:tc>
          <w:tcPr>
            <w:tcW w:w="1417" w:type="dxa"/>
            <w:shd w:val="clear" w:color="auto" w:fill="A6A6A6"/>
          </w:tcPr>
          <w:p w:rsidR="00671D7E" w:rsidRPr="00233095" w:rsidRDefault="00144B28" w:rsidP="00671D7E">
            <w:pPr>
              <w:jc w:val="right"/>
              <w:rPr>
                <w:rFonts w:ascii="Century Gothic" w:hAnsi="Century Gothic" w:cs="Arial"/>
                <w:b/>
                <w:i/>
                <w:szCs w:val="24"/>
              </w:rPr>
            </w:pPr>
            <w:r w:rsidRPr="00233095">
              <w:rPr>
                <w:rFonts w:ascii="Century Gothic" w:hAnsi="Century Gothic" w:cs="Arial"/>
                <w:b/>
                <w:i/>
                <w:szCs w:val="24"/>
              </w:rPr>
              <w:t>110.489,77</w:t>
            </w:r>
          </w:p>
        </w:tc>
      </w:tr>
    </w:tbl>
    <w:p w:rsidR="009A60F5" w:rsidRPr="00233095" w:rsidRDefault="009A60F5" w:rsidP="00671D7E">
      <w:pPr>
        <w:jc w:val="both"/>
        <w:rPr>
          <w:rFonts w:ascii="Century Gothic" w:hAnsi="Century Gothic" w:cs="Arial"/>
          <w:szCs w:val="24"/>
        </w:rPr>
      </w:pPr>
    </w:p>
    <w:p w:rsidR="001E1B1D" w:rsidRPr="00233095" w:rsidRDefault="001E1B1D" w:rsidP="001E1B1D">
      <w:pPr>
        <w:jc w:val="both"/>
        <w:rPr>
          <w:rFonts w:ascii="Century Gothic" w:hAnsi="Century Gothic" w:cs="Arial"/>
          <w:szCs w:val="24"/>
          <w:u w:val="single"/>
        </w:rPr>
      </w:pPr>
      <w:r w:rsidRPr="00233095">
        <w:rPr>
          <w:rFonts w:ascii="Century Gothic" w:hAnsi="Century Gothic" w:cs="Arial"/>
          <w:szCs w:val="24"/>
          <w:u w:val="single"/>
        </w:rPr>
        <w:t>E3) OBJETIVOS E INDICADORES DE LA REALIZACION DE LA ACTIVIDAD</w:t>
      </w:r>
    </w:p>
    <w:p w:rsidR="001E1B1D" w:rsidRPr="00233095" w:rsidRDefault="001E1B1D" w:rsidP="001E1B1D">
      <w:pPr>
        <w:jc w:val="both"/>
        <w:rPr>
          <w:rFonts w:ascii="Century Gothic" w:hAnsi="Century Gothic"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0"/>
        <w:gridCol w:w="3062"/>
        <w:gridCol w:w="1406"/>
        <w:gridCol w:w="1366"/>
      </w:tblGrid>
      <w:tr w:rsidR="001E1B1D" w:rsidRPr="00233095" w:rsidTr="00D47A5A">
        <w:tc>
          <w:tcPr>
            <w:tcW w:w="3227" w:type="dxa"/>
            <w:vMerge w:val="restart"/>
            <w:shd w:val="clear" w:color="auto" w:fill="A6A6A6"/>
          </w:tcPr>
          <w:p w:rsidR="001E1B1D" w:rsidRPr="00233095" w:rsidRDefault="001E1B1D" w:rsidP="009C08A1">
            <w:pPr>
              <w:jc w:val="both"/>
              <w:rPr>
                <w:rFonts w:ascii="Century Gothic" w:hAnsi="Century Gothic" w:cs="Arial"/>
                <w:b/>
                <w:szCs w:val="24"/>
              </w:rPr>
            </w:pPr>
            <w:r w:rsidRPr="00233095">
              <w:rPr>
                <w:rFonts w:ascii="Century Gothic" w:hAnsi="Century Gothic" w:cs="Arial"/>
                <w:b/>
                <w:szCs w:val="24"/>
              </w:rPr>
              <w:t>OBJETIVO</w:t>
            </w:r>
          </w:p>
        </w:tc>
        <w:tc>
          <w:tcPr>
            <w:tcW w:w="3118" w:type="dxa"/>
            <w:vMerge w:val="restart"/>
            <w:shd w:val="clear" w:color="auto" w:fill="A6A6A6"/>
          </w:tcPr>
          <w:p w:rsidR="001E1B1D" w:rsidRPr="00233095" w:rsidRDefault="001E1B1D" w:rsidP="009C08A1">
            <w:pPr>
              <w:jc w:val="both"/>
              <w:rPr>
                <w:rFonts w:ascii="Century Gothic" w:hAnsi="Century Gothic" w:cs="Arial"/>
                <w:b/>
                <w:szCs w:val="24"/>
              </w:rPr>
            </w:pPr>
            <w:r w:rsidRPr="00233095">
              <w:rPr>
                <w:rFonts w:ascii="Century Gothic" w:hAnsi="Century Gothic" w:cs="Arial"/>
                <w:b/>
                <w:szCs w:val="24"/>
              </w:rPr>
              <w:t>INDICADOR</w:t>
            </w:r>
          </w:p>
        </w:tc>
        <w:tc>
          <w:tcPr>
            <w:tcW w:w="2540" w:type="dxa"/>
            <w:gridSpan w:val="2"/>
            <w:shd w:val="clear" w:color="auto" w:fill="A6A6A6"/>
          </w:tcPr>
          <w:p w:rsidR="001E1B1D" w:rsidRPr="00233095" w:rsidRDefault="001E1B1D" w:rsidP="009C08A1">
            <w:pPr>
              <w:jc w:val="center"/>
              <w:rPr>
                <w:rFonts w:ascii="Century Gothic" w:hAnsi="Century Gothic" w:cs="Arial"/>
                <w:b/>
                <w:szCs w:val="24"/>
              </w:rPr>
            </w:pPr>
            <w:r w:rsidRPr="00233095">
              <w:rPr>
                <w:rFonts w:ascii="Century Gothic" w:hAnsi="Century Gothic" w:cs="Arial"/>
                <w:b/>
                <w:szCs w:val="24"/>
              </w:rPr>
              <w:t>CUANTIFICACION</w:t>
            </w:r>
          </w:p>
        </w:tc>
      </w:tr>
      <w:tr w:rsidR="001E1B1D" w:rsidRPr="00233095" w:rsidTr="00D47A5A">
        <w:tc>
          <w:tcPr>
            <w:tcW w:w="3227" w:type="dxa"/>
            <w:vMerge/>
          </w:tcPr>
          <w:p w:rsidR="001E1B1D" w:rsidRPr="00233095" w:rsidRDefault="001E1B1D" w:rsidP="009C08A1">
            <w:pPr>
              <w:jc w:val="both"/>
              <w:rPr>
                <w:rFonts w:ascii="Century Gothic" w:hAnsi="Century Gothic" w:cs="Arial"/>
                <w:szCs w:val="24"/>
              </w:rPr>
            </w:pPr>
          </w:p>
        </w:tc>
        <w:tc>
          <w:tcPr>
            <w:tcW w:w="3118" w:type="dxa"/>
            <w:vMerge/>
          </w:tcPr>
          <w:p w:rsidR="001E1B1D" w:rsidRPr="00233095" w:rsidRDefault="001E1B1D" w:rsidP="009C08A1">
            <w:pPr>
              <w:jc w:val="both"/>
              <w:rPr>
                <w:rFonts w:ascii="Century Gothic" w:hAnsi="Century Gothic" w:cs="Arial"/>
                <w:szCs w:val="24"/>
              </w:rPr>
            </w:pPr>
          </w:p>
        </w:tc>
        <w:tc>
          <w:tcPr>
            <w:tcW w:w="1418" w:type="dxa"/>
          </w:tcPr>
          <w:p w:rsidR="001E1B1D" w:rsidRPr="00233095" w:rsidRDefault="001E1B1D" w:rsidP="009C08A1">
            <w:pPr>
              <w:jc w:val="both"/>
              <w:rPr>
                <w:rFonts w:ascii="Century Gothic" w:hAnsi="Century Gothic" w:cs="Arial"/>
                <w:szCs w:val="24"/>
              </w:rPr>
            </w:pPr>
            <w:r w:rsidRPr="00233095">
              <w:rPr>
                <w:rFonts w:ascii="Century Gothic" w:hAnsi="Century Gothic" w:cs="Arial"/>
                <w:szCs w:val="24"/>
              </w:rPr>
              <w:t>Previsto</w:t>
            </w:r>
          </w:p>
        </w:tc>
        <w:tc>
          <w:tcPr>
            <w:tcW w:w="1122" w:type="dxa"/>
          </w:tcPr>
          <w:p w:rsidR="001E1B1D" w:rsidRPr="00233095" w:rsidRDefault="001E1B1D" w:rsidP="009C08A1">
            <w:pPr>
              <w:jc w:val="both"/>
              <w:rPr>
                <w:rFonts w:ascii="Century Gothic" w:hAnsi="Century Gothic" w:cs="Arial"/>
                <w:szCs w:val="24"/>
              </w:rPr>
            </w:pPr>
            <w:r w:rsidRPr="00233095">
              <w:rPr>
                <w:rFonts w:ascii="Century Gothic" w:hAnsi="Century Gothic" w:cs="Arial"/>
                <w:szCs w:val="24"/>
              </w:rPr>
              <w:t>Realizado</w:t>
            </w:r>
          </w:p>
        </w:tc>
      </w:tr>
      <w:tr w:rsidR="001E1B1D" w:rsidRPr="00233095" w:rsidTr="00D47A5A">
        <w:tc>
          <w:tcPr>
            <w:tcW w:w="3227" w:type="dxa"/>
          </w:tcPr>
          <w:p w:rsidR="001E1B1D" w:rsidRPr="00233095" w:rsidRDefault="001E1B1D" w:rsidP="009C08A1">
            <w:pPr>
              <w:jc w:val="both"/>
              <w:rPr>
                <w:rFonts w:ascii="Century Gothic" w:hAnsi="Century Gothic" w:cs="Arial"/>
                <w:szCs w:val="22"/>
              </w:rPr>
            </w:pPr>
            <w:r w:rsidRPr="00233095">
              <w:rPr>
                <w:rFonts w:ascii="Century Gothic" w:hAnsi="Century Gothic" w:cs="Arial"/>
                <w:sz w:val="22"/>
                <w:szCs w:val="22"/>
              </w:rPr>
              <w:t>Prevenir la violencia y mejorar la convivencia en los centros escolares a través de la participación infantil</w:t>
            </w:r>
          </w:p>
        </w:tc>
        <w:tc>
          <w:tcPr>
            <w:tcW w:w="3118" w:type="dxa"/>
          </w:tcPr>
          <w:p w:rsidR="001E1B1D" w:rsidRPr="00233095" w:rsidRDefault="001E1B1D" w:rsidP="009C08A1">
            <w:pPr>
              <w:jc w:val="both"/>
              <w:rPr>
                <w:rFonts w:ascii="Century Gothic" w:hAnsi="Century Gothic" w:cs="Arial"/>
                <w:szCs w:val="22"/>
              </w:rPr>
            </w:pPr>
            <w:r w:rsidRPr="00233095">
              <w:rPr>
                <w:rFonts w:ascii="Century Gothic" w:hAnsi="Century Gothic" w:cs="Arial"/>
                <w:sz w:val="22"/>
                <w:szCs w:val="22"/>
              </w:rPr>
              <w:t>Número de alumnos voluntarios y padres que reciben la formación y número de charlas</w:t>
            </w:r>
          </w:p>
        </w:tc>
        <w:tc>
          <w:tcPr>
            <w:tcW w:w="1418" w:type="dxa"/>
            <w:vAlign w:val="center"/>
          </w:tcPr>
          <w:p w:rsidR="001E1B1D" w:rsidRPr="00233095" w:rsidRDefault="00BC7F77" w:rsidP="009C08A1">
            <w:pPr>
              <w:jc w:val="center"/>
              <w:rPr>
                <w:rFonts w:ascii="Century Gothic" w:hAnsi="Century Gothic" w:cs="Arial"/>
                <w:szCs w:val="22"/>
              </w:rPr>
            </w:pPr>
            <w:r w:rsidRPr="00233095">
              <w:rPr>
                <w:rFonts w:ascii="Century Gothic" w:hAnsi="Century Gothic" w:cs="Arial"/>
                <w:sz w:val="22"/>
                <w:szCs w:val="22"/>
              </w:rPr>
              <w:t>11.800</w:t>
            </w:r>
          </w:p>
        </w:tc>
        <w:tc>
          <w:tcPr>
            <w:tcW w:w="1122" w:type="dxa"/>
            <w:vAlign w:val="center"/>
          </w:tcPr>
          <w:p w:rsidR="001E1B1D" w:rsidRPr="00233095" w:rsidRDefault="00171EF8" w:rsidP="009C08A1">
            <w:pPr>
              <w:jc w:val="center"/>
              <w:rPr>
                <w:rFonts w:ascii="Century Gothic" w:hAnsi="Century Gothic" w:cs="Arial"/>
                <w:szCs w:val="22"/>
              </w:rPr>
            </w:pPr>
            <w:r w:rsidRPr="00233095">
              <w:rPr>
                <w:rFonts w:ascii="Century Gothic" w:hAnsi="Century Gothic" w:cs="Arial"/>
                <w:sz w:val="22"/>
                <w:szCs w:val="22"/>
              </w:rPr>
              <w:t>9.472</w:t>
            </w:r>
          </w:p>
        </w:tc>
      </w:tr>
    </w:tbl>
    <w:p w:rsidR="00671D7E" w:rsidRDefault="00671D7E" w:rsidP="00671D7E">
      <w:pPr>
        <w:jc w:val="both"/>
        <w:rPr>
          <w:rFonts w:ascii="Century Gothic" w:hAnsi="Century Gothic" w:cs="Arial"/>
          <w:szCs w:val="24"/>
        </w:rPr>
      </w:pPr>
    </w:p>
    <w:p w:rsidR="00215C5A" w:rsidRPr="00233095" w:rsidRDefault="00215C5A" w:rsidP="00671D7E">
      <w:pPr>
        <w:jc w:val="both"/>
        <w:rPr>
          <w:rFonts w:ascii="Century Gothic" w:hAnsi="Century Gothic" w:cs="Arial"/>
          <w:szCs w:val="24"/>
        </w:rPr>
      </w:pPr>
    </w:p>
    <w:p w:rsidR="000366CC" w:rsidRPr="00233095" w:rsidRDefault="00861C35" w:rsidP="000366CC">
      <w:pPr>
        <w:rPr>
          <w:rFonts w:ascii="Century Gothic" w:hAnsi="Century Gothic" w:cs="Arial"/>
          <w:b/>
          <w:szCs w:val="24"/>
          <w:u w:val="single"/>
        </w:rPr>
      </w:pPr>
      <w:proofErr w:type="gramStart"/>
      <w:r w:rsidRPr="00233095">
        <w:rPr>
          <w:rFonts w:ascii="Century Gothic" w:hAnsi="Century Gothic" w:cs="Arial"/>
          <w:b/>
          <w:szCs w:val="24"/>
          <w:u w:val="single"/>
        </w:rPr>
        <w:t>ACTIVIDAD  :</w:t>
      </w:r>
      <w:proofErr w:type="gramEnd"/>
      <w:r w:rsidRPr="00233095">
        <w:rPr>
          <w:rFonts w:ascii="Century Gothic" w:hAnsi="Century Gothic" w:cs="Arial"/>
          <w:b/>
          <w:szCs w:val="24"/>
          <w:u w:val="single"/>
        </w:rPr>
        <w:t xml:space="preserve">4. </w:t>
      </w:r>
      <w:r w:rsidR="000366CC" w:rsidRPr="00233095">
        <w:rPr>
          <w:rFonts w:ascii="Century Gothic" w:hAnsi="Century Gothic" w:cs="Arial"/>
          <w:b/>
          <w:szCs w:val="24"/>
          <w:u w:val="single"/>
        </w:rPr>
        <w:t>CHAT ANAR</w:t>
      </w:r>
    </w:p>
    <w:p w:rsidR="000366CC" w:rsidRPr="00233095" w:rsidRDefault="000366CC" w:rsidP="000366CC">
      <w:pPr>
        <w:rPr>
          <w:rFonts w:ascii="Century Gothic" w:hAnsi="Century Gothic" w:cs="Arial"/>
          <w:b/>
          <w:szCs w:val="24"/>
          <w:u w:val="single"/>
        </w:rPr>
      </w:pPr>
    </w:p>
    <w:p w:rsidR="000366CC" w:rsidRPr="00233095" w:rsidRDefault="000366CC" w:rsidP="000366CC">
      <w:pPr>
        <w:rPr>
          <w:rFonts w:ascii="Century Gothic" w:hAnsi="Century Gothic" w:cs="Arial"/>
          <w:b/>
          <w:szCs w:val="24"/>
          <w:u w:val="single"/>
        </w:rPr>
      </w:pPr>
      <w:r w:rsidRPr="00233095">
        <w:rPr>
          <w:rFonts w:ascii="Century Gothic" w:hAnsi="Century Gothic" w:cs="Arial"/>
          <w:b/>
          <w:szCs w:val="24"/>
          <w:u w:val="single"/>
        </w:rPr>
        <w:t>A4.IDENTIFICACIÓN</w:t>
      </w:r>
    </w:p>
    <w:p w:rsidR="000366CC" w:rsidRPr="00233095" w:rsidRDefault="000366CC" w:rsidP="000366CC">
      <w:pPr>
        <w:rPr>
          <w:rFonts w:ascii="Century Gothic" w:hAnsi="Century Gothic" w:cs="Arial"/>
          <w:b/>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2866"/>
      </w:tblGrid>
      <w:tr w:rsidR="000366CC" w:rsidRPr="00233095" w:rsidTr="000366CC">
        <w:tc>
          <w:tcPr>
            <w:tcW w:w="5778" w:type="dxa"/>
          </w:tcPr>
          <w:p w:rsidR="000366CC" w:rsidRPr="00233095" w:rsidRDefault="000366CC" w:rsidP="000366CC">
            <w:pPr>
              <w:rPr>
                <w:rFonts w:ascii="Century Gothic" w:hAnsi="Century Gothic" w:cs="Arial"/>
                <w:szCs w:val="22"/>
              </w:rPr>
            </w:pPr>
            <w:r w:rsidRPr="00233095">
              <w:rPr>
                <w:rFonts w:ascii="Century Gothic" w:hAnsi="Century Gothic" w:cs="Arial"/>
                <w:sz w:val="22"/>
                <w:szCs w:val="22"/>
              </w:rPr>
              <w:t>Denominación de la actividad</w:t>
            </w:r>
          </w:p>
        </w:tc>
        <w:tc>
          <w:tcPr>
            <w:tcW w:w="2866" w:type="dxa"/>
          </w:tcPr>
          <w:p w:rsidR="000366CC" w:rsidRPr="00233095" w:rsidRDefault="000366CC" w:rsidP="000366CC">
            <w:pPr>
              <w:rPr>
                <w:rFonts w:ascii="Century Gothic" w:hAnsi="Century Gothic" w:cs="Arial"/>
                <w:szCs w:val="22"/>
              </w:rPr>
            </w:pPr>
            <w:r w:rsidRPr="00233095">
              <w:rPr>
                <w:rFonts w:ascii="Century Gothic" w:hAnsi="Century Gothic" w:cs="Arial"/>
                <w:sz w:val="22"/>
                <w:szCs w:val="22"/>
              </w:rPr>
              <w:t>CHAT Y EMAIL ANAR</w:t>
            </w:r>
          </w:p>
        </w:tc>
      </w:tr>
      <w:tr w:rsidR="000366CC" w:rsidRPr="00233095" w:rsidTr="000366CC">
        <w:tc>
          <w:tcPr>
            <w:tcW w:w="5778" w:type="dxa"/>
          </w:tcPr>
          <w:p w:rsidR="000366CC" w:rsidRPr="00233095" w:rsidRDefault="000366CC" w:rsidP="000366CC">
            <w:pPr>
              <w:rPr>
                <w:rFonts w:ascii="Century Gothic" w:hAnsi="Century Gothic" w:cs="Arial"/>
                <w:szCs w:val="22"/>
              </w:rPr>
            </w:pPr>
            <w:r w:rsidRPr="00233095">
              <w:rPr>
                <w:rFonts w:ascii="Century Gothic" w:hAnsi="Century Gothic" w:cs="Arial"/>
                <w:sz w:val="22"/>
                <w:szCs w:val="22"/>
              </w:rPr>
              <w:t>Tipo de actividad</w:t>
            </w:r>
          </w:p>
        </w:tc>
        <w:tc>
          <w:tcPr>
            <w:tcW w:w="2866" w:type="dxa"/>
          </w:tcPr>
          <w:p w:rsidR="000366CC" w:rsidRPr="00233095" w:rsidRDefault="000366CC" w:rsidP="000366CC">
            <w:pPr>
              <w:rPr>
                <w:rFonts w:ascii="Century Gothic" w:hAnsi="Century Gothic" w:cs="Arial"/>
                <w:szCs w:val="22"/>
              </w:rPr>
            </w:pPr>
            <w:r w:rsidRPr="00233095">
              <w:rPr>
                <w:rFonts w:ascii="Century Gothic" w:hAnsi="Century Gothic" w:cs="Arial"/>
                <w:sz w:val="22"/>
                <w:szCs w:val="22"/>
              </w:rPr>
              <w:t>Propia</w:t>
            </w:r>
          </w:p>
        </w:tc>
      </w:tr>
      <w:tr w:rsidR="000366CC" w:rsidRPr="00233095" w:rsidTr="000366CC">
        <w:tc>
          <w:tcPr>
            <w:tcW w:w="5778" w:type="dxa"/>
          </w:tcPr>
          <w:p w:rsidR="000366CC" w:rsidRPr="00233095" w:rsidRDefault="000366CC" w:rsidP="000366CC">
            <w:pPr>
              <w:rPr>
                <w:rFonts w:ascii="Century Gothic" w:hAnsi="Century Gothic" w:cs="Arial"/>
                <w:szCs w:val="22"/>
              </w:rPr>
            </w:pPr>
            <w:r w:rsidRPr="00233095">
              <w:rPr>
                <w:rFonts w:ascii="Century Gothic" w:hAnsi="Century Gothic" w:cs="Arial"/>
                <w:sz w:val="22"/>
                <w:szCs w:val="22"/>
              </w:rPr>
              <w:t>Identificación de la actividad por sectores</w:t>
            </w:r>
          </w:p>
        </w:tc>
        <w:tc>
          <w:tcPr>
            <w:tcW w:w="2866" w:type="dxa"/>
          </w:tcPr>
          <w:p w:rsidR="000366CC" w:rsidRPr="00233095" w:rsidRDefault="000366CC" w:rsidP="000366CC">
            <w:pPr>
              <w:rPr>
                <w:rFonts w:ascii="Century Gothic" w:hAnsi="Century Gothic" w:cs="Arial"/>
                <w:szCs w:val="22"/>
              </w:rPr>
            </w:pPr>
            <w:r w:rsidRPr="00233095">
              <w:rPr>
                <w:rFonts w:ascii="Century Gothic" w:hAnsi="Century Gothic" w:cs="Arial"/>
                <w:sz w:val="22"/>
                <w:szCs w:val="22"/>
              </w:rPr>
              <w:t>A03 (infancia)</w:t>
            </w:r>
          </w:p>
        </w:tc>
      </w:tr>
    </w:tbl>
    <w:p w:rsidR="000366CC" w:rsidRPr="00233095" w:rsidRDefault="000366CC" w:rsidP="000366CC">
      <w:pPr>
        <w:rPr>
          <w:rFonts w:ascii="Century Gothic" w:hAnsi="Century Gothic"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5701"/>
      </w:tblGrid>
      <w:tr w:rsidR="000366CC" w:rsidRPr="00233095" w:rsidTr="000366CC">
        <w:tc>
          <w:tcPr>
            <w:tcW w:w="8644" w:type="dxa"/>
            <w:gridSpan w:val="2"/>
          </w:tcPr>
          <w:p w:rsidR="000366CC" w:rsidRPr="00233095" w:rsidRDefault="000366CC" w:rsidP="000366CC">
            <w:pPr>
              <w:rPr>
                <w:rFonts w:ascii="Century Gothic" w:hAnsi="Century Gothic" w:cs="Arial"/>
                <w:szCs w:val="22"/>
              </w:rPr>
            </w:pPr>
            <w:r w:rsidRPr="00233095">
              <w:rPr>
                <w:rFonts w:ascii="Century Gothic" w:hAnsi="Century Gothic" w:cs="Arial"/>
                <w:sz w:val="22"/>
                <w:szCs w:val="22"/>
              </w:rPr>
              <w:t>Lugar de desarrollo de la actividad:</w:t>
            </w:r>
          </w:p>
        </w:tc>
      </w:tr>
      <w:tr w:rsidR="000366CC" w:rsidRPr="00233095" w:rsidTr="000366CC">
        <w:tc>
          <w:tcPr>
            <w:tcW w:w="2943" w:type="dxa"/>
          </w:tcPr>
          <w:p w:rsidR="000366CC" w:rsidRPr="00233095" w:rsidRDefault="000366CC" w:rsidP="000366CC">
            <w:pPr>
              <w:rPr>
                <w:rFonts w:ascii="Century Gothic" w:hAnsi="Century Gothic" w:cs="Arial"/>
                <w:szCs w:val="22"/>
              </w:rPr>
            </w:pPr>
            <w:r w:rsidRPr="00233095">
              <w:rPr>
                <w:rFonts w:ascii="Century Gothic" w:hAnsi="Century Gothic" w:cs="Arial"/>
                <w:sz w:val="22"/>
                <w:szCs w:val="22"/>
              </w:rPr>
              <w:t>Domicilio</w:t>
            </w:r>
          </w:p>
        </w:tc>
        <w:tc>
          <w:tcPr>
            <w:tcW w:w="5701" w:type="dxa"/>
          </w:tcPr>
          <w:p w:rsidR="000366CC" w:rsidRPr="00233095" w:rsidRDefault="000366CC" w:rsidP="000366CC">
            <w:pPr>
              <w:rPr>
                <w:rFonts w:ascii="Century Gothic" w:hAnsi="Century Gothic" w:cs="Arial"/>
                <w:szCs w:val="22"/>
              </w:rPr>
            </w:pPr>
            <w:proofErr w:type="spellStart"/>
            <w:r w:rsidRPr="00233095">
              <w:rPr>
                <w:rFonts w:ascii="Century Gothic" w:hAnsi="Century Gothic" w:cs="Arial"/>
                <w:sz w:val="22"/>
                <w:szCs w:val="22"/>
              </w:rPr>
              <w:t>Avda</w:t>
            </w:r>
            <w:proofErr w:type="spellEnd"/>
            <w:r w:rsidRPr="00233095">
              <w:rPr>
                <w:rFonts w:ascii="Century Gothic" w:hAnsi="Century Gothic" w:cs="Arial"/>
                <w:sz w:val="22"/>
                <w:szCs w:val="22"/>
              </w:rPr>
              <w:t xml:space="preserve"> América 24</w:t>
            </w:r>
          </w:p>
        </w:tc>
      </w:tr>
      <w:tr w:rsidR="000366CC" w:rsidRPr="00233095" w:rsidTr="000366CC">
        <w:tc>
          <w:tcPr>
            <w:tcW w:w="2943" w:type="dxa"/>
          </w:tcPr>
          <w:p w:rsidR="000366CC" w:rsidRPr="00233095" w:rsidRDefault="000366CC" w:rsidP="000366CC">
            <w:pPr>
              <w:rPr>
                <w:rFonts w:ascii="Century Gothic" w:hAnsi="Century Gothic" w:cs="Arial"/>
                <w:szCs w:val="22"/>
              </w:rPr>
            </w:pPr>
            <w:r w:rsidRPr="00233095">
              <w:rPr>
                <w:rFonts w:ascii="Century Gothic" w:hAnsi="Century Gothic" w:cs="Arial"/>
                <w:sz w:val="22"/>
                <w:szCs w:val="22"/>
              </w:rPr>
              <w:t>Localidad</w:t>
            </w:r>
          </w:p>
        </w:tc>
        <w:tc>
          <w:tcPr>
            <w:tcW w:w="5701" w:type="dxa"/>
          </w:tcPr>
          <w:p w:rsidR="000366CC" w:rsidRPr="00233095" w:rsidRDefault="000366CC" w:rsidP="000366CC">
            <w:pPr>
              <w:rPr>
                <w:rFonts w:ascii="Century Gothic" w:hAnsi="Century Gothic" w:cs="Arial"/>
                <w:szCs w:val="22"/>
              </w:rPr>
            </w:pPr>
            <w:r w:rsidRPr="00233095">
              <w:rPr>
                <w:rFonts w:ascii="Century Gothic" w:hAnsi="Century Gothic" w:cs="Arial"/>
                <w:sz w:val="22"/>
                <w:szCs w:val="22"/>
              </w:rPr>
              <w:t>Madrid</w:t>
            </w:r>
          </w:p>
        </w:tc>
      </w:tr>
      <w:tr w:rsidR="000366CC" w:rsidRPr="00233095" w:rsidTr="000366CC">
        <w:tc>
          <w:tcPr>
            <w:tcW w:w="2943" w:type="dxa"/>
          </w:tcPr>
          <w:p w:rsidR="000366CC" w:rsidRPr="00233095" w:rsidRDefault="000366CC" w:rsidP="000366CC">
            <w:pPr>
              <w:rPr>
                <w:rFonts w:ascii="Century Gothic" w:hAnsi="Century Gothic" w:cs="Arial"/>
                <w:szCs w:val="22"/>
              </w:rPr>
            </w:pPr>
            <w:r w:rsidRPr="00233095">
              <w:rPr>
                <w:rFonts w:ascii="Century Gothic" w:hAnsi="Century Gothic" w:cs="Arial"/>
                <w:sz w:val="22"/>
                <w:szCs w:val="22"/>
              </w:rPr>
              <w:t>Código postal</w:t>
            </w:r>
          </w:p>
        </w:tc>
        <w:tc>
          <w:tcPr>
            <w:tcW w:w="5701" w:type="dxa"/>
          </w:tcPr>
          <w:p w:rsidR="000366CC" w:rsidRPr="00233095" w:rsidRDefault="000366CC" w:rsidP="000366CC">
            <w:pPr>
              <w:rPr>
                <w:rFonts w:ascii="Century Gothic" w:hAnsi="Century Gothic" w:cs="Arial"/>
                <w:szCs w:val="22"/>
              </w:rPr>
            </w:pPr>
            <w:r w:rsidRPr="00233095">
              <w:rPr>
                <w:rFonts w:ascii="Century Gothic" w:hAnsi="Century Gothic" w:cs="Arial"/>
                <w:sz w:val="22"/>
                <w:szCs w:val="22"/>
              </w:rPr>
              <w:t>28028                                  Provincia/País: Madrid/España</w:t>
            </w:r>
          </w:p>
        </w:tc>
      </w:tr>
      <w:tr w:rsidR="000366CC" w:rsidRPr="00233095" w:rsidTr="000366CC">
        <w:tc>
          <w:tcPr>
            <w:tcW w:w="2943" w:type="dxa"/>
          </w:tcPr>
          <w:p w:rsidR="000366CC" w:rsidRPr="00233095" w:rsidRDefault="000366CC" w:rsidP="000366CC">
            <w:pPr>
              <w:rPr>
                <w:rFonts w:ascii="Century Gothic" w:hAnsi="Century Gothic" w:cs="Arial"/>
                <w:szCs w:val="22"/>
              </w:rPr>
            </w:pPr>
            <w:r w:rsidRPr="00233095">
              <w:rPr>
                <w:rFonts w:ascii="Century Gothic" w:hAnsi="Century Gothic" w:cs="Arial"/>
                <w:sz w:val="22"/>
                <w:szCs w:val="22"/>
              </w:rPr>
              <w:t>Teléfono: 917262700</w:t>
            </w:r>
          </w:p>
        </w:tc>
        <w:tc>
          <w:tcPr>
            <w:tcW w:w="5701" w:type="dxa"/>
          </w:tcPr>
          <w:p w:rsidR="000366CC" w:rsidRPr="00233095" w:rsidRDefault="000366CC" w:rsidP="000366CC">
            <w:pPr>
              <w:rPr>
                <w:rFonts w:ascii="Century Gothic" w:hAnsi="Century Gothic" w:cs="Arial"/>
                <w:szCs w:val="22"/>
              </w:rPr>
            </w:pPr>
            <w:r w:rsidRPr="00233095">
              <w:rPr>
                <w:rFonts w:ascii="Century Gothic" w:hAnsi="Century Gothic" w:cs="Arial"/>
                <w:sz w:val="22"/>
                <w:szCs w:val="22"/>
              </w:rPr>
              <w:t>Correo electrónico: contabilidad@anar.org</w:t>
            </w:r>
          </w:p>
        </w:tc>
      </w:tr>
    </w:tbl>
    <w:p w:rsidR="000366CC" w:rsidRPr="00233095" w:rsidRDefault="000366CC" w:rsidP="000366CC">
      <w:pPr>
        <w:rPr>
          <w:rFonts w:ascii="Century Gothic" w:hAnsi="Century Gothic" w:cs="Arial"/>
          <w:b/>
          <w:szCs w:val="24"/>
          <w:u w:val="single"/>
        </w:rPr>
      </w:pPr>
    </w:p>
    <w:p w:rsidR="000366CC" w:rsidRPr="00233095" w:rsidRDefault="000366CC" w:rsidP="000366CC">
      <w:pPr>
        <w:rPr>
          <w:rFonts w:ascii="Century Gothic" w:hAnsi="Century Gothic" w:cs="Arial"/>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54"/>
      </w:tblGrid>
      <w:tr w:rsidR="000366CC" w:rsidRPr="00233095" w:rsidTr="000366CC">
        <w:tc>
          <w:tcPr>
            <w:tcW w:w="8754" w:type="dxa"/>
            <w:shd w:val="clear" w:color="auto" w:fill="A6A6A6"/>
          </w:tcPr>
          <w:p w:rsidR="000366CC" w:rsidRPr="00233095" w:rsidRDefault="000366CC" w:rsidP="000366CC">
            <w:pPr>
              <w:jc w:val="center"/>
              <w:rPr>
                <w:rFonts w:ascii="Century Gothic" w:hAnsi="Century Gothic" w:cs="Arial"/>
                <w:b/>
                <w:szCs w:val="24"/>
                <w:u w:val="single"/>
              </w:rPr>
            </w:pPr>
            <w:r w:rsidRPr="00233095">
              <w:rPr>
                <w:rFonts w:ascii="Century Gothic" w:hAnsi="Century Gothic" w:cs="Arial"/>
                <w:b/>
                <w:szCs w:val="24"/>
                <w:u w:val="single"/>
              </w:rPr>
              <w:t>DESCRIPCIÓN DETALLADA DE LA ACTIVIDAD PREVISTA</w:t>
            </w:r>
          </w:p>
        </w:tc>
      </w:tr>
    </w:tbl>
    <w:p w:rsidR="00B742DF" w:rsidRPr="00233095" w:rsidRDefault="00B742DF" w:rsidP="00B742DF">
      <w:pPr>
        <w:jc w:val="both"/>
        <w:rPr>
          <w:rFonts w:ascii="Century Gothic" w:hAnsi="Century Gothic" w:cs="Arial"/>
          <w:szCs w:val="24"/>
        </w:rPr>
      </w:pPr>
    </w:p>
    <w:p w:rsidR="00B742DF" w:rsidRPr="00233095" w:rsidRDefault="00B742DF" w:rsidP="00B742DF">
      <w:pPr>
        <w:jc w:val="both"/>
        <w:rPr>
          <w:rFonts w:ascii="Century Gothic" w:hAnsi="Century Gothic" w:cs="Arial"/>
          <w:szCs w:val="24"/>
        </w:rPr>
      </w:pPr>
      <w:r w:rsidRPr="00233095">
        <w:rPr>
          <w:rFonts w:ascii="Century Gothic" w:hAnsi="Century Gothic" w:cs="Arial"/>
          <w:szCs w:val="24"/>
        </w:rPr>
        <w:t xml:space="preserve">Una vez demostrada la valía y calidad del servicio prestado a la infancia y la adolescencia a través del Teléfono ANAR, queremos ampliar nuestras líneas, nuestras formas de ayuda a este colectivo y a cualquier adulto relacionado con la infancia que pueda necesitar orientación. Por este motivo, y sumándonos a la era de las nuevas tecnologías que presiden nuestra vida cotidiana y la de los menores en nuestro país, ponemos en funcionamiento el E-mail ANAR el día 20 de febrero de 2007 y el CHAT ANAR en noviembre de 2017. La idea de funcionamiento de </w:t>
      </w:r>
      <w:r w:rsidR="00731049" w:rsidRPr="00233095">
        <w:rPr>
          <w:rFonts w:ascii="Century Gothic" w:hAnsi="Century Gothic" w:cs="Arial"/>
          <w:szCs w:val="24"/>
        </w:rPr>
        <w:t>e</w:t>
      </w:r>
      <w:r w:rsidRPr="00233095">
        <w:rPr>
          <w:rFonts w:ascii="Century Gothic" w:hAnsi="Century Gothic" w:cs="Arial"/>
          <w:szCs w:val="24"/>
        </w:rPr>
        <w:t xml:space="preserve">sta nueva línea de ayuda es poner al alcance de niños y adolescentes un espacio gratuito, seguro y confidencial más, en el que puedan expresar libremente cualquier cosa que les ocurra y les preocupe para intentar buscar alternativas de solución junto con ellos. </w:t>
      </w:r>
    </w:p>
    <w:p w:rsidR="009A60F5" w:rsidRPr="00233095" w:rsidRDefault="009A60F5" w:rsidP="00B742DF">
      <w:pPr>
        <w:jc w:val="both"/>
        <w:rPr>
          <w:rFonts w:ascii="Century Gothic" w:hAnsi="Century Gothic" w:cs="Arial"/>
          <w:szCs w:val="24"/>
        </w:rPr>
      </w:pPr>
    </w:p>
    <w:p w:rsidR="00B742DF" w:rsidRPr="00233095" w:rsidRDefault="00B742DF" w:rsidP="00B742DF">
      <w:pPr>
        <w:jc w:val="both"/>
        <w:rPr>
          <w:rFonts w:ascii="Century Gothic" w:hAnsi="Century Gothic" w:cs="Arial"/>
          <w:szCs w:val="24"/>
        </w:rPr>
      </w:pPr>
      <w:r w:rsidRPr="00233095">
        <w:rPr>
          <w:rFonts w:ascii="Century Gothic" w:hAnsi="Century Gothic" w:cs="Arial"/>
          <w:szCs w:val="24"/>
        </w:rPr>
        <w:t xml:space="preserve">Al igual que en el Teléfono ANAR, también estamos poniendo a disposición de aquellos adultos que quieran hacer cualquier consulta relacionada con un menor el E-Mail del Adulto y de la Familia, que es una forma de contacto gratuito, confidencial, seguro y profesional con cobertura en todo el territorio nacional. </w:t>
      </w:r>
    </w:p>
    <w:p w:rsidR="009A60F5" w:rsidRPr="00233095" w:rsidRDefault="009A60F5" w:rsidP="00B742DF">
      <w:pPr>
        <w:jc w:val="both"/>
        <w:rPr>
          <w:rFonts w:ascii="Century Gothic" w:hAnsi="Century Gothic" w:cs="Arial"/>
          <w:szCs w:val="24"/>
        </w:rPr>
      </w:pPr>
    </w:p>
    <w:p w:rsidR="00B742DF" w:rsidRPr="00233095" w:rsidRDefault="00B742DF" w:rsidP="00B742DF">
      <w:pPr>
        <w:jc w:val="both"/>
        <w:rPr>
          <w:rFonts w:ascii="Century Gothic" w:hAnsi="Century Gothic" w:cs="Arial"/>
          <w:szCs w:val="24"/>
        </w:rPr>
      </w:pPr>
      <w:r w:rsidRPr="00233095">
        <w:rPr>
          <w:rFonts w:ascii="Century Gothic" w:hAnsi="Century Gothic" w:cs="Arial"/>
          <w:szCs w:val="24"/>
        </w:rPr>
        <w:t xml:space="preserve">Un equipo de psicólogos, psicopedagogos y psiquiatras atienden los correos electrónicos en colaboración con los departamentos jurídico y social. El equipo de E-Mail está compuesto de una estructura similar al Teléfono ANAR y trabaja en estrecha colaboración y coordinación con él. </w:t>
      </w:r>
    </w:p>
    <w:p w:rsidR="00B742DF" w:rsidRPr="00233095" w:rsidRDefault="00B742DF" w:rsidP="00B742DF">
      <w:pPr>
        <w:jc w:val="both"/>
        <w:rPr>
          <w:rFonts w:ascii="Century Gothic" w:hAnsi="Century Gothic" w:cs="Arial"/>
          <w:szCs w:val="24"/>
        </w:rPr>
      </w:pPr>
    </w:p>
    <w:p w:rsidR="00B742DF" w:rsidRPr="00233095" w:rsidRDefault="00B742DF" w:rsidP="00B742DF">
      <w:pPr>
        <w:jc w:val="both"/>
        <w:rPr>
          <w:rFonts w:ascii="Century Gothic" w:hAnsi="Century Gothic" w:cs="Arial"/>
          <w:szCs w:val="24"/>
        </w:rPr>
      </w:pPr>
      <w:r w:rsidRPr="00233095">
        <w:rPr>
          <w:rFonts w:ascii="Century Gothic" w:hAnsi="Century Gothic" w:cs="Arial"/>
          <w:szCs w:val="24"/>
        </w:rPr>
        <w:t xml:space="preserve">El E-Mail y CHAT ANAR son un servicio de gran accesibilidad, el usuario tan solo tiene que entrar en nuestra página web </w:t>
      </w:r>
      <w:hyperlink r:id="rId8" w:history="1">
        <w:r w:rsidRPr="00233095">
          <w:t>www.anar.org</w:t>
        </w:r>
      </w:hyperlink>
      <w:r w:rsidRPr="00233095">
        <w:rPr>
          <w:rFonts w:ascii="Century Gothic" w:hAnsi="Century Gothic" w:cs="Arial"/>
          <w:szCs w:val="24"/>
        </w:rPr>
        <w:t xml:space="preserve"> para obtener el acceso tanto para los menores de edad como para los familiares y adultos interesados en ayudar a un </w:t>
      </w:r>
      <w:proofErr w:type="spellStart"/>
      <w:r w:rsidRPr="00233095">
        <w:rPr>
          <w:rFonts w:ascii="Century Gothic" w:hAnsi="Century Gothic" w:cs="Arial"/>
          <w:szCs w:val="24"/>
        </w:rPr>
        <w:t>niñ</w:t>
      </w:r>
      <w:proofErr w:type="spellEnd"/>
      <w:r w:rsidRPr="00233095">
        <w:rPr>
          <w:rFonts w:ascii="Century Gothic" w:hAnsi="Century Gothic" w:cs="Arial"/>
          <w:szCs w:val="24"/>
        </w:rPr>
        <w:t xml:space="preserve">@ o adolescente. En breve plazo obtendrá una respuesta que todo un equipo de psicólogos, trabajadores sociales y abogados han elaborado personalmente para el problema específico que se nos consulta, con la máxima profesionalidad y garantizando la confidencialidad en todo momento.  </w:t>
      </w:r>
    </w:p>
    <w:p w:rsidR="000366CC" w:rsidRDefault="000366CC" w:rsidP="007343A6">
      <w:pPr>
        <w:rPr>
          <w:rFonts w:ascii="Century Gothic" w:hAnsi="Century Gothic" w:cs="Arial"/>
          <w:szCs w:val="24"/>
        </w:rPr>
      </w:pPr>
    </w:p>
    <w:p w:rsidR="0017546B" w:rsidRPr="00233095" w:rsidRDefault="0017546B" w:rsidP="007343A6">
      <w:pPr>
        <w:rPr>
          <w:rFonts w:ascii="Century Gothic" w:hAnsi="Century Gothic" w:cs="Arial"/>
          <w:szCs w:val="24"/>
        </w:rPr>
      </w:pPr>
      <w:bookmarkStart w:id="0" w:name="_GoBack"/>
      <w:bookmarkEnd w:id="0"/>
    </w:p>
    <w:p w:rsidR="00B742DF" w:rsidRPr="00233095" w:rsidRDefault="00B742DF" w:rsidP="00B742DF">
      <w:pPr>
        <w:jc w:val="both"/>
        <w:rPr>
          <w:rFonts w:ascii="Century Gothic" w:hAnsi="Century Gothic" w:cs="Arial"/>
          <w:szCs w:val="24"/>
          <w:u w:val="single"/>
        </w:rPr>
      </w:pPr>
      <w:r w:rsidRPr="00233095">
        <w:rPr>
          <w:rFonts w:ascii="Century Gothic" w:hAnsi="Century Gothic" w:cs="Arial"/>
          <w:szCs w:val="24"/>
          <w:u w:val="single"/>
        </w:rPr>
        <w:t>B4.</w:t>
      </w:r>
      <w:r w:rsidR="00731049" w:rsidRPr="00233095">
        <w:rPr>
          <w:rFonts w:ascii="Century Gothic" w:hAnsi="Century Gothic" w:cs="Arial"/>
          <w:szCs w:val="24"/>
          <w:u w:val="single"/>
        </w:rPr>
        <w:t xml:space="preserve"> </w:t>
      </w:r>
      <w:r w:rsidRPr="00233095">
        <w:rPr>
          <w:rFonts w:ascii="Century Gothic" w:hAnsi="Century Gothic" w:cs="Arial"/>
          <w:szCs w:val="24"/>
          <w:u w:val="single"/>
        </w:rPr>
        <w:t xml:space="preserve">RECURSOS HUMANOS EMPLEADOS EN LA ACTIVIDAD   </w:t>
      </w:r>
    </w:p>
    <w:p w:rsidR="00B742DF" w:rsidRPr="00233095" w:rsidRDefault="00B742DF" w:rsidP="00B742DF">
      <w:pPr>
        <w:jc w:val="both"/>
        <w:rPr>
          <w:rFonts w:ascii="Century Gothic" w:hAnsi="Century Gothic" w:cs="Arial"/>
          <w:b/>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1"/>
        <w:gridCol w:w="1440"/>
        <w:gridCol w:w="1441"/>
        <w:gridCol w:w="1441"/>
        <w:gridCol w:w="1441"/>
      </w:tblGrid>
      <w:tr w:rsidR="00B742DF" w:rsidRPr="00233095" w:rsidTr="00B742DF">
        <w:tc>
          <w:tcPr>
            <w:tcW w:w="2881" w:type="dxa"/>
            <w:vMerge w:val="restart"/>
            <w:shd w:val="clear" w:color="auto" w:fill="A6A6A6"/>
          </w:tcPr>
          <w:p w:rsidR="00B742DF" w:rsidRPr="00233095" w:rsidRDefault="00B742DF" w:rsidP="00B742DF">
            <w:pPr>
              <w:jc w:val="both"/>
              <w:rPr>
                <w:rFonts w:ascii="Century Gothic" w:hAnsi="Century Gothic" w:cs="Arial"/>
                <w:b/>
                <w:szCs w:val="24"/>
              </w:rPr>
            </w:pPr>
            <w:r w:rsidRPr="00233095">
              <w:rPr>
                <w:rFonts w:ascii="Century Gothic" w:hAnsi="Century Gothic" w:cs="Arial"/>
                <w:b/>
                <w:szCs w:val="24"/>
              </w:rPr>
              <w:t>TIPO</w:t>
            </w:r>
          </w:p>
        </w:tc>
        <w:tc>
          <w:tcPr>
            <w:tcW w:w="2881" w:type="dxa"/>
            <w:gridSpan w:val="2"/>
            <w:shd w:val="clear" w:color="auto" w:fill="A6A6A6"/>
          </w:tcPr>
          <w:p w:rsidR="00B742DF" w:rsidRPr="00233095" w:rsidRDefault="00B742DF" w:rsidP="00B742DF">
            <w:pPr>
              <w:jc w:val="both"/>
              <w:rPr>
                <w:rFonts w:ascii="Century Gothic" w:hAnsi="Century Gothic" w:cs="Arial"/>
                <w:b/>
                <w:szCs w:val="24"/>
              </w:rPr>
            </w:pPr>
            <w:r w:rsidRPr="00233095">
              <w:rPr>
                <w:rFonts w:ascii="Century Gothic" w:hAnsi="Century Gothic" w:cs="Arial"/>
                <w:b/>
                <w:szCs w:val="24"/>
              </w:rPr>
              <w:t>Numero</w:t>
            </w:r>
          </w:p>
        </w:tc>
        <w:tc>
          <w:tcPr>
            <w:tcW w:w="2882" w:type="dxa"/>
            <w:gridSpan w:val="2"/>
            <w:shd w:val="clear" w:color="auto" w:fill="A6A6A6"/>
          </w:tcPr>
          <w:p w:rsidR="00B742DF" w:rsidRPr="00233095" w:rsidRDefault="00B742DF" w:rsidP="00B742DF">
            <w:pPr>
              <w:jc w:val="both"/>
              <w:rPr>
                <w:rFonts w:ascii="Century Gothic" w:hAnsi="Century Gothic" w:cs="Arial"/>
                <w:b/>
                <w:szCs w:val="24"/>
              </w:rPr>
            </w:pPr>
            <w:r w:rsidRPr="00233095">
              <w:rPr>
                <w:rFonts w:ascii="Century Gothic" w:hAnsi="Century Gothic" w:cs="Arial"/>
                <w:b/>
                <w:szCs w:val="24"/>
              </w:rPr>
              <w:t>Nº horas/año</w:t>
            </w:r>
          </w:p>
        </w:tc>
      </w:tr>
      <w:tr w:rsidR="00B742DF" w:rsidRPr="00233095" w:rsidTr="00B742DF">
        <w:tc>
          <w:tcPr>
            <w:tcW w:w="2881" w:type="dxa"/>
            <w:vMerge/>
          </w:tcPr>
          <w:p w:rsidR="00B742DF" w:rsidRPr="00233095" w:rsidRDefault="00B742DF" w:rsidP="00B742DF">
            <w:pPr>
              <w:jc w:val="both"/>
              <w:rPr>
                <w:rFonts w:ascii="Century Gothic" w:hAnsi="Century Gothic" w:cs="Arial"/>
                <w:szCs w:val="24"/>
              </w:rPr>
            </w:pPr>
          </w:p>
        </w:tc>
        <w:tc>
          <w:tcPr>
            <w:tcW w:w="1440" w:type="dxa"/>
            <w:shd w:val="clear" w:color="auto" w:fill="A6A6A6"/>
          </w:tcPr>
          <w:p w:rsidR="00B742DF" w:rsidRPr="00233095" w:rsidRDefault="00B742DF" w:rsidP="00B742DF">
            <w:pPr>
              <w:jc w:val="both"/>
              <w:rPr>
                <w:rFonts w:ascii="Century Gothic" w:hAnsi="Century Gothic" w:cs="Arial"/>
                <w:szCs w:val="24"/>
              </w:rPr>
            </w:pPr>
            <w:r w:rsidRPr="00233095">
              <w:rPr>
                <w:rFonts w:ascii="Century Gothic" w:hAnsi="Century Gothic" w:cs="Arial"/>
                <w:szCs w:val="24"/>
              </w:rPr>
              <w:t>Previsto</w:t>
            </w:r>
          </w:p>
        </w:tc>
        <w:tc>
          <w:tcPr>
            <w:tcW w:w="1441" w:type="dxa"/>
            <w:shd w:val="clear" w:color="auto" w:fill="A6A6A6"/>
          </w:tcPr>
          <w:p w:rsidR="00B742DF" w:rsidRPr="00233095" w:rsidRDefault="00B742DF" w:rsidP="00B742DF">
            <w:pPr>
              <w:jc w:val="both"/>
              <w:rPr>
                <w:rFonts w:ascii="Century Gothic" w:hAnsi="Century Gothic" w:cs="Arial"/>
                <w:szCs w:val="24"/>
              </w:rPr>
            </w:pPr>
            <w:r w:rsidRPr="00233095">
              <w:rPr>
                <w:rFonts w:ascii="Century Gothic" w:hAnsi="Century Gothic" w:cs="Arial"/>
                <w:szCs w:val="24"/>
              </w:rPr>
              <w:t>Realizado</w:t>
            </w:r>
          </w:p>
        </w:tc>
        <w:tc>
          <w:tcPr>
            <w:tcW w:w="1441" w:type="dxa"/>
            <w:shd w:val="clear" w:color="auto" w:fill="A6A6A6"/>
          </w:tcPr>
          <w:p w:rsidR="00B742DF" w:rsidRPr="00233095" w:rsidRDefault="00B742DF" w:rsidP="00B742DF">
            <w:pPr>
              <w:jc w:val="both"/>
              <w:rPr>
                <w:rFonts w:ascii="Century Gothic" w:hAnsi="Century Gothic" w:cs="Arial"/>
                <w:szCs w:val="24"/>
              </w:rPr>
            </w:pPr>
            <w:r w:rsidRPr="00233095">
              <w:rPr>
                <w:rFonts w:ascii="Century Gothic" w:hAnsi="Century Gothic" w:cs="Arial"/>
                <w:szCs w:val="24"/>
              </w:rPr>
              <w:t>Previsto</w:t>
            </w:r>
          </w:p>
        </w:tc>
        <w:tc>
          <w:tcPr>
            <w:tcW w:w="1441" w:type="dxa"/>
            <w:shd w:val="clear" w:color="auto" w:fill="A6A6A6"/>
          </w:tcPr>
          <w:p w:rsidR="00B742DF" w:rsidRPr="00233095" w:rsidRDefault="00B742DF" w:rsidP="00B742DF">
            <w:pPr>
              <w:jc w:val="both"/>
              <w:rPr>
                <w:rFonts w:ascii="Century Gothic" w:hAnsi="Century Gothic" w:cs="Arial"/>
                <w:szCs w:val="24"/>
              </w:rPr>
            </w:pPr>
            <w:r w:rsidRPr="00233095">
              <w:rPr>
                <w:rFonts w:ascii="Century Gothic" w:hAnsi="Century Gothic" w:cs="Arial"/>
                <w:szCs w:val="24"/>
              </w:rPr>
              <w:t>Realizado</w:t>
            </w:r>
          </w:p>
        </w:tc>
      </w:tr>
      <w:tr w:rsidR="00B742DF" w:rsidRPr="00233095" w:rsidTr="00B742DF">
        <w:tc>
          <w:tcPr>
            <w:tcW w:w="2881" w:type="dxa"/>
          </w:tcPr>
          <w:p w:rsidR="00B742DF" w:rsidRPr="00233095" w:rsidRDefault="00B742DF" w:rsidP="00B742DF">
            <w:pPr>
              <w:jc w:val="both"/>
              <w:rPr>
                <w:rFonts w:ascii="Century Gothic" w:hAnsi="Century Gothic" w:cs="Arial"/>
                <w:szCs w:val="22"/>
              </w:rPr>
            </w:pPr>
            <w:r w:rsidRPr="00233095">
              <w:rPr>
                <w:rFonts w:ascii="Century Gothic" w:hAnsi="Century Gothic" w:cs="Arial"/>
                <w:sz w:val="22"/>
                <w:szCs w:val="22"/>
              </w:rPr>
              <w:t>Personal asalariado</w:t>
            </w:r>
          </w:p>
        </w:tc>
        <w:tc>
          <w:tcPr>
            <w:tcW w:w="1440" w:type="dxa"/>
          </w:tcPr>
          <w:p w:rsidR="00B742DF" w:rsidRPr="00233095" w:rsidRDefault="003D6106" w:rsidP="00B742DF">
            <w:pPr>
              <w:jc w:val="center"/>
              <w:rPr>
                <w:rFonts w:ascii="Century Gothic" w:hAnsi="Century Gothic" w:cs="Arial"/>
                <w:szCs w:val="22"/>
              </w:rPr>
            </w:pPr>
            <w:r w:rsidRPr="00233095">
              <w:rPr>
                <w:rFonts w:ascii="Century Gothic" w:hAnsi="Century Gothic" w:cs="Arial"/>
                <w:sz w:val="22"/>
                <w:szCs w:val="22"/>
              </w:rPr>
              <w:t>5</w:t>
            </w:r>
          </w:p>
        </w:tc>
        <w:tc>
          <w:tcPr>
            <w:tcW w:w="1441" w:type="dxa"/>
          </w:tcPr>
          <w:p w:rsidR="00B742DF" w:rsidRPr="00233095" w:rsidRDefault="003D6106" w:rsidP="00B742DF">
            <w:pPr>
              <w:jc w:val="center"/>
              <w:rPr>
                <w:rFonts w:ascii="Century Gothic" w:hAnsi="Century Gothic" w:cs="Arial"/>
                <w:szCs w:val="22"/>
              </w:rPr>
            </w:pPr>
            <w:r w:rsidRPr="00233095">
              <w:rPr>
                <w:rFonts w:ascii="Century Gothic" w:hAnsi="Century Gothic" w:cs="Arial"/>
                <w:sz w:val="22"/>
                <w:szCs w:val="22"/>
              </w:rPr>
              <w:t>6</w:t>
            </w:r>
          </w:p>
        </w:tc>
        <w:tc>
          <w:tcPr>
            <w:tcW w:w="1441" w:type="dxa"/>
          </w:tcPr>
          <w:p w:rsidR="00B742DF" w:rsidRPr="00233095" w:rsidRDefault="00B742DF" w:rsidP="00B742DF">
            <w:pPr>
              <w:jc w:val="right"/>
              <w:rPr>
                <w:rFonts w:ascii="Century Gothic" w:hAnsi="Century Gothic" w:cs="Arial"/>
                <w:szCs w:val="22"/>
              </w:rPr>
            </w:pPr>
            <w:r w:rsidRPr="00233095">
              <w:rPr>
                <w:rFonts w:ascii="Century Gothic" w:hAnsi="Century Gothic" w:cs="Arial"/>
                <w:sz w:val="22"/>
                <w:szCs w:val="22"/>
              </w:rPr>
              <w:t>7.560</w:t>
            </w:r>
          </w:p>
        </w:tc>
        <w:tc>
          <w:tcPr>
            <w:tcW w:w="1441" w:type="dxa"/>
          </w:tcPr>
          <w:p w:rsidR="00B742DF" w:rsidRPr="00233095" w:rsidRDefault="003D6106" w:rsidP="00B742DF">
            <w:pPr>
              <w:jc w:val="right"/>
              <w:rPr>
                <w:rFonts w:ascii="Century Gothic" w:hAnsi="Century Gothic" w:cs="Arial"/>
                <w:szCs w:val="22"/>
              </w:rPr>
            </w:pPr>
            <w:r w:rsidRPr="00233095">
              <w:rPr>
                <w:rFonts w:ascii="Century Gothic" w:hAnsi="Century Gothic" w:cs="Arial"/>
                <w:szCs w:val="22"/>
              </w:rPr>
              <w:t>8.750</w:t>
            </w:r>
          </w:p>
        </w:tc>
      </w:tr>
      <w:tr w:rsidR="00B742DF" w:rsidRPr="00233095" w:rsidTr="00B742DF">
        <w:tc>
          <w:tcPr>
            <w:tcW w:w="2881" w:type="dxa"/>
          </w:tcPr>
          <w:p w:rsidR="00B742DF" w:rsidRPr="00233095" w:rsidRDefault="00B742DF" w:rsidP="00B742DF">
            <w:pPr>
              <w:jc w:val="both"/>
              <w:rPr>
                <w:rFonts w:ascii="Century Gothic" w:hAnsi="Century Gothic" w:cs="Arial"/>
                <w:szCs w:val="22"/>
              </w:rPr>
            </w:pPr>
            <w:r w:rsidRPr="00233095">
              <w:rPr>
                <w:rFonts w:ascii="Century Gothic" w:hAnsi="Century Gothic" w:cs="Arial"/>
                <w:sz w:val="22"/>
                <w:szCs w:val="22"/>
              </w:rPr>
              <w:t>Con contrato servicios</w:t>
            </w:r>
          </w:p>
        </w:tc>
        <w:tc>
          <w:tcPr>
            <w:tcW w:w="1440" w:type="dxa"/>
          </w:tcPr>
          <w:p w:rsidR="00B742DF" w:rsidRPr="00233095" w:rsidRDefault="00B742DF" w:rsidP="00B742DF">
            <w:pPr>
              <w:jc w:val="center"/>
              <w:rPr>
                <w:rFonts w:ascii="Century Gothic" w:hAnsi="Century Gothic" w:cs="Arial"/>
                <w:szCs w:val="22"/>
              </w:rPr>
            </w:pPr>
            <w:r w:rsidRPr="00233095">
              <w:rPr>
                <w:rFonts w:ascii="Century Gothic" w:hAnsi="Century Gothic" w:cs="Arial"/>
                <w:sz w:val="22"/>
                <w:szCs w:val="22"/>
              </w:rPr>
              <w:t>0</w:t>
            </w:r>
          </w:p>
        </w:tc>
        <w:tc>
          <w:tcPr>
            <w:tcW w:w="1441" w:type="dxa"/>
          </w:tcPr>
          <w:p w:rsidR="00B742DF" w:rsidRPr="00233095" w:rsidRDefault="00B742DF" w:rsidP="00B742DF">
            <w:pPr>
              <w:jc w:val="center"/>
              <w:rPr>
                <w:rFonts w:ascii="Century Gothic" w:hAnsi="Century Gothic" w:cs="Arial"/>
                <w:szCs w:val="22"/>
              </w:rPr>
            </w:pPr>
            <w:r w:rsidRPr="00233095">
              <w:rPr>
                <w:rFonts w:ascii="Century Gothic" w:hAnsi="Century Gothic" w:cs="Arial"/>
                <w:sz w:val="22"/>
                <w:szCs w:val="22"/>
              </w:rPr>
              <w:t>0</w:t>
            </w:r>
          </w:p>
        </w:tc>
        <w:tc>
          <w:tcPr>
            <w:tcW w:w="1441" w:type="dxa"/>
          </w:tcPr>
          <w:p w:rsidR="00B742DF" w:rsidRPr="00233095" w:rsidRDefault="00B742DF" w:rsidP="00B742DF">
            <w:pPr>
              <w:jc w:val="center"/>
              <w:rPr>
                <w:rFonts w:ascii="Century Gothic" w:hAnsi="Century Gothic" w:cs="Arial"/>
                <w:szCs w:val="22"/>
              </w:rPr>
            </w:pPr>
            <w:r w:rsidRPr="00233095">
              <w:rPr>
                <w:rFonts w:ascii="Century Gothic" w:hAnsi="Century Gothic" w:cs="Arial"/>
                <w:sz w:val="22"/>
                <w:szCs w:val="22"/>
              </w:rPr>
              <w:t>0</w:t>
            </w:r>
          </w:p>
        </w:tc>
        <w:tc>
          <w:tcPr>
            <w:tcW w:w="1441" w:type="dxa"/>
          </w:tcPr>
          <w:p w:rsidR="00B742DF" w:rsidRPr="00233095" w:rsidRDefault="00B742DF" w:rsidP="00B742DF">
            <w:pPr>
              <w:jc w:val="right"/>
              <w:rPr>
                <w:rFonts w:ascii="Century Gothic" w:hAnsi="Century Gothic" w:cs="Arial"/>
                <w:szCs w:val="22"/>
              </w:rPr>
            </w:pPr>
            <w:r w:rsidRPr="00233095">
              <w:rPr>
                <w:rFonts w:ascii="Century Gothic" w:hAnsi="Century Gothic" w:cs="Arial"/>
                <w:sz w:val="22"/>
                <w:szCs w:val="22"/>
              </w:rPr>
              <w:t>0</w:t>
            </w:r>
          </w:p>
        </w:tc>
      </w:tr>
      <w:tr w:rsidR="00B742DF" w:rsidRPr="00233095" w:rsidTr="00B742DF">
        <w:tc>
          <w:tcPr>
            <w:tcW w:w="2881" w:type="dxa"/>
          </w:tcPr>
          <w:p w:rsidR="00B742DF" w:rsidRPr="00233095" w:rsidRDefault="00B742DF" w:rsidP="00B742DF">
            <w:pPr>
              <w:jc w:val="both"/>
              <w:rPr>
                <w:rFonts w:ascii="Century Gothic" w:hAnsi="Century Gothic" w:cs="Arial"/>
                <w:szCs w:val="22"/>
              </w:rPr>
            </w:pPr>
            <w:r w:rsidRPr="00233095">
              <w:rPr>
                <w:rFonts w:ascii="Century Gothic" w:hAnsi="Century Gothic" w:cs="Arial"/>
                <w:sz w:val="22"/>
                <w:szCs w:val="22"/>
              </w:rPr>
              <w:t>Personal voluntario</w:t>
            </w:r>
          </w:p>
        </w:tc>
        <w:tc>
          <w:tcPr>
            <w:tcW w:w="1440" w:type="dxa"/>
          </w:tcPr>
          <w:p w:rsidR="00B742DF" w:rsidRPr="00233095" w:rsidRDefault="00B742DF" w:rsidP="00B742DF">
            <w:pPr>
              <w:jc w:val="center"/>
              <w:rPr>
                <w:rFonts w:ascii="Century Gothic" w:hAnsi="Century Gothic" w:cs="Arial"/>
                <w:szCs w:val="22"/>
              </w:rPr>
            </w:pPr>
            <w:r w:rsidRPr="00233095">
              <w:rPr>
                <w:rFonts w:ascii="Century Gothic" w:hAnsi="Century Gothic" w:cs="Arial"/>
                <w:sz w:val="22"/>
                <w:szCs w:val="22"/>
              </w:rPr>
              <w:t>1</w:t>
            </w:r>
            <w:r w:rsidR="003D6106" w:rsidRPr="00233095">
              <w:rPr>
                <w:rFonts w:ascii="Century Gothic" w:hAnsi="Century Gothic" w:cs="Arial"/>
                <w:sz w:val="22"/>
                <w:szCs w:val="22"/>
              </w:rPr>
              <w:t>6</w:t>
            </w:r>
          </w:p>
        </w:tc>
        <w:tc>
          <w:tcPr>
            <w:tcW w:w="1441" w:type="dxa"/>
          </w:tcPr>
          <w:p w:rsidR="00B742DF" w:rsidRPr="00233095" w:rsidRDefault="003D6106" w:rsidP="00B742DF">
            <w:pPr>
              <w:jc w:val="center"/>
              <w:rPr>
                <w:rFonts w:ascii="Century Gothic" w:hAnsi="Century Gothic" w:cs="Arial"/>
                <w:szCs w:val="22"/>
              </w:rPr>
            </w:pPr>
            <w:r w:rsidRPr="00233095">
              <w:rPr>
                <w:rFonts w:ascii="Century Gothic" w:hAnsi="Century Gothic" w:cs="Arial"/>
                <w:sz w:val="22"/>
                <w:szCs w:val="22"/>
              </w:rPr>
              <w:t>18</w:t>
            </w:r>
          </w:p>
        </w:tc>
        <w:tc>
          <w:tcPr>
            <w:tcW w:w="1441" w:type="dxa"/>
          </w:tcPr>
          <w:p w:rsidR="00B742DF" w:rsidRPr="00233095" w:rsidRDefault="003D6106" w:rsidP="00B742DF">
            <w:pPr>
              <w:jc w:val="center"/>
              <w:rPr>
                <w:rFonts w:ascii="Century Gothic" w:hAnsi="Century Gothic" w:cs="Arial"/>
                <w:szCs w:val="22"/>
              </w:rPr>
            </w:pPr>
            <w:r w:rsidRPr="00233095">
              <w:rPr>
                <w:rFonts w:ascii="Century Gothic" w:hAnsi="Century Gothic" w:cs="Arial"/>
                <w:sz w:val="22"/>
                <w:szCs w:val="22"/>
              </w:rPr>
              <w:t>1.440</w:t>
            </w:r>
          </w:p>
        </w:tc>
        <w:tc>
          <w:tcPr>
            <w:tcW w:w="1441" w:type="dxa"/>
          </w:tcPr>
          <w:p w:rsidR="00B742DF" w:rsidRPr="00233095" w:rsidRDefault="003D6106" w:rsidP="00B742DF">
            <w:pPr>
              <w:jc w:val="right"/>
              <w:rPr>
                <w:rFonts w:ascii="Century Gothic" w:hAnsi="Century Gothic" w:cs="Arial"/>
                <w:szCs w:val="22"/>
              </w:rPr>
            </w:pPr>
            <w:r w:rsidRPr="00233095">
              <w:rPr>
                <w:rFonts w:ascii="Century Gothic" w:hAnsi="Century Gothic" w:cs="Arial"/>
                <w:sz w:val="22"/>
                <w:szCs w:val="22"/>
              </w:rPr>
              <w:t>1.620</w:t>
            </w:r>
          </w:p>
        </w:tc>
      </w:tr>
    </w:tbl>
    <w:p w:rsidR="00B742DF" w:rsidRPr="00233095" w:rsidRDefault="00B742DF" w:rsidP="00B742DF">
      <w:pPr>
        <w:rPr>
          <w:rFonts w:ascii="Century Gothic" w:hAnsi="Century Gothic" w:cs="Arial"/>
          <w:b/>
          <w:szCs w:val="24"/>
          <w:u w:val="single"/>
        </w:rPr>
      </w:pPr>
    </w:p>
    <w:p w:rsidR="00B742DF" w:rsidRPr="00233095" w:rsidRDefault="00B742DF" w:rsidP="00B742DF">
      <w:pPr>
        <w:jc w:val="both"/>
        <w:rPr>
          <w:rFonts w:ascii="Century Gothic" w:hAnsi="Century Gothic" w:cs="Arial"/>
          <w:szCs w:val="24"/>
        </w:rPr>
      </w:pPr>
      <w:r w:rsidRPr="00233095">
        <w:rPr>
          <w:rFonts w:ascii="Century Gothic" w:hAnsi="Century Gothic" w:cs="Arial"/>
          <w:szCs w:val="24"/>
          <w:u w:val="single"/>
        </w:rPr>
        <w:t>C4.</w:t>
      </w:r>
      <w:r w:rsidR="00731049" w:rsidRPr="00233095">
        <w:rPr>
          <w:rFonts w:ascii="Century Gothic" w:hAnsi="Century Gothic" w:cs="Arial"/>
          <w:szCs w:val="24"/>
          <w:u w:val="single"/>
        </w:rPr>
        <w:t xml:space="preserve"> </w:t>
      </w:r>
      <w:r w:rsidRPr="00233095">
        <w:rPr>
          <w:rFonts w:ascii="Century Gothic" w:hAnsi="Century Gothic" w:cs="Arial"/>
          <w:szCs w:val="24"/>
          <w:u w:val="single"/>
        </w:rPr>
        <w:t>BENEFICIARIOS O USUARIOS DE LA ACTIVIDAD PROPIA</w:t>
      </w:r>
    </w:p>
    <w:p w:rsidR="00B742DF" w:rsidRPr="00233095" w:rsidRDefault="00B742DF" w:rsidP="00B742DF">
      <w:pPr>
        <w:jc w:val="both"/>
        <w:rPr>
          <w:rFonts w:ascii="Century Gothic" w:hAnsi="Century Gothic"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2197"/>
        <w:gridCol w:w="2197"/>
      </w:tblGrid>
      <w:tr w:rsidR="00B742DF" w:rsidRPr="00233095" w:rsidTr="00B742DF">
        <w:tc>
          <w:tcPr>
            <w:tcW w:w="4219" w:type="dxa"/>
            <w:vMerge w:val="restart"/>
            <w:shd w:val="clear" w:color="auto" w:fill="A6A6A6"/>
          </w:tcPr>
          <w:p w:rsidR="00B742DF" w:rsidRPr="00233095" w:rsidRDefault="00B742DF" w:rsidP="00B742DF">
            <w:pPr>
              <w:jc w:val="center"/>
              <w:rPr>
                <w:rFonts w:ascii="Century Gothic" w:hAnsi="Century Gothic" w:cs="Arial"/>
                <w:b/>
                <w:szCs w:val="24"/>
              </w:rPr>
            </w:pPr>
            <w:r w:rsidRPr="00233095">
              <w:rPr>
                <w:rFonts w:ascii="Century Gothic" w:hAnsi="Century Gothic" w:cs="Arial"/>
                <w:b/>
                <w:szCs w:val="24"/>
              </w:rPr>
              <w:t>TIPO</w:t>
            </w:r>
          </w:p>
        </w:tc>
        <w:tc>
          <w:tcPr>
            <w:tcW w:w="4394" w:type="dxa"/>
            <w:gridSpan w:val="2"/>
            <w:shd w:val="clear" w:color="auto" w:fill="A6A6A6"/>
          </w:tcPr>
          <w:p w:rsidR="00B742DF" w:rsidRPr="00233095" w:rsidRDefault="00B742DF" w:rsidP="00B742DF">
            <w:pPr>
              <w:jc w:val="center"/>
              <w:rPr>
                <w:rFonts w:ascii="Century Gothic" w:hAnsi="Century Gothic" w:cs="Arial"/>
                <w:b/>
                <w:szCs w:val="24"/>
              </w:rPr>
            </w:pPr>
            <w:r w:rsidRPr="00233095">
              <w:rPr>
                <w:rFonts w:ascii="Century Gothic" w:hAnsi="Century Gothic" w:cs="Arial"/>
                <w:b/>
                <w:szCs w:val="24"/>
              </w:rPr>
              <w:t xml:space="preserve">NUMERO </w:t>
            </w:r>
          </w:p>
        </w:tc>
      </w:tr>
      <w:tr w:rsidR="00B742DF" w:rsidRPr="00233095" w:rsidTr="00B742DF">
        <w:tc>
          <w:tcPr>
            <w:tcW w:w="4219" w:type="dxa"/>
            <w:vMerge/>
          </w:tcPr>
          <w:p w:rsidR="00B742DF" w:rsidRPr="00233095" w:rsidRDefault="00B742DF" w:rsidP="00B742DF">
            <w:pPr>
              <w:jc w:val="both"/>
              <w:rPr>
                <w:rFonts w:ascii="Century Gothic" w:hAnsi="Century Gothic" w:cs="Arial"/>
                <w:szCs w:val="24"/>
              </w:rPr>
            </w:pPr>
          </w:p>
        </w:tc>
        <w:tc>
          <w:tcPr>
            <w:tcW w:w="2197" w:type="dxa"/>
          </w:tcPr>
          <w:p w:rsidR="00B742DF" w:rsidRPr="00233095" w:rsidRDefault="00B742DF" w:rsidP="00B742DF">
            <w:pPr>
              <w:jc w:val="center"/>
              <w:rPr>
                <w:rFonts w:ascii="Century Gothic" w:hAnsi="Century Gothic" w:cs="Arial"/>
                <w:b/>
                <w:szCs w:val="24"/>
              </w:rPr>
            </w:pPr>
            <w:r w:rsidRPr="00233095">
              <w:rPr>
                <w:rFonts w:ascii="Century Gothic" w:hAnsi="Century Gothic" w:cs="Arial"/>
                <w:b/>
                <w:szCs w:val="24"/>
              </w:rPr>
              <w:t>Previsto</w:t>
            </w:r>
          </w:p>
        </w:tc>
        <w:tc>
          <w:tcPr>
            <w:tcW w:w="2197" w:type="dxa"/>
          </w:tcPr>
          <w:p w:rsidR="00B742DF" w:rsidRPr="00233095" w:rsidRDefault="00B742DF" w:rsidP="00B742DF">
            <w:pPr>
              <w:jc w:val="center"/>
              <w:rPr>
                <w:rFonts w:ascii="Century Gothic" w:hAnsi="Century Gothic" w:cs="Arial"/>
                <w:b/>
                <w:szCs w:val="24"/>
              </w:rPr>
            </w:pPr>
            <w:r w:rsidRPr="00233095">
              <w:rPr>
                <w:rFonts w:ascii="Century Gothic" w:hAnsi="Century Gothic" w:cs="Arial"/>
                <w:b/>
                <w:szCs w:val="24"/>
              </w:rPr>
              <w:t>Realizado</w:t>
            </w:r>
          </w:p>
        </w:tc>
      </w:tr>
      <w:tr w:rsidR="00B742DF" w:rsidRPr="00233095" w:rsidTr="00B742DF">
        <w:tc>
          <w:tcPr>
            <w:tcW w:w="4219" w:type="dxa"/>
          </w:tcPr>
          <w:p w:rsidR="00B742DF" w:rsidRPr="00233095" w:rsidRDefault="00B742DF" w:rsidP="00B742DF">
            <w:pPr>
              <w:jc w:val="both"/>
              <w:rPr>
                <w:rFonts w:ascii="Century Gothic" w:hAnsi="Century Gothic" w:cs="Arial"/>
                <w:szCs w:val="22"/>
              </w:rPr>
            </w:pPr>
            <w:r w:rsidRPr="00233095">
              <w:rPr>
                <w:rFonts w:ascii="Century Gothic" w:hAnsi="Century Gothic" w:cs="Arial"/>
                <w:sz w:val="22"/>
                <w:szCs w:val="22"/>
              </w:rPr>
              <w:t>Personas Físicas</w:t>
            </w:r>
          </w:p>
        </w:tc>
        <w:tc>
          <w:tcPr>
            <w:tcW w:w="2197" w:type="dxa"/>
          </w:tcPr>
          <w:p w:rsidR="00B742DF" w:rsidRPr="00233095" w:rsidRDefault="00B742DF" w:rsidP="00B742DF">
            <w:pPr>
              <w:jc w:val="center"/>
              <w:rPr>
                <w:rFonts w:ascii="Century Gothic" w:hAnsi="Century Gothic" w:cs="Arial"/>
                <w:szCs w:val="22"/>
              </w:rPr>
            </w:pPr>
            <w:r w:rsidRPr="00233095">
              <w:rPr>
                <w:rFonts w:ascii="Century Gothic" w:hAnsi="Century Gothic" w:cs="Arial"/>
                <w:sz w:val="22"/>
                <w:szCs w:val="22"/>
              </w:rPr>
              <w:t>1.000</w:t>
            </w:r>
          </w:p>
        </w:tc>
        <w:tc>
          <w:tcPr>
            <w:tcW w:w="2197" w:type="dxa"/>
          </w:tcPr>
          <w:p w:rsidR="00B742DF" w:rsidRPr="00233095" w:rsidRDefault="003D6106" w:rsidP="00B742DF">
            <w:pPr>
              <w:jc w:val="center"/>
              <w:rPr>
                <w:rFonts w:ascii="Century Gothic" w:hAnsi="Century Gothic" w:cs="Arial"/>
                <w:szCs w:val="22"/>
              </w:rPr>
            </w:pPr>
            <w:r w:rsidRPr="00233095">
              <w:rPr>
                <w:rFonts w:ascii="Century Gothic" w:hAnsi="Century Gothic" w:cs="Arial"/>
                <w:sz w:val="22"/>
                <w:szCs w:val="22"/>
              </w:rPr>
              <w:t>6.873</w:t>
            </w:r>
          </w:p>
        </w:tc>
      </w:tr>
      <w:tr w:rsidR="00B742DF" w:rsidRPr="00233095" w:rsidTr="00B742DF">
        <w:tc>
          <w:tcPr>
            <w:tcW w:w="4219" w:type="dxa"/>
          </w:tcPr>
          <w:p w:rsidR="00B742DF" w:rsidRPr="00233095" w:rsidRDefault="00B742DF" w:rsidP="00B742DF">
            <w:pPr>
              <w:jc w:val="both"/>
              <w:rPr>
                <w:rFonts w:ascii="Century Gothic" w:hAnsi="Century Gothic" w:cs="Arial"/>
                <w:szCs w:val="22"/>
              </w:rPr>
            </w:pPr>
            <w:r w:rsidRPr="00233095">
              <w:rPr>
                <w:rFonts w:ascii="Century Gothic" w:hAnsi="Century Gothic" w:cs="Arial"/>
                <w:sz w:val="22"/>
                <w:szCs w:val="22"/>
              </w:rPr>
              <w:t>Personas Jurídicas</w:t>
            </w:r>
          </w:p>
        </w:tc>
        <w:tc>
          <w:tcPr>
            <w:tcW w:w="2197" w:type="dxa"/>
          </w:tcPr>
          <w:p w:rsidR="00B742DF" w:rsidRPr="00233095" w:rsidRDefault="00B742DF" w:rsidP="00B742DF">
            <w:pPr>
              <w:jc w:val="center"/>
              <w:rPr>
                <w:rFonts w:ascii="Century Gothic" w:hAnsi="Century Gothic" w:cs="Arial"/>
                <w:szCs w:val="22"/>
              </w:rPr>
            </w:pPr>
          </w:p>
        </w:tc>
        <w:tc>
          <w:tcPr>
            <w:tcW w:w="2197" w:type="dxa"/>
          </w:tcPr>
          <w:p w:rsidR="00B742DF" w:rsidRPr="00233095" w:rsidRDefault="00B742DF" w:rsidP="00B742DF">
            <w:pPr>
              <w:jc w:val="center"/>
              <w:rPr>
                <w:rFonts w:ascii="Century Gothic" w:hAnsi="Century Gothic" w:cs="Arial"/>
                <w:szCs w:val="22"/>
              </w:rPr>
            </w:pPr>
          </w:p>
        </w:tc>
      </w:tr>
    </w:tbl>
    <w:p w:rsidR="003D6106" w:rsidRPr="00233095" w:rsidRDefault="003D6106" w:rsidP="00B742DF">
      <w:pPr>
        <w:jc w:val="both"/>
        <w:rPr>
          <w:rFonts w:ascii="Century Gothic" w:hAnsi="Century Gothic" w:cs="Arial"/>
          <w:szCs w:val="24"/>
          <w:u w:val="single"/>
        </w:rPr>
      </w:pPr>
    </w:p>
    <w:p w:rsidR="00B742DF" w:rsidRPr="00233095" w:rsidRDefault="00B742DF" w:rsidP="00B742DF">
      <w:pPr>
        <w:jc w:val="both"/>
        <w:rPr>
          <w:rFonts w:ascii="Century Gothic" w:hAnsi="Century Gothic" w:cs="Arial"/>
          <w:b/>
          <w:szCs w:val="24"/>
          <w:u w:val="single"/>
        </w:rPr>
      </w:pPr>
      <w:r w:rsidRPr="00233095">
        <w:rPr>
          <w:rFonts w:ascii="Century Gothic" w:hAnsi="Century Gothic" w:cs="Arial"/>
          <w:szCs w:val="24"/>
          <w:u w:val="single"/>
        </w:rPr>
        <w:t>D4) RECURSOS ECONOMICOS EMPLEADOS EN LA ACTIVIDAD</w:t>
      </w:r>
    </w:p>
    <w:p w:rsidR="00B742DF" w:rsidRPr="00233095" w:rsidRDefault="00B742DF" w:rsidP="00B742DF">
      <w:pPr>
        <w:jc w:val="both"/>
        <w:rPr>
          <w:rFonts w:ascii="Century Gothic" w:hAnsi="Century Gothic" w:cs="Arial"/>
          <w:b/>
          <w:szCs w:val="24"/>
          <w:u w:val="single"/>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95"/>
        <w:gridCol w:w="1559"/>
        <w:gridCol w:w="1426"/>
      </w:tblGrid>
      <w:tr w:rsidR="00B742DF" w:rsidRPr="00233095" w:rsidTr="00B742DF">
        <w:trPr>
          <w:trHeight w:val="318"/>
        </w:trPr>
        <w:tc>
          <w:tcPr>
            <w:tcW w:w="6204" w:type="dxa"/>
            <w:vMerge w:val="restart"/>
            <w:shd w:val="clear" w:color="auto" w:fill="95B3D7"/>
          </w:tcPr>
          <w:p w:rsidR="00B742DF" w:rsidRPr="00233095" w:rsidRDefault="00B742DF" w:rsidP="00B742DF">
            <w:pPr>
              <w:rPr>
                <w:rFonts w:ascii="Century Gothic" w:hAnsi="Century Gothic" w:cs="Arial"/>
                <w:b/>
                <w:szCs w:val="24"/>
                <w:u w:val="single"/>
              </w:rPr>
            </w:pPr>
            <w:r w:rsidRPr="00233095">
              <w:rPr>
                <w:rFonts w:ascii="Century Gothic" w:hAnsi="Century Gothic" w:cs="Arial"/>
                <w:b/>
                <w:szCs w:val="24"/>
                <w:u w:val="single"/>
              </w:rPr>
              <w:t>GASTOS/INVERSIONES</w:t>
            </w:r>
          </w:p>
        </w:tc>
        <w:tc>
          <w:tcPr>
            <w:tcW w:w="2976" w:type="dxa"/>
            <w:gridSpan w:val="2"/>
            <w:shd w:val="clear" w:color="auto" w:fill="95B3D7"/>
          </w:tcPr>
          <w:p w:rsidR="00B742DF" w:rsidRPr="00233095" w:rsidRDefault="00B742DF" w:rsidP="00B742DF">
            <w:pPr>
              <w:jc w:val="center"/>
              <w:rPr>
                <w:rFonts w:ascii="Century Gothic" w:hAnsi="Century Gothic" w:cs="Arial"/>
                <w:b/>
                <w:szCs w:val="24"/>
                <w:u w:val="single"/>
              </w:rPr>
            </w:pPr>
            <w:r w:rsidRPr="00233095">
              <w:rPr>
                <w:rFonts w:ascii="Century Gothic" w:hAnsi="Century Gothic" w:cs="Arial"/>
                <w:b/>
                <w:szCs w:val="24"/>
                <w:u w:val="single"/>
              </w:rPr>
              <w:t>Importe</w:t>
            </w:r>
          </w:p>
        </w:tc>
      </w:tr>
      <w:tr w:rsidR="00B742DF" w:rsidRPr="00233095" w:rsidTr="00B742DF">
        <w:trPr>
          <w:trHeight w:val="318"/>
        </w:trPr>
        <w:tc>
          <w:tcPr>
            <w:tcW w:w="6204" w:type="dxa"/>
            <w:vMerge/>
            <w:shd w:val="clear" w:color="auto" w:fill="95B3D7"/>
          </w:tcPr>
          <w:p w:rsidR="00B742DF" w:rsidRPr="00233095" w:rsidRDefault="00B742DF" w:rsidP="00B742DF">
            <w:pPr>
              <w:rPr>
                <w:rFonts w:ascii="Century Gothic" w:hAnsi="Century Gothic" w:cs="Arial"/>
                <w:b/>
                <w:szCs w:val="24"/>
                <w:u w:val="single"/>
              </w:rPr>
            </w:pPr>
          </w:p>
        </w:tc>
        <w:tc>
          <w:tcPr>
            <w:tcW w:w="1559" w:type="dxa"/>
            <w:shd w:val="clear" w:color="auto" w:fill="95B3D7"/>
          </w:tcPr>
          <w:p w:rsidR="00B742DF" w:rsidRPr="00233095" w:rsidRDefault="00B742DF" w:rsidP="00B742DF">
            <w:pPr>
              <w:jc w:val="center"/>
              <w:rPr>
                <w:rFonts w:ascii="Century Gothic" w:hAnsi="Century Gothic" w:cs="Arial"/>
                <w:b/>
                <w:szCs w:val="24"/>
                <w:u w:val="single"/>
              </w:rPr>
            </w:pPr>
            <w:r w:rsidRPr="00233095">
              <w:rPr>
                <w:rFonts w:ascii="Century Gothic" w:hAnsi="Century Gothic" w:cs="Arial"/>
                <w:b/>
                <w:szCs w:val="24"/>
                <w:u w:val="single"/>
              </w:rPr>
              <w:t>Previsto</w:t>
            </w:r>
          </w:p>
        </w:tc>
        <w:tc>
          <w:tcPr>
            <w:tcW w:w="1417" w:type="dxa"/>
            <w:shd w:val="clear" w:color="auto" w:fill="95B3D7"/>
          </w:tcPr>
          <w:p w:rsidR="00B742DF" w:rsidRPr="00233095" w:rsidRDefault="00B742DF" w:rsidP="00B742DF">
            <w:pPr>
              <w:jc w:val="center"/>
              <w:rPr>
                <w:rFonts w:ascii="Century Gothic" w:hAnsi="Century Gothic" w:cs="Arial"/>
                <w:b/>
                <w:szCs w:val="24"/>
                <w:u w:val="single"/>
              </w:rPr>
            </w:pPr>
            <w:r w:rsidRPr="00233095">
              <w:rPr>
                <w:rFonts w:ascii="Century Gothic" w:hAnsi="Century Gothic" w:cs="Arial"/>
                <w:b/>
                <w:szCs w:val="24"/>
                <w:u w:val="single"/>
              </w:rPr>
              <w:t>Realizado</w:t>
            </w:r>
          </w:p>
        </w:tc>
      </w:tr>
      <w:tr w:rsidR="00B742DF" w:rsidRPr="00233095" w:rsidTr="00B742DF">
        <w:tc>
          <w:tcPr>
            <w:tcW w:w="6204" w:type="dxa"/>
          </w:tcPr>
          <w:p w:rsidR="00B742DF" w:rsidRPr="00233095" w:rsidRDefault="00B742DF" w:rsidP="00B742DF">
            <w:pPr>
              <w:rPr>
                <w:rFonts w:ascii="Century Gothic" w:hAnsi="Century Gothic" w:cs="Arial"/>
                <w:szCs w:val="22"/>
              </w:rPr>
            </w:pPr>
            <w:r w:rsidRPr="00233095">
              <w:rPr>
                <w:rFonts w:ascii="Century Gothic" w:hAnsi="Century Gothic" w:cs="Arial"/>
                <w:sz w:val="22"/>
                <w:szCs w:val="22"/>
              </w:rPr>
              <w:t>Gastos por ayudas y otros</w:t>
            </w:r>
          </w:p>
        </w:tc>
        <w:tc>
          <w:tcPr>
            <w:tcW w:w="1559" w:type="dxa"/>
          </w:tcPr>
          <w:p w:rsidR="00B742DF" w:rsidRPr="00233095" w:rsidRDefault="00B742DF" w:rsidP="00B742DF">
            <w:pPr>
              <w:jc w:val="right"/>
              <w:rPr>
                <w:rFonts w:ascii="Century Gothic" w:hAnsi="Century Gothic" w:cs="Arial"/>
                <w:szCs w:val="22"/>
              </w:rPr>
            </w:pPr>
          </w:p>
        </w:tc>
        <w:tc>
          <w:tcPr>
            <w:tcW w:w="1417" w:type="dxa"/>
          </w:tcPr>
          <w:p w:rsidR="00B742DF" w:rsidRPr="00233095" w:rsidRDefault="00B742DF" w:rsidP="00B742DF">
            <w:pPr>
              <w:jc w:val="right"/>
              <w:rPr>
                <w:rFonts w:ascii="Century Gothic" w:hAnsi="Century Gothic" w:cs="Arial"/>
                <w:szCs w:val="22"/>
              </w:rPr>
            </w:pPr>
          </w:p>
        </w:tc>
      </w:tr>
      <w:tr w:rsidR="00B742DF" w:rsidRPr="00233095" w:rsidTr="00B742DF">
        <w:tc>
          <w:tcPr>
            <w:tcW w:w="6204" w:type="dxa"/>
          </w:tcPr>
          <w:p w:rsidR="00B742DF" w:rsidRPr="00233095" w:rsidRDefault="00B742DF" w:rsidP="00B742DF">
            <w:pPr>
              <w:jc w:val="right"/>
              <w:rPr>
                <w:rFonts w:ascii="Century Gothic" w:hAnsi="Century Gothic" w:cs="Arial"/>
                <w:szCs w:val="22"/>
              </w:rPr>
            </w:pPr>
            <w:r w:rsidRPr="00233095">
              <w:rPr>
                <w:rFonts w:ascii="Century Gothic" w:hAnsi="Century Gothic" w:cs="Arial"/>
                <w:sz w:val="22"/>
                <w:szCs w:val="22"/>
              </w:rPr>
              <w:t>a)Ayudas Monetarias</w:t>
            </w:r>
          </w:p>
        </w:tc>
        <w:tc>
          <w:tcPr>
            <w:tcW w:w="1559" w:type="dxa"/>
          </w:tcPr>
          <w:p w:rsidR="00B742DF" w:rsidRPr="00233095" w:rsidRDefault="00B742DF" w:rsidP="00B742DF">
            <w:pPr>
              <w:jc w:val="right"/>
              <w:rPr>
                <w:rFonts w:ascii="Century Gothic" w:hAnsi="Century Gothic" w:cs="Arial"/>
                <w:szCs w:val="22"/>
              </w:rPr>
            </w:pPr>
          </w:p>
        </w:tc>
        <w:tc>
          <w:tcPr>
            <w:tcW w:w="1417" w:type="dxa"/>
          </w:tcPr>
          <w:p w:rsidR="00B742DF" w:rsidRPr="00233095" w:rsidRDefault="00B742DF" w:rsidP="00B742DF">
            <w:pPr>
              <w:jc w:val="right"/>
              <w:rPr>
                <w:rFonts w:ascii="Century Gothic" w:hAnsi="Century Gothic" w:cs="Arial"/>
                <w:szCs w:val="22"/>
              </w:rPr>
            </w:pPr>
          </w:p>
        </w:tc>
      </w:tr>
      <w:tr w:rsidR="00B742DF" w:rsidRPr="00233095" w:rsidTr="00B742DF">
        <w:tc>
          <w:tcPr>
            <w:tcW w:w="6204" w:type="dxa"/>
          </w:tcPr>
          <w:p w:rsidR="00B742DF" w:rsidRPr="00233095" w:rsidRDefault="00B742DF" w:rsidP="00B742DF">
            <w:pPr>
              <w:jc w:val="right"/>
              <w:rPr>
                <w:rFonts w:ascii="Century Gothic" w:hAnsi="Century Gothic" w:cs="Arial"/>
                <w:szCs w:val="22"/>
              </w:rPr>
            </w:pPr>
            <w:r w:rsidRPr="00233095">
              <w:rPr>
                <w:rFonts w:ascii="Century Gothic" w:hAnsi="Century Gothic" w:cs="Arial"/>
                <w:sz w:val="22"/>
                <w:szCs w:val="22"/>
              </w:rPr>
              <w:t>b)Ayudas no monetarias</w:t>
            </w:r>
          </w:p>
        </w:tc>
        <w:tc>
          <w:tcPr>
            <w:tcW w:w="1559" w:type="dxa"/>
          </w:tcPr>
          <w:p w:rsidR="00B742DF" w:rsidRPr="00233095" w:rsidRDefault="00B742DF" w:rsidP="00B742DF">
            <w:pPr>
              <w:jc w:val="right"/>
              <w:rPr>
                <w:rFonts w:ascii="Century Gothic" w:hAnsi="Century Gothic" w:cs="Arial"/>
                <w:szCs w:val="22"/>
              </w:rPr>
            </w:pPr>
          </w:p>
        </w:tc>
        <w:tc>
          <w:tcPr>
            <w:tcW w:w="1417" w:type="dxa"/>
          </w:tcPr>
          <w:p w:rsidR="00B742DF" w:rsidRPr="00233095" w:rsidRDefault="00B742DF" w:rsidP="00B742DF">
            <w:pPr>
              <w:jc w:val="right"/>
              <w:rPr>
                <w:rFonts w:ascii="Century Gothic" w:hAnsi="Century Gothic" w:cs="Arial"/>
                <w:szCs w:val="22"/>
              </w:rPr>
            </w:pPr>
          </w:p>
        </w:tc>
      </w:tr>
      <w:tr w:rsidR="00B742DF" w:rsidRPr="00233095" w:rsidTr="00B742DF">
        <w:tc>
          <w:tcPr>
            <w:tcW w:w="6204" w:type="dxa"/>
          </w:tcPr>
          <w:p w:rsidR="00B742DF" w:rsidRPr="00233095" w:rsidRDefault="00B742DF" w:rsidP="00B742DF">
            <w:pPr>
              <w:jc w:val="right"/>
              <w:rPr>
                <w:rFonts w:ascii="Century Gothic" w:hAnsi="Century Gothic" w:cs="Arial"/>
                <w:szCs w:val="22"/>
              </w:rPr>
            </w:pPr>
            <w:r w:rsidRPr="00233095">
              <w:rPr>
                <w:rFonts w:ascii="Century Gothic" w:hAnsi="Century Gothic" w:cs="Arial"/>
                <w:sz w:val="22"/>
                <w:szCs w:val="22"/>
              </w:rPr>
              <w:t>c)Gastos por colaboración y órganos de gobierno</w:t>
            </w:r>
          </w:p>
        </w:tc>
        <w:tc>
          <w:tcPr>
            <w:tcW w:w="1559" w:type="dxa"/>
          </w:tcPr>
          <w:p w:rsidR="00B742DF" w:rsidRPr="00233095" w:rsidRDefault="00B742DF" w:rsidP="00B742DF">
            <w:pPr>
              <w:jc w:val="right"/>
              <w:rPr>
                <w:rFonts w:ascii="Century Gothic" w:hAnsi="Century Gothic" w:cs="Arial"/>
                <w:szCs w:val="22"/>
              </w:rPr>
            </w:pPr>
          </w:p>
        </w:tc>
        <w:tc>
          <w:tcPr>
            <w:tcW w:w="1417" w:type="dxa"/>
          </w:tcPr>
          <w:p w:rsidR="00B742DF" w:rsidRPr="00233095" w:rsidRDefault="00B742DF" w:rsidP="00B742DF">
            <w:pPr>
              <w:jc w:val="right"/>
              <w:rPr>
                <w:rFonts w:ascii="Century Gothic" w:hAnsi="Century Gothic" w:cs="Arial"/>
                <w:szCs w:val="22"/>
              </w:rPr>
            </w:pPr>
          </w:p>
        </w:tc>
      </w:tr>
      <w:tr w:rsidR="00B742DF" w:rsidRPr="00233095" w:rsidTr="00B742DF">
        <w:tc>
          <w:tcPr>
            <w:tcW w:w="6204" w:type="dxa"/>
          </w:tcPr>
          <w:p w:rsidR="00B742DF" w:rsidRPr="00233095" w:rsidRDefault="00B742DF" w:rsidP="00B742DF">
            <w:pPr>
              <w:rPr>
                <w:rFonts w:ascii="Century Gothic" w:hAnsi="Century Gothic" w:cs="Arial"/>
                <w:szCs w:val="22"/>
              </w:rPr>
            </w:pPr>
            <w:r w:rsidRPr="00233095">
              <w:rPr>
                <w:rFonts w:ascii="Century Gothic" w:hAnsi="Century Gothic" w:cs="Arial"/>
                <w:sz w:val="22"/>
                <w:szCs w:val="22"/>
              </w:rPr>
              <w:t>Variación de existencias</w:t>
            </w:r>
          </w:p>
        </w:tc>
        <w:tc>
          <w:tcPr>
            <w:tcW w:w="1559" w:type="dxa"/>
          </w:tcPr>
          <w:p w:rsidR="00B742DF" w:rsidRPr="00233095" w:rsidRDefault="00B742DF" w:rsidP="00B742DF">
            <w:pPr>
              <w:jc w:val="right"/>
              <w:rPr>
                <w:rFonts w:ascii="Century Gothic" w:hAnsi="Century Gothic" w:cs="Arial"/>
                <w:szCs w:val="22"/>
              </w:rPr>
            </w:pPr>
          </w:p>
        </w:tc>
        <w:tc>
          <w:tcPr>
            <w:tcW w:w="1417" w:type="dxa"/>
          </w:tcPr>
          <w:p w:rsidR="00B742DF" w:rsidRPr="00233095" w:rsidRDefault="00B742DF" w:rsidP="00B742DF">
            <w:pPr>
              <w:jc w:val="right"/>
              <w:rPr>
                <w:rFonts w:ascii="Century Gothic" w:hAnsi="Century Gothic" w:cs="Arial"/>
                <w:szCs w:val="22"/>
              </w:rPr>
            </w:pPr>
          </w:p>
        </w:tc>
      </w:tr>
      <w:tr w:rsidR="00B742DF" w:rsidRPr="00233095" w:rsidTr="00B742DF">
        <w:tc>
          <w:tcPr>
            <w:tcW w:w="6204" w:type="dxa"/>
          </w:tcPr>
          <w:p w:rsidR="00B742DF" w:rsidRPr="00233095" w:rsidRDefault="00B742DF" w:rsidP="00B742DF">
            <w:pPr>
              <w:rPr>
                <w:rFonts w:ascii="Century Gothic" w:hAnsi="Century Gothic" w:cs="Arial"/>
                <w:szCs w:val="22"/>
              </w:rPr>
            </w:pPr>
            <w:r w:rsidRPr="00233095">
              <w:rPr>
                <w:rFonts w:ascii="Century Gothic" w:hAnsi="Century Gothic" w:cs="Arial"/>
                <w:sz w:val="22"/>
                <w:szCs w:val="22"/>
              </w:rPr>
              <w:t>Aprovisionamientos</w:t>
            </w:r>
          </w:p>
        </w:tc>
        <w:tc>
          <w:tcPr>
            <w:tcW w:w="1559" w:type="dxa"/>
          </w:tcPr>
          <w:p w:rsidR="00B742DF" w:rsidRPr="00233095" w:rsidRDefault="00B742DF" w:rsidP="00B742DF">
            <w:pPr>
              <w:jc w:val="right"/>
              <w:rPr>
                <w:rFonts w:ascii="Century Gothic" w:hAnsi="Century Gothic" w:cs="Arial"/>
                <w:szCs w:val="22"/>
              </w:rPr>
            </w:pPr>
          </w:p>
        </w:tc>
        <w:tc>
          <w:tcPr>
            <w:tcW w:w="1417" w:type="dxa"/>
          </w:tcPr>
          <w:p w:rsidR="00B742DF" w:rsidRPr="00233095" w:rsidRDefault="00B742DF" w:rsidP="00B742DF">
            <w:pPr>
              <w:jc w:val="right"/>
              <w:rPr>
                <w:rFonts w:ascii="Century Gothic" w:hAnsi="Century Gothic" w:cs="Arial"/>
                <w:szCs w:val="22"/>
              </w:rPr>
            </w:pPr>
          </w:p>
        </w:tc>
      </w:tr>
      <w:tr w:rsidR="00B742DF" w:rsidRPr="00233095" w:rsidTr="00B742DF">
        <w:tc>
          <w:tcPr>
            <w:tcW w:w="6204" w:type="dxa"/>
          </w:tcPr>
          <w:p w:rsidR="00B742DF" w:rsidRPr="00233095" w:rsidRDefault="00B742DF" w:rsidP="00B742DF">
            <w:pPr>
              <w:rPr>
                <w:rFonts w:ascii="Century Gothic" w:hAnsi="Century Gothic" w:cs="Arial"/>
                <w:szCs w:val="22"/>
              </w:rPr>
            </w:pPr>
            <w:r w:rsidRPr="00233095">
              <w:rPr>
                <w:rFonts w:ascii="Century Gothic" w:hAnsi="Century Gothic" w:cs="Arial"/>
                <w:sz w:val="22"/>
                <w:szCs w:val="22"/>
              </w:rPr>
              <w:t>Gastos de personal</w:t>
            </w:r>
          </w:p>
        </w:tc>
        <w:tc>
          <w:tcPr>
            <w:tcW w:w="1559" w:type="dxa"/>
          </w:tcPr>
          <w:p w:rsidR="00B742DF" w:rsidRPr="00233095" w:rsidRDefault="00171EF8" w:rsidP="00B742DF">
            <w:pPr>
              <w:jc w:val="right"/>
              <w:rPr>
                <w:rFonts w:ascii="Century Gothic" w:hAnsi="Century Gothic" w:cs="Arial"/>
                <w:szCs w:val="22"/>
              </w:rPr>
            </w:pPr>
            <w:r w:rsidRPr="00233095">
              <w:rPr>
                <w:rFonts w:ascii="Century Gothic" w:hAnsi="Century Gothic" w:cs="Arial"/>
                <w:sz w:val="22"/>
                <w:szCs w:val="22"/>
              </w:rPr>
              <w:t>110.563,29</w:t>
            </w:r>
          </w:p>
        </w:tc>
        <w:tc>
          <w:tcPr>
            <w:tcW w:w="1417" w:type="dxa"/>
          </w:tcPr>
          <w:p w:rsidR="00B742DF" w:rsidRPr="00233095" w:rsidRDefault="00171EF8" w:rsidP="00B742DF">
            <w:pPr>
              <w:jc w:val="right"/>
              <w:rPr>
                <w:rFonts w:ascii="Century Gothic" w:hAnsi="Century Gothic" w:cs="Arial"/>
                <w:szCs w:val="22"/>
              </w:rPr>
            </w:pPr>
            <w:r w:rsidRPr="00233095">
              <w:rPr>
                <w:rFonts w:ascii="Century Gothic" w:hAnsi="Century Gothic" w:cs="Arial"/>
                <w:sz w:val="22"/>
                <w:szCs w:val="22"/>
              </w:rPr>
              <w:t>113.722,35</w:t>
            </w:r>
          </w:p>
        </w:tc>
      </w:tr>
      <w:tr w:rsidR="00B742DF" w:rsidRPr="00233095" w:rsidTr="00B742DF">
        <w:tc>
          <w:tcPr>
            <w:tcW w:w="6204" w:type="dxa"/>
          </w:tcPr>
          <w:p w:rsidR="00B742DF" w:rsidRPr="00233095" w:rsidRDefault="00B742DF" w:rsidP="00B742DF">
            <w:pPr>
              <w:rPr>
                <w:rFonts w:ascii="Century Gothic" w:hAnsi="Century Gothic" w:cs="Arial"/>
                <w:szCs w:val="22"/>
              </w:rPr>
            </w:pPr>
            <w:r w:rsidRPr="00233095">
              <w:rPr>
                <w:rFonts w:ascii="Century Gothic" w:hAnsi="Century Gothic" w:cs="Arial"/>
                <w:sz w:val="22"/>
                <w:szCs w:val="22"/>
              </w:rPr>
              <w:t>Otros gastos de la actividad</w:t>
            </w:r>
          </w:p>
        </w:tc>
        <w:tc>
          <w:tcPr>
            <w:tcW w:w="1559" w:type="dxa"/>
          </w:tcPr>
          <w:p w:rsidR="00B742DF" w:rsidRPr="00233095" w:rsidRDefault="00171EF8" w:rsidP="00B742DF">
            <w:pPr>
              <w:jc w:val="right"/>
              <w:rPr>
                <w:rFonts w:ascii="Century Gothic" w:hAnsi="Century Gothic" w:cs="Arial"/>
                <w:szCs w:val="22"/>
              </w:rPr>
            </w:pPr>
            <w:r w:rsidRPr="00233095">
              <w:rPr>
                <w:rFonts w:ascii="Century Gothic" w:hAnsi="Century Gothic" w:cs="Arial"/>
                <w:sz w:val="22"/>
                <w:szCs w:val="22"/>
              </w:rPr>
              <w:t>13.453,94</w:t>
            </w:r>
          </w:p>
        </w:tc>
        <w:tc>
          <w:tcPr>
            <w:tcW w:w="1417" w:type="dxa"/>
          </w:tcPr>
          <w:p w:rsidR="00B742DF" w:rsidRPr="00233095" w:rsidRDefault="00171EF8" w:rsidP="00B742DF">
            <w:pPr>
              <w:jc w:val="right"/>
              <w:rPr>
                <w:rFonts w:ascii="Century Gothic" w:hAnsi="Century Gothic" w:cs="Arial"/>
                <w:szCs w:val="22"/>
              </w:rPr>
            </w:pPr>
            <w:r w:rsidRPr="00233095">
              <w:rPr>
                <w:rFonts w:ascii="Century Gothic" w:hAnsi="Century Gothic" w:cs="Arial"/>
                <w:sz w:val="22"/>
                <w:szCs w:val="22"/>
              </w:rPr>
              <w:t>13.718,21</w:t>
            </w:r>
          </w:p>
        </w:tc>
      </w:tr>
      <w:tr w:rsidR="00B742DF" w:rsidRPr="00233095" w:rsidTr="00B742DF">
        <w:tc>
          <w:tcPr>
            <w:tcW w:w="6204" w:type="dxa"/>
          </w:tcPr>
          <w:p w:rsidR="00B742DF" w:rsidRPr="00233095" w:rsidRDefault="00B742DF" w:rsidP="00B742DF">
            <w:pPr>
              <w:rPr>
                <w:rFonts w:ascii="Century Gothic" w:hAnsi="Century Gothic" w:cs="Arial"/>
                <w:szCs w:val="22"/>
              </w:rPr>
            </w:pPr>
            <w:r w:rsidRPr="00233095">
              <w:rPr>
                <w:rFonts w:ascii="Century Gothic" w:hAnsi="Century Gothic" w:cs="Arial"/>
                <w:sz w:val="22"/>
                <w:szCs w:val="22"/>
              </w:rPr>
              <w:t>Amortización del Inmovilizado</w:t>
            </w:r>
          </w:p>
        </w:tc>
        <w:tc>
          <w:tcPr>
            <w:tcW w:w="1559" w:type="dxa"/>
          </w:tcPr>
          <w:p w:rsidR="00B742DF" w:rsidRPr="00233095" w:rsidRDefault="00171EF8" w:rsidP="00B742DF">
            <w:pPr>
              <w:jc w:val="right"/>
              <w:rPr>
                <w:rFonts w:ascii="Century Gothic" w:hAnsi="Century Gothic" w:cs="Arial"/>
                <w:szCs w:val="22"/>
              </w:rPr>
            </w:pPr>
            <w:r w:rsidRPr="00233095">
              <w:rPr>
                <w:rFonts w:ascii="Century Gothic" w:hAnsi="Century Gothic" w:cs="Arial"/>
                <w:sz w:val="22"/>
                <w:szCs w:val="22"/>
              </w:rPr>
              <w:t>3.369,20</w:t>
            </w:r>
          </w:p>
        </w:tc>
        <w:tc>
          <w:tcPr>
            <w:tcW w:w="1417" w:type="dxa"/>
          </w:tcPr>
          <w:p w:rsidR="00B742DF" w:rsidRPr="00233095" w:rsidRDefault="00171EF8" w:rsidP="00B742DF">
            <w:pPr>
              <w:jc w:val="right"/>
              <w:rPr>
                <w:rFonts w:ascii="Century Gothic" w:hAnsi="Century Gothic" w:cs="Arial"/>
                <w:szCs w:val="22"/>
              </w:rPr>
            </w:pPr>
            <w:r w:rsidRPr="00233095">
              <w:rPr>
                <w:rFonts w:ascii="Century Gothic" w:hAnsi="Century Gothic" w:cs="Arial"/>
                <w:sz w:val="22"/>
                <w:szCs w:val="22"/>
              </w:rPr>
              <w:t>2.277,28</w:t>
            </w:r>
          </w:p>
        </w:tc>
      </w:tr>
      <w:tr w:rsidR="00B742DF" w:rsidRPr="00233095" w:rsidTr="00B742DF">
        <w:tc>
          <w:tcPr>
            <w:tcW w:w="6204" w:type="dxa"/>
          </w:tcPr>
          <w:p w:rsidR="00B742DF" w:rsidRPr="00233095" w:rsidRDefault="00B742DF" w:rsidP="00B742DF">
            <w:pPr>
              <w:rPr>
                <w:rFonts w:ascii="Century Gothic" w:hAnsi="Century Gothic" w:cs="Arial"/>
                <w:szCs w:val="22"/>
              </w:rPr>
            </w:pPr>
            <w:r w:rsidRPr="00233095">
              <w:rPr>
                <w:rFonts w:ascii="Century Gothic" w:hAnsi="Century Gothic" w:cs="Arial"/>
                <w:sz w:val="22"/>
                <w:szCs w:val="22"/>
              </w:rPr>
              <w:t>Deterioro y resultado por enajenación inmovilizado</w:t>
            </w:r>
          </w:p>
        </w:tc>
        <w:tc>
          <w:tcPr>
            <w:tcW w:w="1559" w:type="dxa"/>
          </w:tcPr>
          <w:p w:rsidR="00B742DF" w:rsidRPr="00233095" w:rsidRDefault="00B742DF" w:rsidP="00B742DF">
            <w:pPr>
              <w:jc w:val="right"/>
              <w:rPr>
                <w:rFonts w:ascii="Century Gothic" w:hAnsi="Century Gothic" w:cs="Arial"/>
                <w:szCs w:val="22"/>
              </w:rPr>
            </w:pPr>
          </w:p>
        </w:tc>
        <w:tc>
          <w:tcPr>
            <w:tcW w:w="1417" w:type="dxa"/>
          </w:tcPr>
          <w:p w:rsidR="00B742DF" w:rsidRPr="00233095" w:rsidRDefault="00B742DF" w:rsidP="00B742DF">
            <w:pPr>
              <w:jc w:val="right"/>
              <w:rPr>
                <w:rFonts w:ascii="Century Gothic" w:hAnsi="Century Gothic" w:cs="Arial"/>
                <w:szCs w:val="22"/>
              </w:rPr>
            </w:pPr>
          </w:p>
        </w:tc>
      </w:tr>
      <w:tr w:rsidR="00B742DF" w:rsidRPr="00233095" w:rsidTr="00B742DF">
        <w:tc>
          <w:tcPr>
            <w:tcW w:w="6204" w:type="dxa"/>
          </w:tcPr>
          <w:p w:rsidR="00B742DF" w:rsidRPr="00233095" w:rsidRDefault="00B742DF" w:rsidP="00B742DF">
            <w:pPr>
              <w:rPr>
                <w:rFonts w:ascii="Century Gothic" w:hAnsi="Century Gothic" w:cs="Arial"/>
                <w:szCs w:val="22"/>
              </w:rPr>
            </w:pPr>
            <w:r w:rsidRPr="00233095">
              <w:rPr>
                <w:rFonts w:ascii="Century Gothic" w:hAnsi="Century Gothic" w:cs="Arial"/>
                <w:sz w:val="22"/>
                <w:szCs w:val="22"/>
              </w:rPr>
              <w:t>Gastos Financieros</w:t>
            </w:r>
          </w:p>
        </w:tc>
        <w:tc>
          <w:tcPr>
            <w:tcW w:w="1559" w:type="dxa"/>
          </w:tcPr>
          <w:p w:rsidR="00B742DF" w:rsidRPr="00233095" w:rsidRDefault="00B742DF" w:rsidP="00B742DF">
            <w:pPr>
              <w:jc w:val="right"/>
              <w:rPr>
                <w:rFonts w:ascii="Century Gothic" w:hAnsi="Century Gothic" w:cs="Arial"/>
                <w:szCs w:val="22"/>
              </w:rPr>
            </w:pPr>
          </w:p>
        </w:tc>
        <w:tc>
          <w:tcPr>
            <w:tcW w:w="1417" w:type="dxa"/>
          </w:tcPr>
          <w:p w:rsidR="00B742DF" w:rsidRPr="00233095" w:rsidRDefault="00B742DF" w:rsidP="00B742DF">
            <w:pPr>
              <w:jc w:val="right"/>
              <w:rPr>
                <w:rFonts w:ascii="Century Gothic" w:hAnsi="Century Gothic" w:cs="Arial"/>
                <w:szCs w:val="22"/>
              </w:rPr>
            </w:pPr>
          </w:p>
        </w:tc>
      </w:tr>
      <w:tr w:rsidR="00B742DF" w:rsidRPr="00233095" w:rsidTr="00B742DF">
        <w:tc>
          <w:tcPr>
            <w:tcW w:w="6204" w:type="dxa"/>
          </w:tcPr>
          <w:p w:rsidR="00B742DF" w:rsidRPr="00233095" w:rsidRDefault="00B742DF" w:rsidP="00B742DF">
            <w:pPr>
              <w:rPr>
                <w:rFonts w:ascii="Century Gothic" w:hAnsi="Century Gothic" w:cs="Arial"/>
                <w:szCs w:val="22"/>
              </w:rPr>
            </w:pPr>
            <w:r w:rsidRPr="00233095">
              <w:rPr>
                <w:rFonts w:ascii="Century Gothic" w:hAnsi="Century Gothic" w:cs="Arial"/>
                <w:sz w:val="22"/>
                <w:szCs w:val="22"/>
              </w:rPr>
              <w:t>Variaciones de VR en IF</w:t>
            </w:r>
          </w:p>
        </w:tc>
        <w:tc>
          <w:tcPr>
            <w:tcW w:w="1559" w:type="dxa"/>
          </w:tcPr>
          <w:p w:rsidR="00B742DF" w:rsidRPr="00233095" w:rsidRDefault="00B742DF" w:rsidP="00B742DF">
            <w:pPr>
              <w:jc w:val="right"/>
              <w:rPr>
                <w:rFonts w:ascii="Century Gothic" w:hAnsi="Century Gothic" w:cs="Arial"/>
                <w:szCs w:val="22"/>
              </w:rPr>
            </w:pPr>
          </w:p>
        </w:tc>
        <w:tc>
          <w:tcPr>
            <w:tcW w:w="1417" w:type="dxa"/>
          </w:tcPr>
          <w:p w:rsidR="00B742DF" w:rsidRPr="00233095" w:rsidRDefault="00B742DF" w:rsidP="00B742DF">
            <w:pPr>
              <w:jc w:val="right"/>
              <w:rPr>
                <w:rFonts w:ascii="Century Gothic" w:hAnsi="Century Gothic" w:cs="Arial"/>
                <w:szCs w:val="22"/>
              </w:rPr>
            </w:pPr>
          </w:p>
        </w:tc>
      </w:tr>
      <w:tr w:rsidR="00B742DF" w:rsidRPr="00233095" w:rsidTr="00B742DF">
        <w:tc>
          <w:tcPr>
            <w:tcW w:w="6204" w:type="dxa"/>
          </w:tcPr>
          <w:p w:rsidR="00B742DF" w:rsidRPr="00233095" w:rsidRDefault="00B742DF" w:rsidP="00B742DF">
            <w:pPr>
              <w:rPr>
                <w:rFonts w:ascii="Century Gothic" w:hAnsi="Century Gothic" w:cs="Arial"/>
                <w:szCs w:val="22"/>
              </w:rPr>
            </w:pPr>
            <w:r w:rsidRPr="00233095">
              <w:rPr>
                <w:rFonts w:ascii="Century Gothic" w:hAnsi="Century Gothic" w:cs="Arial"/>
                <w:sz w:val="22"/>
                <w:szCs w:val="22"/>
              </w:rPr>
              <w:t>Diferencias de cambio</w:t>
            </w:r>
          </w:p>
        </w:tc>
        <w:tc>
          <w:tcPr>
            <w:tcW w:w="1559" w:type="dxa"/>
          </w:tcPr>
          <w:p w:rsidR="00B742DF" w:rsidRPr="00233095" w:rsidRDefault="00B742DF" w:rsidP="00B742DF">
            <w:pPr>
              <w:jc w:val="right"/>
              <w:rPr>
                <w:rFonts w:ascii="Century Gothic" w:hAnsi="Century Gothic" w:cs="Arial"/>
                <w:szCs w:val="22"/>
              </w:rPr>
            </w:pPr>
          </w:p>
        </w:tc>
        <w:tc>
          <w:tcPr>
            <w:tcW w:w="1417" w:type="dxa"/>
          </w:tcPr>
          <w:p w:rsidR="00B742DF" w:rsidRPr="00233095" w:rsidRDefault="00B742DF" w:rsidP="00B742DF">
            <w:pPr>
              <w:jc w:val="right"/>
              <w:rPr>
                <w:rFonts w:ascii="Century Gothic" w:hAnsi="Century Gothic" w:cs="Arial"/>
                <w:szCs w:val="22"/>
              </w:rPr>
            </w:pPr>
          </w:p>
        </w:tc>
      </w:tr>
      <w:tr w:rsidR="00B742DF" w:rsidRPr="00233095" w:rsidTr="00B742DF">
        <w:tc>
          <w:tcPr>
            <w:tcW w:w="6204" w:type="dxa"/>
          </w:tcPr>
          <w:p w:rsidR="00B742DF" w:rsidRPr="00233095" w:rsidRDefault="00B742DF" w:rsidP="00B742DF">
            <w:pPr>
              <w:rPr>
                <w:rFonts w:ascii="Century Gothic" w:hAnsi="Century Gothic" w:cs="Arial"/>
                <w:szCs w:val="22"/>
              </w:rPr>
            </w:pPr>
            <w:r w:rsidRPr="00233095">
              <w:rPr>
                <w:rFonts w:ascii="Century Gothic" w:hAnsi="Century Gothic" w:cs="Arial"/>
                <w:sz w:val="22"/>
                <w:szCs w:val="22"/>
              </w:rPr>
              <w:t>Deterioro y resultado por enajenaciones de IF</w:t>
            </w:r>
          </w:p>
        </w:tc>
        <w:tc>
          <w:tcPr>
            <w:tcW w:w="1559" w:type="dxa"/>
          </w:tcPr>
          <w:p w:rsidR="00B742DF" w:rsidRPr="00233095" w:rsidRDefault="00B742DF" w:rsidP="00B742DF">
            <w:pPr>
              <w:jc w:val="right"/>
              <w:rPr>
                <w:rFonts w:ascii="Century Gothic" w:hAnsi="Century Gothic" w:cs="Arial"/>
                <w:szCs w:val="22"/>
              </w:rPr>
            </w:pPr>
          </w:p>
        </w:tc>
        <w:tc>
          <w:tcPr>
            <w:tcW w:w="1417" w:type="dxa"/>
          </w:tcPr>
          <w:p w:rsidR="00B742DF" w:rsidRPr="00233095" w:rsidRDefault="00B742DF" w:rsidP="00B742DF">
            <w:pPr>
              <w:jc w:val="right"/>
              <w:rPr>
                <w:rFonts w:ascii="Century Gothic" w:hAnsi="Century Gothic" w:cs="Arial"/>
                <w:szCs w:val="22"/>
              </w:rPr>
            </w:pPr>
          </w:p>
        </w:tc>
      </w:tr>
      <w:tr w:rsidR="00B742DF" w:rsidRPr="00233095" w:rsidTr="00B742DF">
        <w:tc>
          <w:tcPr>
            <w:tcW w:w="6204" w:type="dxa"/>
          </w:tcPr>
          <w:p w:rsidR="00B742DF" w:rsidRPr="00233095" w:rsidRDefault="00B742DF" w:rsidP="00B742DF">
            <w:pPr>
              <w:rPr>
                <w:rFonts w:ascii="Century Gothic" w:hAnsi="Century Gothic" w:cs="Arial"/>
                <w:szCs w:val="22"/>
              </w:rPr>
            </w:pPr>
            <w:r w:rsidRPr="00233095">
              <w:rPr>
                <w:rFonts w:ascii="Century Gothic" w:hAnsi="Century Gothic" w:cs="Arial"/>
                <w:sz w:val="22"/>
                <w:szCs w:val="22"/>
              </w:rPr>
              <w:t>Impuesto sobre Beneficios</w:t>
            </w:r>
          </w:p>
        </w:tc>
        <w:tc>
          <w:tcPr>
            <w:tcW w:w="1559" w:type="dxa"/>
          </w:tcPr>
          <w:p w:rsidR="00B742DF" w:rsidRPr="00233095" w:rsidRDefault="00B742DF" w:rsidP="00B742DF">
            <w:pPr>
              <w:jc w:val="right"/>
              <w:rPr>
                <w:rFonts w:ascii="Century Gothic" w:hAnsi="Century Gothic" w:cs="Arial"/>
                <w:szCs w:val="22"/>
              </w:rPr>
            </w:pPr>
          </w:p>
        </w:tc>
        <w:tc>
          <w:tcPr>
            <w:tcW w:w="1417" w:type="dxa"/>
          </w:tcPr>
          <w:p w:rsidR="00B742DF" w:rsidRPr="00233095" w:rsidRDefault="00B742DF" w:rsidP="00B742DF">
            <w:pPr>
              <w:jc w:val="right"/>
              <w:rPr>
                <w:rFonts w:ascii="Century Gothic" w:hAnsi="Century Gothic" w:cs="Arial"/>
                <w:szCs w:val="22"/>
              </w:rPr>
            </w:pPr>
          </w:p>
        </w:tc>
      </w:tr>
      <w:tr w:rsidR="00B742DF" w:rsidRPr="00233095" w:rsidTr="00B742DF">
        <w:tc>
          <w:tcPr>
            <w:tcW w:w="6204" w:type="dxa"/>
            <w:shd w:val="clear" w:color="auto" w:fill="92D050"/>
          </w:tcPr>
          <w:p w:rsidR="00B742DF" w:rsidRPr="00233095" w:rsidRDefault="00B742DF" w:rsidP="00B742DF">
            <w:pPr>
              <w:rPr>
                <w:rFonts w:ascii="Century Gothic" w:hAnsi="Century Gothic" w:cs="Arial"/>
                <w:b/>
                <w:szCs w:val="24"/>
              </w:rPr>
            </w:pPr>
            <w:r w:rsidRPr="00233095">
              <w:rPr>
                <w:rFonts w:ascii="Century Gothic" w:hAnsi="Century Gothic" w:cs="Arial"/>
                <w:b/>
                <w:szCs w:val="24"/>
              </w:rPr>
              <w:t>Subtotal gastos</w:t>
            </w:r>
          </w:p>
        </w:tc>
        <w:tc>
          <w:tcPr>
            <w:tcW w:w="1559" w:type="dxa"/>
            <w:shd w:val="clear" w:color="auto" w:fill="92D050"/>
          </w:tcPr>
          <w:p w:rsidR="00B742DF" w:rsidRPr="00233095" w:rsidRDefault="00171EF8" w:rsidP="00B742DF">
            <w:pPr>
              <w:jc w:val="right"/>
              <w:rPr>
                <w:rFonts w:ascii="Century Gothic" w:hAnsi="Century Gothic" w:cs="Arial"/>
                <w:b/>
                <w:szCs w:val="24"/>
              </w:rPr>
            </w:pPr>
            <w:r w:rsidRPr="00233095">
              <w:rPr>
                <w:rFonts w:ascii="Century Gothic" w:hAnsi="Century Gothic" w:cs="Arial"/>
                <w:b/>
                <w:szCs w:val="24"/>
              </w:rPr>
              <w:t>127.386,43</w:t>
            </w:r>
          </w:p>
        </w:tc>
        <w:tc>
          <w:tcPr>
            <w:tcW w:w="1417" w:type="dxa"/>
            <w:shd w:val="clear" w:color="auto" w:fill="92D050"/>
          </w:tcPr>
          <w:p w:rsidR="00B742DF" w:rsidRPr="00233095" w:rsidRDefault="00171EF8" w:rsidP="00B742DF">
            <w:pPr>
              <w:jc w:val="right"/>
              <w:rPr>
                <w:rFonts w:ascii="Century Gothic" w:hAnsi="Century Gothic" w:cs="Arial"/>
                <w:b/>
                <w:szCs w:val="24"/>
              </w:rPr>
            </w:pPr>
            <w:r w:rsidRPr="00233095">
              <w:rPr>
                <w:rFonts w:ascii="Century Gothic" w:hAnsi="Century Gothic" w:cs="Arial"/>
                <w:b/>
                <w:szCs w:val="24"/>
              </w:rPr>
              <w:t>129.717,83</w:t>
            </w:r>
          </w:p>
        </w:tc>
      </w:tr>
      <w:tr w:rsidR="00B742DF" w:rsidRPr="00233095" w:rsidTr="00B742DF">
        <w:tc>
          <w:tcPr>
            <w:tcW w:w="6204" w:type="dxa"/>
          </w:tcPr>
          <w:p w:rsidR="00B742DF" w:rsidRPr="00233095" w:rsidRDefault="00B742DF" w:rsidP="00B742DF">
            <w:pPr>
              <w:rPr>
                <w:rFonts w:ascii="Century Gothic" w:hAnsi="Century Gothic" w:cs="Arial"/>
                <w:szCs w:val="22"/>
              </w:rPr>
            </w:pPr>
            <w:r w:rsidRPr="00233095">
              <w:rPr>
                <w:rFonts w:ascii="Century Gothic" w:hAnsi="Century Gothic" w:cs="Arial"/>
                <w:sz w:val="22"/>
                <w:szCs w:val="22"/>
              </w:rPr>
              <w:t>Adquisición inmovilizado</w:t>
            </w:r>
          </w:p>
        </w:tc>
        <w:tc>
          <w:tcPr>
            <w:tcW w:w="1559" w:type="dxa"/>
          </w:tcPr>
          <w:p w:rsidR="00B742DF" w:rsidRPr="00233095" w:rsidRDefault="00B742DF" w:rsidP="00B742DF">
            <w:pPr>
              <w:jc w:val="right"/>
              <w:rPr>
                <w:rFonts w:ascii="Century Gothic" w:hAnsi="Century Gothic" w:cs="Arial"/>
                <w:szCs w:val="22"/>
              </w:rPr>
            </w:pPr>
          </w:p>
        </w:tc>
        <w:tc>
          <w:tcPr>
            <w:tcW w:w="1417" w:type="dxa"/>
          </w:tcPr>
          <w:p w:rsidR="00B742DF" w:rsidRPr="00233095" w:rsidRDefault="00171EF8" w:rsidP="00B742DF">
            <w:pPr>
              <w:jc w:val="right"/>
              <w:rPr>
                <w:rFonts w:ascii="Century Gothic" w:hAnsi="Century Gothic" w:cs="Arial"/>
                <w:szCs w:val="22"/>
              </w:rPr>
            </w:pPr>
            <w:r w:rsidRPr="00233095">
              <w:rPr>
                <w:rFonts w:ascii="Century Gothic" w:hAnsi="Century Gothic" w:cs="Arial"/>
                <w:szCs w:val="22"/>
              </w:rPr>
              <w:t>9.075</w:t>
            </w:r>
          </w:p>
        </w:tc>
      </w:tr>
      <w:tr w:rsidR="00B742DF" w:rsidRPr="00233095" w:rsidTr="00B742DF">
        <w:tc>
          <w:tcPr>
            <w:tcW w:w="6204" w:type="dxa"/>
          </w:tcPr>
          <w:p w:rsidR="00B742DF" w:rsidRPr="00233095" w:rsidRDefault="00B742DF" w:rsidP="00B742DF">
            <w:pPr>
              <w:rPr>
                <w:rFonts w:ascii="Century Gothic" w:hAnsi="Century Gothic" w:cs="Arial"/>
                <w:szCs w:val="22"/>
              </w:rPr>
            </w:pPr>
            <w:r w:rsidRPr="00233095">
              <w:rPr>
                <w:rFonts w:ascii="Century Gothic" w:hAnsi="Century Gothic" w:cs="Arial"/>
                <w:sz w:val="22"/>
                <w:szCs w:val="22"/>
              </w:rPr>
              <w:t>Adquisición bienes Patrimonio Histórico</w:t>
            </w:r>
          </w:p>
        </w:tc>
        <w:tc>
          <w:tcPr>
            <w:tcW w:w="1559" w:type="dxa"/>
          </w:tcPr>
          <w:p w:rsidR="00B742DF" w:rsidRPr="00233095" w:rsidRDefault="00B742DF" w:rsidP="00B742DF">
            <w:pPr>
              <w:jc w:val="right"/>
              <w:rPr>
                <w:rFonts w:ascii="Century Gothic" w:hAnsi="Century Gothic" w:cs="Arial"/>
                <w:szCs w:val="22"/>
              </w:rPr>
            </w:pPr>
          </w:p>
        </w:tc>
        <w:tc>
          <w:tcPr>
            <w:tcW w:w="1417" w:type="dxa"/>
          </w:tcPr>
          <w:p w:rsidR="00B742DF" w:rsidRPr="00233095" w:rsidRDefault="00B742DF" w:rsidP="00B742DF">
            <w:pPr>
              <w:jc w:val="right"/>
              <w:rPr>
                <w:rFonts w:ascii="Century Gothic" w:hAnsi="Century Gothic" w:cs="Arial"/>
                <w:szCs w:val="22"/>
              </w:rPr>
            </w:pPr>
          </w:p>
        </w:tc>
      </w:tr>
      <w:tr w:rsidR="00B742DF" w:rsidRPr="00233095" w:rsidTr="00B742DF">
        <w:tc>
          <w:tcPr>
            <w:tcW w:w="6204" w:type="dxa"/>
          </w:tcPr>
          <w:p w:rsidR="00B742DF" w:rsidRPr="00233095" w:rsidRDefault="00B742DF" w:rsidP="00B742DF">
            <w:pPr>
              <w:rPr>
                <w:rFonts w:ascii="Century Gothic" w:hAnsi="Century Gothic" w:cs="Arial"/>
                <w:szCs w:val="22"/>
              </w:rPr>
            </w:pPr>
            <w:r w:rsidRPr="00233095">
              <w:rPr>
                <w:rFonts w:ascii="Century Gothic" w:hAnsi="Century Gothic" w:cs="Arial"/>
                <w:sz w:val="22"/>
                <w:szCs w:val="22"/>
              </w:rPr>
              <w:t>Cancelación deuda no comercial</w:t>
            </w:r>
          </w:p>
        </w:tc>
        <w:tc>
          <w:tcPr>
            <w:tcW w:w="1559" w:type="dxa"/>
          </w:tcPr>
          <w:p w:rsidR="00B742DF" w:rsidRPr="00233095" w:rsidRDefault="00B742DF" w:rsidP="00B742DF">
            <w:pPr>
              <w:jc w:val="right"/>
              <w:rPr>
                <w:rFonts w:ascii="Century Gothic" w:hAnsi="Century Gothic" w:cs="Arial"/>
                <w:szCs w:val="22"/>
              </w:rPr>
            </w:pPr>
          </w:p>
        </w:tc>
        <w:tc>
          <w:tcPr>
            <w:tcW w:w="1417" w:type="dxa"/>
          </w:tcPr>
          <w:p w:rsidR="00B742DF" w:rsidRPr="00233095" w:rsidRDefault="00B742DF" w:rsidP="00B742DF">
            <w:pPr>
              <w:jc w:val="right"/>
              <w:rPr>
                <w:rFonts w:ascii="Century Gothic" w:hAnsi="Century Gothic" w:cs="Arial"/>
                <w:szCs w:val="22"/>
              </w:rPr>
            </w:pPr>
          </w:p>
        </w:tc>
      </w:tr>
      <w:tr w:rsidR="00B742DF" w:rsidRPr="00233095" w:rsidTr="00B742DF">
        <w:tc>
          <w:tcPr>
            <w:tcW w:w="6204" w:type="dxa"/>
            <w:shd w:val="clear" w:color="auto" w:fill="92D050"/>
          </w:tcPr>
          <w:p w:rsidR="00B742DF" w:rsidRPr="00233095" w:rsidRDefault="00B742DF" w:rsidP="00B742DF">
            <w:pPr>
              <w:rPr>
                <w:rFonts w:ascii="Century Gothic" w:hAnsi="Century Gothic" w:cs="Arial"/>
                <w:b/>
                <w:szCs w:val="24"/>
              </w:rPr>
            </w:pPr>
            <w:r w:rsidRPr="00233095">
              <w:rPr>
                <w:rFonts w:ascii="Century Gothic" w:hAnsi="Century Gothic" w:cs="Arial"/>
                <w:b/>
                <w:szCs w:val="24"/>
              </w:rPr>
              <w:t>Subtotal Inversiones</w:t>
            </w:r>
          </w:p>
        </w:tc>
        <w:tc>
          <w:tcPr>
            <w:tcW w:w="1559" w:type="dxa"/>
            <w:shd w:val="clear" w:color="auto" w:fill="92D050"/>
          </w:tcPr>
          <w:p w:rsidR="00B742DF" w:rsidRPr="00233095" w:rsidRDefault="00171EF8" w:rsidP="00B742DF">
            <w:pPr>
              <w:jc w:val="right"/>
              <w:rPr>
                <w:rFonts w:ascii="Century Gothic" w:hAnsi="Century Gothic" w:cs="Arial"/>
                <w:b/>
                <w:szCs w:val="24"/>
              </w:rPr>
            </w:pPr>
            <w:r w:rsidRPr="00233095">
              <w:rPr>
                <w:rFonts w:ascii="Century Gothic" w:hAnsi="Century Gothic" w:cs="Arial"/>
                <w:b/>
                <w:szCs w:val="24"/>
              </w:rPr>
              <w:t>0,00</w:t>
            </w:r>
          </w:p>
        </w:tc>
        <w:tc>
          <w:tcPr>
            <w:tcW w:w="1417" w:type="dxa"/>
            <w:shd w:val="clear" w:color="auto" w:fill="92D050"/>
          </w:tcPr>
          <w:p w:rsidR="00B742DF" w:rsidRPr="00233095" w:rsidRDefault="00171EF8" w:rsidP="00B742DF">
            <w:pPr>
              <w:jc w:val="right"/>
              <w:rPr>
                <w:rFonts w:ascii="Century Gothic" w:hAnsi="Century Gothic" w:cs="Arial"/>
                <w:b/>
                <w:szCs w:val="24"/>
              </w:rPr>
            </w:pPr>
            <w:r w:rsidRPr="00233095">
              <w:rPr>
                <w:rFonts w:ascii="Century Gothic" w:hAnsi="Century Gothic" w:cs="Arial"/>
                <w:b/>
                <w:szCs w:val="24"/>
              </w:rPr>
              <w:t>9.075,00</w:t>
            </w:r>
          </w:p>
        </w:tc>
      </w:tr>
      <w:tr w:rsidR="00B742DF" w:rsidRPr="00233095" w:rsidTr="00B742DF">
        <w:tc>
          <w:tcPr>
            <w:tcW w:w="6204" w:type="dxa"/>
            <w:shd w:val="clear" w:color="auto" w:fill="A6A6A6"/>
          </w:tcPr>
          <w:p w:rsidR="00B742DF" w:rsidRPr="00233095" w:rsidRDefault="00B742DF" w:rsidP="00B742DF">
            <w:pPr>
              <w:rPr>
                <w:rFonts w:ascii="Century Gothic" w:hAnsi="Century Gothic" w:cs="Arial"/>
                <w:b/>
                <w:i/>
                <w:szCs w:val="24"/>
              </w:rPr>
            </w:pPr>
            <w:r w:rsidRPr="00233095">
              <w:rPr>
                <w:rFonts w:ascii="Century Gothic" w:hAnsi="Century Gothic" w:cs="Arial"/>
                <w:b/>
                <w:i/>
                <w:szCs w:val="24"/>
              </w:rPr>
              <w:t>TOTAL RECURSOS EMPLEADOS</w:t>
            </w:r>
          </w:p>
        </w:tc>
        <w:tc>
          <w:tcPr>
            <w:tcW w:w="1559" w:type="dxa"/>
            <w:shd w:val="clear" w:color="auto" w:fill="A6A6A6"/>
          </w:tcPr>
          <w:p w:rsidR="00B742DF" w:rsidRPr="00233095" w:rsidRDefault="00171EF8" w:rsidP="00B742DF">
            <w:pPr>
              <w:jc w:val="right"/>
              <w:rPr>
                <w:rFonts w:ascii="Century Gothic" w:hAnsi="Century Gothic" w:cs="Arial"/>
                <w:b/>
                <w:i/>
                <w:szCs w:val="24"/>
              </w:rPr>
            </w:pPr>
            <w:r w:rsidRPr="00233095">
              <w:rPr>
                <w:rFonts w:ascii="Century Gothic" w:hAnsi="Century Gothic" w:cs="Arial"/>
                <w:b/>
                <w:i/>
                <w:szCs w:val="24"/>
              </w:rPr>
              <w:t>127.386,43</w:t>
            </w:r>
          </w:p>
        </w:tc>
        <w:tc>
          <w:tcPr>
            <w:tcW w:w="1417" w:type="dxa"/>
            <w:shd w:val="clear" w:color="auto" w:fill="A6A6A6"/>
          </w:tcPr>
          <w:p w:rsidR="00B742DF" w:rsidRPr="00233095" w:rsidRDefault="00171EF8" w:rsidP="00B742DF">
            <w:pPr>
              <w:jc w:val="right"/>
              <w:rPr>
                <w:rFonts w:ascii="Century Gothic" w:hAnsi="Century Gothic" w:cs="Arial"/>
                <w:b/>
                <w:i/>
                <w:szCs w:val="24"/>
              </w:rPr>
            </w:pPr>
            <w:r w:rsidRPr="00233095">
              <w:rPr>
                <w:rFonts w:ascii="Century Gothic" w:hAnsi="Century Gothic" w:cs="Arial"/>
                <w:b/>
                <w:i/>
                <w:szCs w:val="24"/>
              </w:rPr>
              <w:t>138.792,83</w:t>
            </w:r>
          </w:p>
        </w:tc>
      </w:tr>
    </w:tbl>
    <w:p w:rsidR="00B742DF" w:rsidRPr="00233095" w:rsidRDefault="00B742DF" w:rsidP="00B742DF">
      <w:pPr>
        <w:jc w:val="both"/>
        <w:rPr>
          <w:rFonts w:ascii="Century Gothic" w:hAnsi="Century Gothic" w:cs="Arial"/>
          <w:szCs w:val="24"/>
          <w:u w:val="single"/>
        </w:rPr>
      </w:pPr>
      <w:r w:rsidRPr="00233095">
        <w:rPr>
          <w:rFonts w:ascii="Century Gothic" w:hAnsi="Century Gothic" w:cs="Arial"/>
          <w:szCs w:val="24"/>
          <w:u w:val="single"/>
        </w:rPr>
        <w:t>E4) OBJETIVOS E INDICADORES DE LA REALIZACION DE LA ACTIVIDAD</w:t>
      </w:r>
    </w:p>
    <w:p w:rsidR="00B742DF" w:rsidRPr="00233095" w:rsidRDefault="00B742DF" w:rsidP="00B742DF">
      <w:pPr>
        <w:jc w:val="both"/>
        <w:rPr>
          <w:rFonts w:ascii="Century Gothic" w:hAnsi="Century Gothic" w:cs="Arial"/>
          <w:szCs w:val="24"/>
        </w:rPr>
      </w:pP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49"/>
        <w:gridCol w:w="2368"/>
        <w:gridCol w:w="1289"/>
        <w:gridCol w:w="1366"/>
      </w:tblGrid>
      <w:tr w:rsidR="00B742DF" w:rsidRPr="00233095" w:rsidTr="009A60F5">
        <w:tc>
          <w:tcPr>
            <w:tcW w:w="3510" w:type="dxa"/>
            <w:vMerge w:val="restart"/>
            <w:shd w:val="clear" w:color="auto" w:fill="A6A6A6"/>
          </w:tcPr>
          <w:p w:rsidR="00B742DF" w:rsidRPr="00233095" w:rsidRDefault="00B742DF" w:rsidP="00B742DF">
            <w:pPr>
              <w:jc w:val="both"/>
              <w:rPr>
                <w:rFonts w:ascii="Century Gothic" w:hAnsi="Century Gothic" w:cs="Arial"/>
                <w:b/>
                <w:szCs w:val="24"/>
              </w:rPr>
            </w:pPr>
            <w:r w:rsidRPr="00233095">
              <w:rPr>
                <w:rFonts w:ascii="Century Gothic" w:hAnsi="Century Gothic" w:cs="Arial"/>
                <w:b/>
                <w:szCs w:val="24"/>
              </w:rPr>
              <w:t>OBJETIVO</w:t>
            </w:r>
          </w:p>
        </w:tc>
        <w:tc>
          <w:tcPr>
            <w:tcW w:w="2391" w:type="dxa"/>
            <w:vMerge w:val="restart"/>
            <w:shd w:val="clear" w:color="auto" w:fill="A6A6A6"/>
          </w:tcPr>
          <w:p w:rsidR="00B742DF" w:rsidRPr="00233095" w:rsidRDefault="00B742DF" w:rsidP="00B742DF">
            <w:pPr>
              <w:jc w:val="both"/>
              <w:rPr>
                <w:rFonts w:ascii="Century Gothic" w:hAnsi="Century Gothic" w:cs="Arial"/>
                <w:b/>
                <w:szCs w:val="24"/>
              </w:rPr>
            </w:pPr>
            <w:r w:rsidRPr="00233095">
              <w:rPr>
                <w:rFonts w:ascii="Century Gothic" w:hAnsi="Century Gothic" w:cs="Arial"/>
                <w:b/>
                <w:szCs w:val="24"/>
              </w:rPr>
              <w:t>INDICADOR</w:t>
            </w:r>
          </w:p>
        </w:tc>
        <w:tc>
          <w:tcPr>
            <w:tcW w:w="2571" w:type="dxa"/>
            <w:gridSpan w:val="2"/>
            <w:shd w:val="clear" w:color="auto" w:fill="A6A6A6"/>
          </w:tcPr>
          <w:p w:rsidR="00B742DF" w:rsidRPr="00233095" w:rsidRDefault="00B742DF" w:rsidP="00B742DF">
            <w:pPr>
              <w:jc w:val="center"/>
              <w:rPr>
                <w:rFonts w:ascii="Century Gothic" w:hAnsi="Century Gothic" w:cs="Arial"/>
                <w:b/>
                <w:szCs w:val="24"/>
              </w:rPr>
            </w:pPr>
            <w:r w:rsidRPr="00233095">
              <w:rPr>
                <w:rFonts w:ascii="Century Gothic" w:hAnsi="Century Gothic" w:cs="Arial"/>
                <w:b/>
                <w:szCs w:val="24"/>
              </w:rPr>
              <w:t>CUANTIFICACION</w:t>
            </w:r>
          </w:p>
        </w:tc>
      </w:tr>
      <w:tr w:rsidR="00B742DF" w:rsidRPr="00233095" w:rsidTr="009A60F5">
        <w:tc>
          <w:tcPr>
            <w:tcW w:w="3510" w:type="dxa"/>
            <w:vMerge/>
          </w:tcPr>
          <w:p w:rsidR="00B742DF" w:rsidRPr="00233095" w:rsidRDefault="00B742DF" w:rsidP="00B742DF">
            <w:pPr>
              <w:jc w:val="both"/>
              <w:rPr>
                <w:rFonts w:ascii="Century Gothic" w:hAnsi="Century Gothic" w:cs="Arial"/>
                <w:szCs w:val="24"/>
              </w:rPr>
            </w:pPr>
          </w:p>
        </w:tc>
        <w:tc>
          <w:tcPr>
            <w:tcW w:w="2391" w:type="dxa"/>
            <w:vMerge/>
          </w:tcPr>
          <w:p w:rsidR="00B742DF" w:rsidRPr="00233095" w:rsidRDefault="00B742DF" w:rsidP="00B742DF">
            <w:pPr>
              <w:jc w:val="both"/>
              <w:rPr>
                <w:rFonts w:ascii="Century Gothic" w:hAnsi="Century Gothic" w:cs="Arial"/>
                <w:szCs w:val="24"/>
              </w:rPr>
            </w:pPr>
          </w:p>
        </w:tc>
        <w:tc>
          <w:tcPr>
            <w:tcW w:w="1295" w:type="dxa"/>
          </w:tcPr>
          <w:p w:rsidR="00B742DF" w:rsidRPr="00233095" w:rsidRDefault="00B742DF" w:rsidP="00B742DF">
            <w:pPr>
              <w:jc w:val="both"/>
              <w:rPr>
                <w:rFonts w:ascii="Century Gothic" w:hAnsi="Century Gothic" w:cs="Arial"/>
                <w:szCs w:val="24"/>
              </w:rPr>
            </w:pPr>
            <w:r w:rsidRPr="00233095">
              <w:rPr>
                <w:rFonts w:ascii="Century Gothic" w:hAnsi="Century Gothic" w:cs="Arial"/>
                <w:szCs w:val="24"/>
              </w:rPr>
              <w:t>Previsto</w:t>
            </w:r>
          </w:p>
        </w:tc>
        <w:tc>
          <w:tcPr>
            <w:tcW w:w="1276" w:type="dxa"/>
          </w:tcPr>
          <w:p w:rsidR="00B742DF" w:rsidRPr="00233095" w:rsidRDefault="00B742DF" w:rsidP="00B742DF">
            <w:pPr>
              <w:jc w:val="both"/>
              <w:rPr>
                <w:rFonts w:ascii="Century Gothic" w:hAnsi="Century Gothic" w:cs="Arial"/>
                <w:szCs w:val="24"/>
              </w:rPr>
            </w:pPr>
            <w:r w:rsidRPr="00233095">
              <w:rPr>
                <w:rFonts w:ascii="Century Gothic" w:hAnsi="Century Gothic" w:cs="Arial"/>
                <w:szCs w:val="24"/>
              </w:rPr>
              <w:t>Realizado</w:t>
            </w:r>
          </w:p>
        </w:tc>
      </w:tr>
      <w:tr w:rsidR="00B742DF" w:rsidRPr="00233095" w:rsidTr="009A60F5">
        <w:tc>
          <w:tcPr>
            <w:tcW w:w="3510" w:type="dxa"/>
          </w:tcPr>
          <w:p w:rsidR="00B742DF" w:rsidRPr="00233095" w:rsidRDefault="00B742DF" w:rsidP="00B742DF">
            <w:pPr>
              <w:jc w:val="both"/>
              <w:rPr>
                <w:rFonts w:ascii="Century Gothic" w:hAnsi="Century Gothic" w:cs="Arial"/>
                <w:szCs w:val="22"/>
              </w:rPr>
            </w:pPr>
            <w:r w:rsidRPr="00233095">
              <w:rPr>
                <w:rFonts w:ascii="Century Gothic" w:hAnsi="Century Gothic" w:cs="Arial"/>
                <w:sz w:val="22"/>
                <w:szCs w:val="22"/>
              </w:rPr>
              <w:t xml:space="preserve">Atender el mayor </w:t>
            </w:r>
            <w:r w:rsidR="009A60F5" w:rsidRPr="00233095">
              <w:rPr>
                <w:rFonts w:ascii="Century Gothic" w:hAnsi="Century Gothic" w:cs="Arial"/>
                <w:sz w:val="22"/>
                <w:szCs w:val="22"/>
              </w:rPr>
              <w:t>número</w:t>
            </w:r>
            <w:r w:rsidRPr="00233095">
              <w:rPr>
                <w:rFonts w:ascii="Century Gothic" w:hAnsi="Century Gothic" w:cs="Arial"/>
                <w:sz w:val="22"/>
                <w:szCs w:val="22"/>
              </w:rPr>
              <w:t xml:space="preserve"> de chats de menores</w:t>
            </w:r>
          </w:p>
        </w:tc>
        <w:tc>
          <w:tcPr>
            <w:tcW w:w="2391" w:type="dxa"/>
          </w:tcPr>
          <w:p w:rsidR="00B742DF" w:rsidRPr="00233095" w:rsidRDefault="00B742DF" w:rsidP="00B742DF">
            <w:pPr>
              <w:jc w:val="both"/>
              <w:rPr>
                <w:rFonts w:ascii="Century Gothic" w:hAnsi="Century Gothic" w:cs="Arial"/>
                <w:szCs w:val="22"/>
              </w:rPr>
            </w:pPr>
            <w:r w:rsidRPr="00233095">
              <w:rPr>
                <w:rFonts w:ascii="Century Gothic" w:hAnsi="Century Gothic" w:cs="Arial"/>
                <w:sz w:val="22"/>
                <w:szCs w:val="22"/>
              </w:rPr>
              <w:t>Número de chats atendidos</w:t>
            </w:r>
          </w:p>
        </w:tc>
        <w:tc>
          <w:tcPr>
            <w:tcW w:w="1295" w:type="dxa"/>
            <w:vAlign w:val="center"/>
          </w:tcPr>
          <w:p w:rsidR="00B742DF" w:rsidRPr="00233095" w:rsidRDefault="00B742DF" w:rsidP="009A60F5">
            <w:pPr>
              <w:ind w:right="-443"/>
              <w:jc w:val="center"/>
              <w:rPr>
                <w:rFonts w:ascii="Century Gothic" w:hAnsi="Century Gothic" w:cs="Arial"/>
                <w:szCs w:val="22"/>
              </w:rPr>
            </w:pPr>
            <w:r w:rsidRPr="00233095">
              <w:rPr>
                <w:rFonts w:ascii="Century Gothic" w:hAnsi="Century Gothic" w:cs="Arial"/>
                <w:sz w:val="22"/>
                <w:szCs w:val="22"/>
              </w:rPr>
              <w:t>1.000</w:t>
            </w:r>
          </w:p>
        </w:tc>
        <w:tc>
          <w:tcPr>
            <w:tcW w:w="1276" w:type="dxa"/>
            <w:vAlign w:val="center"/>
          </w:tcPr>
          <w:p w:rsidR="00B742DF" w:rsidRPr="00233095" w:rsidRDefault="00171EF8" w:rsidP="00B742DF">
            <w:pPr>
              <w:jc w:val="center"/>
              <w:rPr>
                <w:rFonts w:ascii="Century Gothic" w:hAnsi="Century Gothic" w:cs="Arial"/>
                <w:szCs w:val="22"/>
              </w:rPr>
            </w:pPr>
            <w:r w:rsidRPr="00233095">
              <w:rPr>
                <w:rFonts w:ascii="Century Gothic" w:hAnsi="Century Gothic" w:cs="Arial"/>
                <w:sz w:val="22"/>
                <w:szCs w:val="22"/>
              </w:rPr>
              <w:t>6.873</w:t>
            </w:r>
          </w:p>
        </w:tc>
      </w:tr>
    </w:tbl>
    <w:p w:rsidR="000366CC" w:rsidRPr="00233095" w:rsidRDefault="000366CC" w:rsidP="007343A6">
      <w:pPr>
        <w:rPr>
          <w:rFonts w:ascii="Century Gothic" w:hAnsi="Century Gothic" w:cs="Arial"/>
          <w:szCs w:val="24"/>
        </w:rPr>
      </w:pPr>
    </w:p>
    <w:p w:rsidR="00EF0563" w:rsidRPr="00233095" w:rsidRDefault="00EF0563" w:rsidP="007343A6">
      <w:pPr>
        <w:rPr>
          <w:rFonts w:ascii="Century Gothic" w:hAnsi="Century Gothic" w:cs="Arial"/>
          <w:b/>
          <w:szCs w:val="24"/>
          <w:u w:val="single"/>
        </w:rPr>
      </w:pPr>
    </w:p>
    <w:p w:rsidR="004C699A" w:rsidRPr="00233095" w:rsidRDefault="00AF35CE" w:rsidP="007343A6">
      <w:pPr>
        <w:rPr>
          <w:rFonts w:ascii="Century Gothic" w:hAnsi="Century Gothic" w:cs="Arial"/>
          <w:b/>
          <w:szCs w:val="24"/>
          <w:u w:val="single"/>
        </w:rPr>
      </w:pPr>
      <w:r w:rsidRPr="00233095">
        <w:rPr>
          <w:rFonts w:ascii="Century Gothic" w:hAnsi="Century Gothic" w:cs="Arial"/>
          <w:b/>
          <w:szCs w:val="24"/>
          <w:u w:val="single"/>
        </w:rPr>
        <w:t>1</w:t>
      </w:r>
      <w:r w:rsidR="008002C3" w:rsidRPr="00233095">
        <w:rPr>
          <w:rFonts w:ascii="Century Gothic" w:hAnsi="Century Gothic" w:cs="Arial"/>
          <w:b/>
          <w:szCs w:val="24"/>
          <w:u w:val="single"/>
        </w:rPr>
        <w:t>3</w:t>
      </w:r>
      <w:r w:rsidR="004C699A" w:rsidRPr="00233095">
        <w:rPr>
          <w:rFonts w:ascii="Century Gothic" w:hAnsi="Century Gothic" w:cs="Arial"/>
          <w:b/>
          <w:szCs w:val="24"/>
          <w:u w:val="single"/>
        </w:rPr>
        <w:t>.2 RECURSOS ECONOMICOS TOTALES EMPLEADOS POR LA ENTIDAD</w:t>
      </w:r>
    </w:p>
    <w:p w:rsidR="009A60F5" w:rsidRPr="00233095" w:rsidRDefault="009A60F5" w:rsidP="007343A6">
      <w:pPr>
        <w:rPr>
          <w:rFonts w:ascii="Century Gothic" w:hAnsi="Century Gothic" w:cs="Arial"/>
          <w:b/>
          <w:szCs w:val="24"/>
          <w:u w:val="single"/>
        </w:rPr>
      </w:pPr>
    </w:p>
    <w:tbl>
      <w:tblPr>
        <w:tblW w:w="10207" w:type="dxa"/>
        <w:tblInd w:w="-214" w:type="dxa"/>
        <w:tblCellMar>
          <w:left w:w="70" w:type="dxa"/>
          <w:right w:w="70" w:type="dxa"/>
        </w:tblCellMar>
        <w:tblLook w:val="04A0" w:firstRow="1" w:lastRow="0" w:firstColumn="1" w:lastColumn="0" w:noHBand="0" w:noVBand="1"/>
      </w:tblPr>
      <w:tblGrid>
        <w:gridCol w:w="2586"/>
        <w:gridCol w:w="1242"/>
        <w:gridCol w:w="995"/>
        <w:gridCol w:w="995"/>
        <w:gridCol w:w="995"/>
        <w:gridCol w:w="1276"/>
        <w:gridCol w:w="1276"/>
        <w:gridCol w:w="1081"/>
      </w:tblGrid>
      <w:tr w:rsidR="00726C85" w:rsidRPr="00233095" w:rsidTr="00576BEB">
        <w:trPr>
          <w:trHeight w:val="960"/>
          <w:tblHeader/>
        </w:trPr>
        <w:tc>
          <w:tcPr>
            <w:tcW w:w="2586" w:type="dxa"/>
            <w:tcBorders>
              <w:top w:val="single" w:sz="8" w:space="0" w:color="auto"/>
              <w:left w:val="single" w:sz="8" w:space="0" w:color="auto"/>
              <w:bottom w:val="single" w:sz="4" w:space="0" w:color="auto"/>
              <w:right w:val="single" w:sz="4" w:space="0" w:color="auto"/>
            </w:tcBorders>
            <w:shd w:val="clear" w:color="000000" w:fill="95B3D7"/>
            <w:vAlign w:val="center"/>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GASTOS/INVERSIONES</w:t>
            </w:r>
          </w:p>
        </w:tc>
        <w:tc>
          <w:tcPr>
            <w:tcW w:w="1242" w:type="dxa"/>
            <w:tcBorders>
              <w:top w:val="single" w:sz="8" w:space="0" w:color="auto"/>
              <w:left w:val="nil"/>
              <w:bottom w:val="single" w:sz="4" w:space="0" w:color="auto"/>
              <w:right w:val="single" w:sz="4" w:space="0" w:color="auto"/>
            </w:tcBorders>
            <w:shd w:val="clear" w:color="000000" w:fill="95B3D7"/>
            <w:vAlign w:val="center"/>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ACTIVIDAD 1</w:t>
            </w:r>
          </w:p>
        </w:tc>
        <w:tc>
          <w:tcPr>
            <w:tcW w:w="992" w:type="dxa"/>
            <w:tcBorders>
              <w:top w:val="single" w:sz="8" w:space="0" w:color="auto"/>
              <w:left w:val="nil"/>
              <w:bottom w:val="single" w:sz="4" w:space="0" w:color="auto"/>
              <w:right w:val="single" w:sz="4" w:space="0" w:color="auto"/>
            </w:tcBorders>
            <w:shd w:val="clear" w:color="000000" w:fill="95B3D7"/>
            <w:vAlign w:val="center"/>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ACTIVIDAD 2</w:t>
            </w:r>
          </w:p>
        </w:tc>
        <w:tc>
          <w:tcPr>
            <w:tcW w:w="993" w:type="dxa"/>
            <w:tcBorders>
              <w:top w:val="single" w:sz="8" w:space="0" w:color="auto"/>
              <w:left w:val="nil"/>
              <w:bottom w:val="single" w:sz="4" w:space="0" w:color="auto"/>
              <w:right w:val="single" w:sz="4" w:space="0" w:color="auto"/>
            </w:tcBorders>
            <w:shd w:val="clear" w:color="000000" w:fill="95B3D7"/>
            <w:vAlign w:val="center"/>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ACTIVIDAD 3</w:t>
            </w:r>
          </w:p>
        </w:tc>
        <w:tc>
          <w:tcPr>
            <w:tcW w:w="850" w:type="dxa"/>
            <w:tcBorders>
              <w:top w:val="single" w:sz="8" w:space="0" w:color="auto"/>
              <w:left w:val="nil"/>
              <w:bottom w:val="single" w:sz="4" w:space="0" w:color="auto"/>
              <w:right w:val="single" w:sz="4" w:space="0" w:color="auto"/>
            </w:tcBorders>
            <w:shd w:val="clear" w:color="000000" w:fill="95B3D7"/>
            <w:vAlign w:val="center"/>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ACTIVIDAD 4</w:t>
            </w:r>
          </w:p>
        </w:tc>
        <w:tc>
          <w:tcPr>
            <w:tcW w:w="1276" w:type="dxa"/>
            <w:tcBorders>
              <w:top w:val="single" w:sz="8" w:space="0" w:color="auto"/>
              <w:left w:val="nil"/>
              <w:bottom w:val="single" w:sz="4" w:space="0" w:color="auto"/>
              <w:right w:val="single" w:sz="4" w:space="0" w:color="auto"/>
            </w:tcBorders>
            <w:shd w:val="clear" w:color="000000" w:fill="95B3D7"/>
            <w:vAlign w:val="center"/>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TOTAL ACTIVIDADES</w:t>
            </w:r>
          </w:p>
        </w:tc>
        <w:tc>
          <w:tcPr>
            <w:tcW w:w="1276" w:type="dxa"/>
            <w:tcBorders>
              <w:top w:val="single" w:sz="8" w:space="0" w:color="auto"/>
              <w:left w:val="nil"/>
              <w:bottom w:val="single" w:sz="4" w:space="0" w:color="auto"/>
              <w:right w:val="single" w:sz="4" w:space="0" w:color="auto"/>
            </w:tcBorders>
            <w:shd w:val="clear" w:color="000000" w:fill="95B3D7"/>
            <w:vAlign w:val="center"/>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NO IMPUTADOS A ACTIVIDADES</w:t>
            </w:r>
          </w:p>
        </w:tc>
        <w:tc>
          <w:tcPr>
            <w:tcW w:w="992" w:type="dxa"/>
            <w:tcBorders>
              <w:top w:val="single" w:sz="8" w:space="0" w:color="auto"/>
              <w:left w:val="nil"/>
              <w:bottom w:val="single" w:sz="4" w:space="0" w:color="auto"/>
              <w:right w:val="single" w:sz="8" w:space="0" w:color="auto"/>
            </w:tcBorders>
            <w:shd w:val="clear" w:color="000000" w:fill="95B3D7"/>
            <w:vAlign w:val="center"/>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TOTAL</w:t>
            </w: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171EF8" w:rsidRPr="00233095" w:rsidRDefault="00171EF8" w:rsidP="00171EF8">
            <w:pP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Gastos por ayudas y otros</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0,00</w:t>
            </w: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171EF8" w:rsidRPr="00233095" w:rsidRDefault="00171EF8" w:rsidP="00171EF8">
            <w:pPr>
              <w:jc w:val="right"/>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a)Ayudas Monetarias</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11.086,92</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11.086,92</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11.086,92</w:t>
            </w: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171EF8" w:rsidRPr="00233095" w:rsidRDefault="00171EF8" w:rsidP="00171EF8">
            <w:pPr>
              <w:jc w:val="right"/>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b)Ayudas no Monetarias</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0,00</w:t>
            </w:r>
          </w:p>
        </w:tc>
      </w:tr>
      <w:tr w:rsidR="00726C85" w:rsidRPr="00233095" w:rsidTr="00726C85">
        <w:trPr>
          <w:trHeight w:val="990"/>
        </w:trPr>
        <w:tc>
          <w:tcPr>
            <w:tcW w:w="2586" w:type="dxa"/>
            <w:tcBorders>
              <w:top w:val="nil"/>
              <w:left w:val="single" w:sz="8" w:space="0" w:color="auto"/>
              <w:bottom w:val="single" w:sz="4" w:space="0" w:color="auto"/>
              <w:right w:val="single" w:sz="4" w:space="0" w:color="auto"/>
            </w:tcBorders>
            <w:shd w:val="clear" w:color="auto" w:fill="auto"/>
            <w:vAlign w:val="center"/>
            <w:hideMark/>
          </w:tcPr>
          <w:p w:rsidR="00171EF8" w:rsidRPr="00233095" w:rsidRDefault="00171EF8" w:rsidP="00171EF8">
            <w:pPr>
              <w:jc w:val="right"/>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xml:space="preserve">c)Gastos por colaboración y </w:t>
            </w:r>
            <w:proofErr w:type="spellStart"/>
            <w:r w:rsidRPr="00233095">
              <w:rPr>
                <w:rFonts w:ascii="Century Gothic" w:hAnsi="Century Gothic" w:cs="Calibri"/>
                <w:color w:val="000000"/>
                <w:sz w:val="16"/>
                <w:szCs w:val="16"/>
                <w:lang w:val="es-ES"/>
              </w:rPr>
              <w:t>Organos</w:t>
            </w:r>
            <w:proofErr w:type="spellEnd"/>
            <w:r w:rsidRPr="00233095">
              <w:rPr>
                <w:rFonts w:ascii="Century Gothic" w:hAnsi="Century Gothic" w:cs="Calibri"/>
                <w:color w:val="000000"/>
                <w:sz w:val="16"/>
                <w:szCs w:val="16"/>
                <w:lang w:val="es-ES"/>
              </w:rPr>
              <w:t xml:space="preserve"> del Gobierno</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0,00</w:t>
            </w: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171EF8" w:rsidRPr="00233095" w:rsidRDefault="00171EF8" w:rsidP="00171EF8">
            <w:pP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Variación de Existencias</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0,00</w:t>
            </w:r>
          </w:p>
        </w:tc>
      </w:tr>
      <w:tr w:rsidR="00FB7FC9" w:rsidRPr="00233095" w:rsidTr="00726C85">
        <w:trPr>
          <w:trHeight w:val="156"/>
        </w:trPr>
        <w:tc>
          <w:tcPr>
            <w:tcW w:w="2586" w:type="dxa"/>
            <w:tcBorders>
              <w:top w:val="nil"/>
              <w:left w:val="single" w:sz="8" w:space="0" w:color="auto"/>
              <w:bottom w:val="single" w:sz="4" w:space="0" w:color="auto"/>
              <w:right w:val="single" w:sz="4" w:space="0" w:color="auto"/>
            </w:tcBorders>
            <w:shd w:val="clear" w:color="auto" w:fill="auto"/>
            <w:noWrap/>
            <w:vAlign w:val="bottom"/>
          </w:tcPr>
          <w:p w:rsidR="00FB7FC9" w:rsidRPr="00233095" w:rsidRDefault="00FB7FC9" w:rsidP="00171EF8">
            <w:pPr>
              <w:rPr>
                <w:rFonts w:ascii="Century Gothic" w:hAnsi="Century Gothic" w:cs="Calibri"/>
                <w:color w:val="000000"/>
                <w:sz w:val="16"/>
                <w:szCs w:val="16"/>
                <w:lang w:val="es-ES"/>
              </w:rPr>
            </w:pPr>
          </w:p>
          <w:p w:rsidR="00FB7FC9" w:rsidRPr="00233095" w:rsidRDefault="00FB7FC9" w:rsidP="00171EF8">
            <w:pPr>
              <w:rPr>
                <w:rFonts w:ascii="Century Gothic" w:hAnsi="Century Gothic" w:cs="Calibri"/>
                <w:color w:val="000000"/>
                <w:sz w:val="16"/>
                <w:szCs w:val="16"/>
                <w:lang w:val="es-ES"/>
              </w:rPr>
            </w:pPr>
          </w:p>
          <w:p w:rsidR="00FB7FC9" w:rsidRPr="00233095" w:rsidRDefault="00FB7FC9" w:rsidP="00171EF8">
            <w:pPr>
              <w:rPr>
                <w:rFonts w:ascii="Century Gothic" w:hAnsi="Century Gothic" w:cs="Calibri"/>
                <w:color w:val="000000"/>
                <w:sz w:val="16"/>
                <w:szCs w:val="16"/>
                <w:lang w:val="es-ES"/>
              </w:rPr>
            </w:pPr>
          </w:p>
        </w:tc>
        <w:tc>
          <w:tcPr>
            <w:tcW w:w="1242" w:type="dxa"/>
            <w:tcBorders>
              <w:top w:val="nil"/>
              <w:left w:val="nil"/>
              <w:bottom w:val="single" w:sz="4" w:space="0" w:color="auto"/>
              <w:right w:val="single" w:sz="4" w:space="0" w:color="auto"/>
            </w:tcBorders>
            <w:shd w:val="clear" w:color="auto" w:fill="auto"/>
            <w:noWrap/>
            <w:vAlign w:val="bottom"/>
          </w:tcPr>
          <w:p w:rsidR="00FB7FC9" w:rsidRPr="00233095" w:rsidRDefault="00FB7FC9" w:rsidP="00171EF8">
            <w:pPr>
              <w:jc w:val="center"/>
              <w:rPr>
                <w:rFonts w:ascii="Century Gothic" w:hAnsi="Century Gothic" w:cs="Calibri"/>
                <w:color w:val="000000"/>
                <w:sz w:val="16"/>
                <w:szCs w:val="16"/>
                <w:lang w:val="es-ES"/>
              </w:rPr>
            </w:pPr>
          </w:p>
        </w:tc>
        <w:tc>
          <w:tcPr>
            <w:tcW w:w="992" w:type="dxa"/>
            <w:tcBorders>
              <w:top w:val="nil"/>
              <w:left w:val="nil"/>
              <w:bottom w:val="single" w:sz="4" w:space="0" w:color="auto"/>
              <w:right w:val="single" w:sz="4" w:space="0" w:color="auto"/>
            </w:tcBorders>
            <w:shd w:val="clear" w:color="auto" w:fill="auto"/>
            <w:noWrap/>
            <w:vAlign w:val="bottom"/>
          </w:tcPr>
          <w:p w:rsidR="00FB7FC9" w:rsidRPr="00233095" w:rsidRDefault="00FB7FC9" w:rsidP="00171EF8">
            <w:pPr>
              <w:jc w:val="center"/>
              <w:rPr>
                <w:rFonts w:ascii="Century Gothic" w:hAnsi="Century Gothic" w:cs="Calibri"/>
                <w:color w:val="000000"/>
                <w:sz w:val="16"/>
                <w:szCs w:val="16"/>
                <w:lang w:val="es-ES"/>
              </w:rPr>
            </w:pPr>
          </w:p>
        </w:tc>
        <w:tc>
          <w:tcPr>
            <w:tcW w:w="993" w:type="dxa"/>
            <w:tcBorders>
              <w:top w:val="nil"/>
              <w:left w:val="nil"/>
              <w:bottom w:val="single" w:sz="4" w:space="0" w:color="auto"/>
              <w:right w:val="single" w:sz="4" w:space="0" w:color="auto"/>
            </w:tcBorders>
            <w:shd w:val="clear" w:color="auto" w:fill="auto"/>
            <w:noWrap/>
            <w:vAlign w:val="bottom"/>
          </w:tcPr>
          <w:p w:rsidR="00FB7FC9" w:rsidRPr="00233095" w:rsidRDefault="00FB7FC9" w:rsidP="00171EF8">
            <w:pPr>
              <w:jc w:val="center"/>
              <w:rPr>
                <w:rFonts w:ascii="Century Gothic" w:hAnsi="Century Gothic" w:cs="Calibri"/>
                <w:color w:val="000000"/>
                <w:sz w:val="16"/>
                <w:szCs w:val="16"/>
                <w:lang w:val="es-ES"/>
              </w:rPr>
            </w:pPr>
          </w:p>
        </w:tc>
        <w:tc>
          <w:tcPr>
            <w:tcW w:w="850" w:type="dxa"/>
            <w:tcBorders>
              <w:top w:val="nil"/>
              <w:left w:val="nil"/>
              <w:bottom w:val="single" w:sz="4" w:space="0" w:color="auto"/>
              <w:right w:val="single" w:sz="4" w:space="0" w:color="auto"/>
            </w:tcBorders>
            <w:shd w:val="clear" w:color="auto" w:fill="auto"/>
            <w:noWrap/>
            <w:vAlign w:val="bottom"/>
          </w:tcPr>
          <w:p w:rsidR="00FB7FC9" w:rsidRPr="00233095" w:rsidRDefault="00FB7FC9" w:rsidP="00171EF8">
            <w:pPr>
              <w:jc w:val="center"/>
              <w:rPr>
                <w:rFonts w:ascii="Century Gothic" w:hAnsi="Century Gothic" w:cs="Calibri"/>
                <w:color w:val="000000"/>
                <w:sz w:val="16"/>
                <w:szCs w:val="16"/>
                <w:lang w:val="es-ES"/>
              </w:rPr>
            </w:pPr>
          </w:p>
        </w:tc>
        <w:tc>
          <w:tcPr>
            <w:tcW w:w="1276" w:type="dxa"/>
            <w:tcBorders>
              <w:top w:val="nil"/>
              <w:left w:val="nil"/>
              <w:bottom w:val="single" w:sz="4" w:space="0" w:color="auto"/>
              <w:right w:val="single" w:sz="4" w:space="0" w:color="auto"/>
            </w:tcBorders>
            <w:shd w:val="clear" w:color="auto" w:fill="auto"/>
            <w:noWrap/>
            <w:vAlign w:val="bottom"/>
          </w:tcPr>
          <w:p w:rsidR="00FB7FC9" w:rsidRPr="00233095" w:rsidRDefault="00FB7FC9" w:rsidP="00171EF8">
            <w:pPr>
              <w:jc w:val="center"/>
              <w:rPr>
                <w:rFonts w:ascii="Century Gothic" w:hAnsi="Century Gothic" w:cs="Calibri"/>
                <w:b/>
                <w:bCs/>
                <w:color w:val="000000"/>
                <w:sz w:val="16"/>
                <w:szCs w:val="16"/>
                <w:lang w:val="es-ES"/>
              </w:rPr>
            </w:pPr>
          </w:p>
        </w:tc>
        <w:tc>
          <w:tcPr>
            <w:tcW w:w="1276" w:type="dxa"/>
            <w:tcBorders>
              <w:top w:val="nil"/>
              <w:left w:val="nil"/>
              <w:bottom w:val="single" w:sz="4" w:space="0" w:color="auto"/>
              <w:right w:val="single" w:sz="4" w:space="0" w:color="auto"/>
            </w:tcBorders>
            <w:shd w:val="clear" w:color="auto" w:fill="auto"/>
            <w:noWrap/>
            <w:vAlign w:val="bottom"/>
          </w:tcPr>
          <w:p w:rsidR="00FB7FC9" w:rsidRPr="00233095" w:rsidRDefault="00FB7FC9" w:rsidP="00171EF8">
            <w:pPr>
              <w:jc w:val="center"/>
              <w:rPr>
                <w:rFonts w:ascii="Century Gothic" w:hAnsi="Century Gothic" w:cs="Calibri"/>
                <w:color w:val="000000"/>
                <w:sz w:val="16"/>
                <w:szCs w:val="16"/>
                <w:lang w:val="es-ES"/>
              </w:rPr>
            </w:pPr>
          </w:p>
        </w:tc>
        <w:tc>
          <w:tcPr>
            <w:tcW w:w="992" w:type="dxa"/>
            <w:tcBorders>
              <w:top w:val="nil"/>
              <w:left w:val="nil"/>
              <w:bottom w:val="single" w:sz="4" w:space="0" w:color="auto"/>
              <w:right w:val="single" w:sz="8" w:space="0" w:color="auto"/>
            </w:tcBorders>
            <w:shd w:val="clear" w:color="auto" w:fill="auto"/>
            <w:noWrap/>
            <w:vAlign w:val="bottom"/>
          </w:tcPr>
          <w:p w:rsidR="00FB7FC9" w:rsidRPr="00233095" w:rsidRDefault="00FB7FC9" w:rsidP="00171EF8">
            <w:pPr>
              <w:jc w:val="center"/>
              <w:rPr>
                <w:rFonts w:ascii="Century Gothic" w:hAnsi="Century Gothic" w:cs="Calibri"/>
                <w:b/>
                <w:bCs/>
                <w:color w:val="000000"/>
                <w:sz w:val="16"/>
                <w:szCs w:val="16"/>
                <w:lang w:val="es-ES"/>
              </w:rPr>
            </w:pP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171EF8" w:rsidRPr="00233095" w:rsidRDefault="00171EF8" w:rsidP="00171EF8">
            <w:pP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Aprovisionamientos</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44.720,41</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44.720,41</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44.720,41</w:t>
            </w: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171EF8" w:rsidRPr="00233095" w:rsidRDefault="00171EF8" w:rsidP="00171EF8">
            <w:pP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Gastos de Personal</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1.680.052,23</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205.608,16</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99.115,83</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113.722,35</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2.098.498,56</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117.042,72</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2.215.541,28</w:t>
            </w: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171EF8" w:rsidRPr="00233095" w:rsidRDefault="00171EF8" w:rsidP="00171EF8">
            <w:pP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Otros Gastos de la Actividad</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 </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171EF8" w:rsidRPr="00233095" w:rsidRDefault="00171EF8" w:rsidP="00171EF8">
            <w:pPr>
              <w:jc w:val="right"/>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Alquileres</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92.414,41</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24.127,95</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3.187,77</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4.870,20</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124.600,33</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124.600,33</w:t>
            </w: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171EF8" w:rsidRPr="00233095" w:rsidRDefault="00171EF8" w:rsidP="00171EF8">
            <w:pPr>
              <w:jc w:val="right"/>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L-900</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115.763,06</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115.763,06</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115.763,06</w:t>
            </w: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171EF8" w:rsidRPr="00233095" w:rsidRDefault="00171EF8" w:rsidP="00171EF8">
            <w:pPr>
              <w:jc w:val="right"/>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Becarios</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45.145,88</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45.145,88</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45.145,88</w:t>
            </w: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171EF8" w:rsidRPr="00233095" w:rsidRDefault="00171EF8" w:rsidP="00171EF8">
            <w:pPr>
              <w:jc w:val="right"/>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Suministros (luz, agua, gas…)</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35.769,08</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13.012,48</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1.562,28</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2.386,81</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52.730,65</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52.730,65</w:t>
            </w: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171EF8" w:rsidRPr="00233095" w:rsidRDefault="00171EF8" w:rsidP="00171EF8">
            <w:pPr>
              <w:jc w:val="right"/>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xml:space="preserve">Otros servicios </w:t>
            </w:r>
            <w:proofErr w:type="spellStart"/>
            <w:r w:rsidRPr="00233095">
              <w:rPr>
                <w:rFonts w:ascii="Century Gothic" w:hAnsi="Century Gothic" w:cs="Calibri"/>
                <w:color w:val="000000"/>
                <w:sz w:val="16"/>
                <w:szCs w:val="16"/>
                <w:lang w:val="es-ES"/>
              </w:rPr>
              <w:t>exterios</w:t>
            </w:r>
            <w:proofErr w:type="spellEnd"/>
            <w:r w:rsidRPr="00233095">
              <w:rPr>
                <w:rFonts w:ascii="Century Gothic" w:hAnsi="Century Gothic" w:cs="Calibri"/>
                <w:color w:val="000000"/>
                <w:sz w:val="16"/>
                <w:szCs w:val="16"/>
                <w:lang w:val="es-ES"/>
              </w:rPr>
              <w:t>(</w:t>
            </w:r>
            <w:proofErr w:type="spellStart"/>
            <w:r w:rsidRPr="00233095">
              <w:rPr>
                <w:rFonts w:ascii="Century Gothic" w:hAnsi="Century Gothic" w:cs="Calibri"/>
                <w:color w:val="000000"/>
                <w:sz w:val="16"/>
                <w:szCs w:val="16"/>
                <w:lang w:val="es-ES"/>
              </w:rPr>
              <w:t>informatica</w:t>
            </w:r>
            <w:proofErr w:type="spellEnd"/>
            <w:r w:rsidRPr="00233095">
              <w:rPr>
                <w:rFonts w:ascii="Century Gothic" w:hAnsi="Century Gothic" w:cs="Calibri"/>
                <w:color w:val="000000"/>
                <w:sz w:val="16"/>
                <w:szCs w:val="16"/>
                <w:lang w:val="es-ES"/>
              </w:rPr>
              <w:t xml:space="preserve"> </w:t>
            </w:r>
            <w:proofErr w:type="spellStart"/>
            <w:r w:rsidRPr="00233095">
              <w:rPr>
                <w:rFonts w:ascii="Century Gothic" w:hAnsi="Century Gothic" w:cs="Calibri"/>
                <w:color w:val="000000"/>
                <w:sz w:val="16"/>
                <w:szCs w:val="16"/>
                <w:lang w:val="es-ES"/>
              </w:rPr>
              <w:t>etc</w:t>
            </w:r>
            <w:proofErr w:type="spellEnd"/>
            <w:r w:rsidRPr="00233095">
              <w:rPr>
                <w:rFonts w:ascii="Century Gothic" w:hAnsi="Century Gothic" w:cs="Calibri"/>
                <w:color w:val="000000"/>
                <w:sz w:val="16"/>
                <w:szCs w:val="16"/>
                <w:lang w:val="es-ES"/>
              </w:rPr>
              <w:t>)</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101.817,86</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6.298,00</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1.372,00</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714,75</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110.202,61</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16.711,90</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126.914,51</w:t>
            </w: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171EF8" w:rsidRPr="00233095" w:rsidRDefault="00171EF8" w:rsidP="00171EF8">
            <w:pPr>
              <w:jc w:val="right"/>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xml:space="preserve">Viajes, cuotas </w:t>
            </w:r>
            <w:proofErr w:type="spellStart"/>
            <w:r w:rsidRPr="00233095">
              <w:rPr>
                <w:rFonts w:ascii="Century Gothic" w:hAnsi="Century Gothic" w:cs="Calibri"/>
                <w:color w:val="000000"/>
                <w:sz w:val="16"/>
                <w:szCs w:val="16"/>
                <w:lang w:val="es-ES"/>
              </w:rPr>
              <w:t>asocionaes</w:t>
            </w:r>
            <w:proofErr w:type="spellEnd"/>
            <w:r w:rsidRPr="00233095">
              <w:rPr>
                <w:rFonts w:ascii="Century Gothic" w:hAnsi="Century Gothic" w:cs="Calibri"/>
                <w:color w:val="000000"/>
                <w:sz w:val="16"/>
                <w:szCs w:val="16"/>
                <w:lang w:val="es-ES"/>
              </w:rPr>
              <w:t xml:space="preserve"> </w:t>
            </w:r>
            <w:proofErr w:type="spellStart"/>
            <w:r w:rsidRPr="00233095">
              <w:rPr>
                <w:rFonts w:ascii="Century Gothic" w:hAnsi="Century Gothic" w:cs="Calibri"/>
                <w:color w:val="000000"/>
                <w:sz w:val="16"/>
                <w:szCs w:val="16"/>
                <w:lang w:val="es-ES"/>
              </w:rPr>
              <w:t>etc</w:t>
            </w:r>
            <w:proofErr w:type="spellEnd"/>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9.937,48</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9.937,48</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9.937,48</w:t>
            </w: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171EF8" w:rsidRPr="00233095" w:rsidRDefault="00171EF8" w:rsidP="00171EF8">
            <w:pPr>
              <w:jc w:val="right"/>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Seguros</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5.013,02</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1.893,03</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6.906,05</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6.906,05</w:t>
            </w: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171EF8" w:rsidRPr="00233095" w:rsidRDefault="00171EF8" w:rsidP="00171EF8">
            <w:pPr>
              <w:jc w:val="right"/>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Otros gastos de la actividad</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76.342,18</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18.630,99</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3.761,31</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5.746,45</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104.480,94</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69.609,94</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174.090,88</w:t>
            </w: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171EF8" w:rsidRPr="00233095" w:rsidRDefault="00171EF8" w:rsidP="00171EF8">
            <w:pP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Amortización del Inmovilizado</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33.662,34</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3.974,89</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1.490,58</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2.277,28</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41.405,09</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41.405,09</w:t>
            </w:r>
          </w:p>
        </w:tc>
      </w:tr>
      <w:tr w:rsidR="00726C85" w:rsidRPr="00233095" w:rsidTr="00726C85">
        <w:trPr>
          <w:trHeight w:val="570"/>
        </w:trPr>
        <w:tc>
          <w:tcPr>
            <w:tcW w:w="2586" w:type="dxa"/>
            <w:tcBorders>
              <w:top w:val="nil"/>
              <w:left w:val="single" w:sz="8" w:space="0" w:color="auto"/>
              <w:bottom w:val="single" w:sz="4" w:space="0" w:color="auto"/>
              <w:right w:val="single" w:sz="4" w:space="0" w:color="auto"/>
            </w:tcBorders>
            <w:shd w:val="clear" w:color="auto" w:fill="auto"/>
            <w:vAlign w:val="center"/>
            <w:hideMark/>
          </w:tcPr>
          <w:p w:rsidR="00171EF8" w:rsidRPr="00233095" w:rsidRDefault="00171EF8" w:rsidP="00171EF8">
            <w:pP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Deterioro y Resultado por enajenaciones del inmovilizado</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17.984,63</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17.984,63</w:t>
            </w: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171EF8" w:rsidRPr="00233095" w:rsidRDefault="00171EF8" w:rsidP="00171EF8">
            <w:pP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Gastos Financieros</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82.236,80</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82.236,80</w:t>
            </w: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171EF8" w:rsidRPr="00233095" w:rsidRDefault="00171EF8" w:rsidP="00171EF8">
            <w:pP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Variaciones de VR en IF</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0,00</w:t>
            </w: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171EF8" w:rsidRPr="00233095" w:rsidRDefault="00171EF8" w:rsidP="00171EF8">
            <w:pP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Diferencias de cambio</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0,00</w:t>
            </w:r>
          </w:p>
        </w:tc>
      </w:tr>
      <w:tr w:rsidR="00726C85" w:rsidRPr="00233095" w:rsidTr="00726C85">
        <w:trPr>
          <w:trHeight w:val="615"/>
        </w:trPr>
        <w:tc>
          <w:tcPr>
            <w:tcW w:w="2586" w:type="dxa"/>
            <w:tcBorders>
              <w:top w:val="nil"/>
              <w:left w:val="single" w:sz="8" w:space="0" w:color="auto"/>
              <w:bottom w:val="single" w:sz="4" w:space="0" w:color="auto"/>
              <w:right w:val="single" w:sz="4" w:space="0" w:color="auto"/>
            </w:tcBorders>
            <w:shd w:val="clear" w:color="auto" w:fill="auto"/>
            <w:vAlign w:val="center"/>
            <w:hideMark/>
          </w:tcPr>
          <w:p w:rsidR="00171EF8" w:rsidRPr="00233095" w:rsidRDefault="00171EF8" w:rsidP="00171EF8">
            <w:pP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Deterioro y Resultado por enajenaciones de IF</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13.400,00</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13.400,00</w:t>
            </w: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171EF8" w:rsidRPr="00233095" w:rsidRDefault="00171EF8" w:rsidP="00171EF8">
            <w:pP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Impuesto sobre Beneficios</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0,00</w:t>
            </w: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000000" w:fill="92D050"/>
            <w:noWrap/>
            <w:vAlign w:val="bottom"/>
            <w:hideMark/>
          </w:tcPr>
          <w:p w:rsidR="00171EF8" w:rsidRPr="00233095" w:rsidRDefault="00171EF8" w:rsidP="00171EF8">
            <w:pP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Subtotal Gastos</w:t>
            </w:r>
          </w:p>
        </w:tc>
        <w:tc>
          <w:tcPr>
            <w:tcW w:w="1242" w:type="dxa"/>
            <w:tcBorders>
              <w:top w:val="nil"/>
              <w:left w:val="nil"/>
              <w:bottom w:val="single" w:sz="4" w:space="0" w:color="auto"/>
              <w:right w:val="single" w:sz="4" w:space="0" w:color="auto"/>
            </w:tcBorders>
            <w:shd w:val="clear" w:color="000000" w:fill="92D050"/>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2.195.917,54</w:t>
            </w:r>
          </w:p>
        </w:tc>
        <w:tc>
          <w:tcPr>
            <w:tcW w:w="992" w:type="dxa"/>
            <w:tcBorders>
              <w:top w:val="nil"/>
              <w:left w:val="nil"/>
              <w:bottom w:val="single" w:sz="4" w:space="0" w:color="auto"/>
              <w:right w:val="single" w:sz="4" w:space="0" w:color="auto"/>
            </w:tcBorders>
            <w:shd w:val="clear" w:color="000000" w:fill="92D050"/>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329.352,83</w:t>
            </w:r>
          </w:p>
        </w:tc>
        <w:tc>
          <w:tcPr>
            <w:tcW w:w="993" w:type="dxa"/>
            <w:tcBorders>
              <w:top w:val="nil"/>
              <w:left w:val="nil"/>
              <w:bottom w:val="single" w:sz="4" w:space="0" w:color="auto"/>
              <w:right w:val="single" w:sz="4" w:space="0" w:color="auto"/>
            </w:tcBorders>
            <w:shd w:val="clear" w:color="000000" w:fill="92D050"/>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110.489,77</w:t>
            </w:r>
          </w:p>
        </w:tc>
        <w:tc>
          <w:tcPr>
            <w:tcW w:w="850" w:type="dxa"/>
            <w:tcBorders>
              <w:top w:val="nil"/>
              <w:left w:val="nil"/>
              <w:bottom w:val="single" w:sz="4" w:space="0" w:color="auto"/>
              <w:right w:val="single" w:sz="4" w:space="0" w:color="auto"/>
            </w:tcBorders>
            <w:shd w:val="clear" w:color="000000" w:fill="92D050"/>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129.717,83</w:t>
            </w:r>
          </w:p>
        </w:tc>
        <w:tc>
          <w:tcPr>
            <w:tcW w:w="1276" w:type="dxa"/>
            <w:tcBorders>
              <w:top w:val="nil"/>
              <w:left w:val="nil"/>
              <w:bottom w:val="single" w:sz="4" w:space="0" w:color="auto"/>
              <w:right w:val="single" w:sz="4" w:space="0" w:color="auto"/>
            </w:tcBorders>
            <w:shd w:val="clear" w:color="000000" w:fill="92D050"/>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2.765.477,98</w:t>
            </w:r>
          </w:p>
        </w:tc>
        <w:tc>
          <w:tcPr>
            <w:tcW w:w="1276" w:type="dxa"/>
            <w:tcBorders>
              <w:top w:val="nil"/>
              <w:left w:val="nil"/>
              <w:bottom w:val="single" w:sz="4" w:space="0" w:color="auto"/>
              <w:right w:val="single" w:sz="4" w:space="0" w:color="auto"/>
            </w:tcBorders>
            <w:shd w:val="clear" w:color="000000" w:fill="92D050"/>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316.985,99</w:t>
            </w:r>
          </w:p>
        </w:tc>
        <w:tc>
          <w:tcPr>
            <w:tcW w:w="992" w:type="dxa"/>
            <w:tcBorders>
              <w:top w:val="nil"/>
              <w:left w:val="nil"/>
              <w:bottom w:val="single" w:sz="4" w:space="0" w:color="auto"/>
              <w:right w:val="single" w:sz="8" w:space="0" w:color="auto"/>
            </w:tcBorders>
            <w:shd w:val="clear" w:color="000000" w:fill="92D050"/>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3.082.463,97</w:t>
            </w: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171EF8" w:rsidRPr="00233095" w:rsidRDefault="00171EF8" w:rsidP="00171EF8">
            <w:pP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Adquisición Inmovilizado</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10.230,89</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2.370,13</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9.075,00</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21.676,02</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21.676,02</w:t>
            </w: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171EF8" w:rsidRPr="00233095" w:rsidRDefault="00171EF8" w:rsidP="00171EF8">
            <w:pP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Adquisición Bs Patrimonio Histórico</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0,00</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0,00</w:t>
            </w: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auto" w:fill="auto"/>
            <w:noWrap/>
            <w:vAlign w:val="bottom"/>
            <w:hideMark/>
          </w:tcPr>
          <w:p w:rsidR="00171EF8" w:rsidRPr="00233095" w:rsidRDefault="00171EF8" w:rsidP="00171EF8">
            <w:pP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Cancelación deuda no comercial</w:t>
            </w:r>
          </w:p>
        </w:tc>
        <w:tc>
          <w:tcPr>
            <w:tcW w:w="124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429.138,89</w:t>
            </w:r>
          </w:p>
        </w:tc>
        <w:tc>
          <w:tcPr>
            <w:tcW w:w="992"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3"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850"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429.138,89</w:t>
            </w:r>
          </w:p>
        </w:tc>
        <w:tc>
          <w:tcPr>
            <w:tcW w:w="1276" w:type="dxa"/>
            <w:tcBorders>
              <w:top w:val="nil"/>
              <w:left w:val="nil"/>
              <w:bottom w:val="single" w:sz="4" w:space="0" w:color="auto"/>
              <w:right w:val="single" w:sz="4" w:space="0" w:color="auto"/>
            </w:tcBorders>
            <w:shd w:val="clear" w:color="auto" w:fill="auto"/>
            <w:noWrap/>
            <w:vAlign w:val="bottom"/>
            <w:hideMark/>
          </w:tcPr>
          <w:p w:rsidR="00171EF8" w:rsidRPr="00233095" w:rsidRDefault="00171EF8" w:rsidP="00171EF8">
            <w:pPr>
              <w:jc w:val="center"/>
              <w:rPr>
                <w:rFonts w:ascii="Century Gothic" w:hAnsi="Century Gothic" w:cs="Calibri"/>
                <w:color w:val="000000"/>
                <w:sz w:val="16"/>
                <w:szCs w:val="16"/>
                <w:lang w:val="es-ES"/>
              </w:rPr>
            </w:pPr>
            <w:r w:rsidRPr="00233095">
              <w:rPr>
                <w:rFonts w:ascii="Century Gothic" w:hAnsi="Century Gothic" w:cs="Calibri"/>
                <w:color w:val="000000"/>
                <w:sz w:val="16"/>
                <w:szCs w:val="16"/>
                <w:lang w:val="es-ES"/>
              </w:rPr>
              <w:t> </w:t>
            </w:r>
          </w:p>
        </w:tc>
        <w:tc>
          <w:tcPr>
            <w:tcW w:w="992" w:type="dxa"/>
            <w:tcBorders>
              <w:top w:val="nil"/>
              <w:left w:val="nil"/>
              <w:bottom w:val="single" w:sz="4" w:space="0" w:color="auto"/>
              <w:right w:val="single" w:sz="8" w:space="0" w:color="auto"/>
            </w:tcBorders>
            <w:shd w:val="clear" w:color="auto" w:fill="auto"/>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429.138,89</w:t>
            </w:r>
          </w:p>
        </w:tc>
      </w:tr>
      <w:tr w:rsidR="00726C85" w:rsidRPr="00233095" w:rsidTr="00726C85">
        <w:trPr>
          <w:trHeight w:val="156"/>
        </w:trPr>
        <w:tc>
          <w:tcPr>
            <w:tcW w:w="2586" w:type="dxa"/>
            <w:tcBorders>
              <w:top w:val="nil"/>
              <w:left w:val="single" w:sz="8" w:space="0" w:color="auto"/>
              <w:bottom w:val="single" w:sz="4" w:space="0" w:color="auto"/>
              <w:right w:val="single" w:sz="4" w:space="0" w:color="auto"/>
            </w:tcBorders>
            <w:shd w:val="clear" w:color="000000" w:fill="92D050"/>
            <w:noWrap/>
            <w:vAlign w:val="bottom"/>
            <w:hideMark/>
          </w:tcPr>
          <w:p w:rsidR="00171EF8" w:rsidRPr="00233095" w:rsidRDefault="00171EF8" w:rsidP="00171EF8">
            <w:pP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Subtotal Inversiones</w:t>
            </w:r>
          </w:p>
        </w:tc>
        <w:tc>
          <w:tcPr>
            <w:tcW w:w="1242" w:type="dxa"/>
            <w:tcBorders>
              <w:top w:val="nil"/>
              <w:left w:val="nil"/>
              <w:bottom w:val="single" w:sz="4" w:space="0" w:color="auto"/>
              <w:right w:val="single" w:sz="4" w:space="0" w:color="auto"/>
            </w:tcBorders>
            <w:shd w:val="clear" w:color="000000" w:fill="92D050"/>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439.369,78</w:t>
            </w:r>
          </w:p>
        </w:tc>
        <w:tc>
          <w:tcPr>
            <w:tcW w:w="992" w:type="dxa"/>
            <w:tcBorders>
              <w:top w:val="nil"/>
              <w:left w:val="nil"/>
              <w:bottom w:val="single" w:sz="4" w:space="0" w:color="auto"/>
              <w:right w:val="single" w:sz="4" w:space="0" w:color="auto"/>
            </w:tcBorders>
            <w:shd w:val="clear" w:color="000000" w:fill="92D050"/>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2.370,13</w:t>
            </w:r>
          </w:p>
        </w:tc>
        <w:tc>
          <w:tcPr>
            <w:tcW w:w="993" w:type="dxa"/>
            <w:tcBorders>
              <w:top w:val="nil"/>
              <w:left w:val="nil"/>
              <w:bottom w:val="single" w:sz="4" w:space="0" w:color="auto"/>
              <w:right w:val="single" w:sz="4" w:space="0" w:color="auto"/>
            </w:tcBorders>
            <w:shd w:val="clear" w:color="000000" w:fill="92D050"/>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0,00</w:t>
            </w:r>
          </w:p>
        </w:tc>
        <w:tc>
          <w:tcPr>
            <w:tcW w:w="850" w:type="dxa"/>
            <w:tcBorders>
              <w:top w:val="nil"/>
              <w:left w:val="nil"/>
              <w:bottom w:val="single" w:sz="4" w:space="0" w:color="auto"/>
              <w:right w:val="single" w:sz="4" w:space="0" w:color="auto"/>
            </w:tcBorders>
            <w:shd w:val="clear" w:color="000000" w:fill="92D050"/>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9.075,00</w:t>
            </w:r>
          </w:p>
        </w:tc>
        <w:tc>
          <w:tcPr>
            <w:tcW w:w="1276" w:type="dxa"/>
            <w:tcBorders>
              <w:top w:val="nil"/>
              <w:left w:val="nil"/>
              <w:bottom w:val="single" w:sz="4" w:space="0" w:color="auto"/>
              <w:right w:val="single" w:sz="4" w:space="0" w:color="auto"/>
            </w:tcBorders>
            <w:shd w:val="clear" w:color="000000" w:fill="92D050"/>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450.814,91</w:t>
            </w:r>
          </w:p>
        </w:tc>
        <w:tc>
          <w:tcPr>
            <w:tcW w:w="1276" w:type="dxa"/>
            <w:tcBorders>
              <w:top w:val="nil"/>
              <w:left w:val="nil"/>
              <w:bottom w:val="single" w:sz="4" w:space="0" w:color="auto"/>
              <w:right w:val="single" w:sz="4" w:space="0" w:color="auto"/>
            </w:tcBorders>
            <w:shd w:val="clear" w:color="000000" w:fill="92D050"/>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0,00</w:t>
            </w:r>
          </w:p>
        </w:tc>
        <w:tc>
          <w:tcPr>
            <w:tcW w:w="992" w:type="dxa"/>
            <w:tcBorders>
              <w:top w:val="nil"/>
              <w:left w:val="nil"/>
              <w:bottom w:val="single" w:sz="4" w:space="0" w:color="auto"/>
              <w:right w:val="single" w:sz="8" w:space="0" w:color="auto"/>
            </w:tcBorders>
            <w:shd w:val="clear" w:color="000000" w:fill="92D050"/>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450.814,91</w:t>
            </w:r>
          </w:p>
        </w:tc>
      </w:tr>
      <w:tr w:rsidR="00726C85" w:rsidRPr="00233095" w:rsidTr="00726C85">
        <w:trPr>
          <w:trHeight w:val="168"/>
        </w:trPr>
        <w:tc>
          <w:tcPr>
            <w:tcW w:w="2586" w:type="dxa"/>
            <w:tcBorders>
              <w:top w:val="nil"/>
              <w:left w:val="single" w:sz="8" w:space="0" w:color="auto"/>
              <w:bottom w:val="single" w:sz="8" w:space="0" w:color="auto"/>
              <w:right w:val="single" w:sz="4" w:space="0" w:color="auto"/>
            </w:tcBorders>
            <w:shd w:val="clear" w:color="000000" w:fill="DA9694"/>
            <w:noWrap/>
            <w:vAlign w:val="bottom"/>
            <w:hideMark/>
          </w:tcPr>
          <w:p w:rsidR="00171EF8" w:rsidRPr="00233095" w:rsidRDefault="00171EF8" w:rsidP="00171EF8">
            <w:pP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TOTAL RECURSOS EMPLEADOS</w:t>
            </w:r>
          </w:p>
        </w:tc>
        <w:tc>
          <w:tcPr>
            <w:tcW w:w="1242" w:type="dxa"/>
            <w:tcBorders>
              <w:top w:val="nil"/>
              <w:left w:val="nil"/>
              <w:bottom w:val="single" w:sz="8" w:space="0" w:color="auto"/>
              <w:right w:val="single" w:sz="4" w:space="0" w:color="auto"/>
            </w:tcBorders>
            <w:shd w:val="clear" w:color="000000" w:fill="DA9694"/>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2.635.287,32</w:t>
            </w:r>
          </w:p>
        </w:tc>
        <w:tc>
          <w:tcPr>
            <w:tcW w:w="992" w:type="dxa"/>
            <w:tcBorders>
              <w:top w:val="nil"/>
              <w:left w:val="nil"/>
              <w:bottom w:val="single" w:sz="8" w:space="0" w:color="auto"/>
              <w:right w:val="single" w:sz="4" w:space="0" w:color="auto"/>
            </w:tcBorders>
            <w:shd w:val="clear" w:color="000000" w:fill="DA9694"/>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331.722,96</w:t>
            </w:r>
          </w:p>
        </w:tc>
        <w:tc>
          <w:tcPr>
            <w:tcW w:w="993" w:type="dxa"/>
            <w:tcBorders>
              <w:top w:val="nil"/>
              <w:left w:val="nil"/>
              <w:bottom w:val="single" w:sz="8" w:space="0" w:color="auto"/>
              <w:right w:val="single" w:sz="4" w:space="0" w:color="auto"/>
            </w:tcBorders>
            <w:shd w:val="clear" w:color="000000" w:fill="DA9694"/>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110.489,77</w:t>
            </w:r>
          </w:p>
        </w:tc>
        <w:tc>
          <w:tcPr>
            <w:tcW w:w="850" w:type="dxa"/>
            <w:tcBorders>
              <w:top w:val="nil"/>
              <w:left w:val="nil"/>
              <w:bottom w:val="single" w:sz="8" w:space="0" w:color="auto"/>
              <w:right w:val="single" w:sz="4" w:space="0" w:color="auto"/>
            </w:tcBorders>
            <w:shd w:val="clear" w:color="000000" w:fill="DA9694"/>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138.792,83</w:t>
            </w:r>
          </w:p>
        </w:tc>
        <w:tc>
          <w:tcPr>
            <w:tcW w:w="1276" w:type="dxa"/>
            <w:tcBorders>
              <w:top w:val="nil"/>
              <w:left w:val="nil"/>
              <w:bottom w:val="single" w:sz="8" w:space="0" w:color="auto"/>
              <w:right w:val="single" w:sz="4" w:space="0" w:color="auto"/>
            </w:tcBorders>
            <w:shd w:val="clear" w:color="000000" w:fill="DA9694"/>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3.216.292,89</w:t>
            </w:r>
          </w:p>
        </w:tc>
        <w:tc>
          <w:tcPr>
            <w:tcW w:w="1276" w:type="dxa"/>
            <w:tcBorders>
              <w:top w:val="nil"/>
              <w:left w:val="nil"/>
              <w:bottom w:val="single" w:sz="8" w:space="0" w:color="auto"/>
              <w:right w:val="single" w:sz="4" w:space="0" w:color="auto"/>
            </w:tcBorders>
            <w:shd w:val="clear" w:color="000000" w:fill="DA9694"/>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316.985,99</w:t>
            </w:r>
          </w:p>
        </w:tc>
        <w:tc>
          <w:tcPr>
            <w:tcW w:w="992" w:type="dxa"/>
            <w:tcBorders>
              <w:top w:val="nil"/>
              <w:left w:val="nil"/>
              <w:bottom w:val="single" w:sz="8" w:space="0" w:color="auto"/>
              <w:right w:val="single" w:sz="8" w:space="0" w:color="auto"/>
            </w:tcBorders>
            <w:shd w:val="clear" w:color="000000" w:fill="DA9694"/>
            <w:noWrap/>
            <w:vAlign w:val="bottom"/>
            <w:hideMark/>
          </w:tcPr>
          <w:p w:rsidR="00171EF8" w:rsidRPr="00233095" w:rsidRDefault="00171EF8" w:rsidP="00171EF8">
            <w:pPr>
              <w:jc w:val="center"/>
              <w:rPr>
                <w:rFonts w:ascii="Century Gothic" w:hAnsi="Century Gothic" w:cs="Calibri"/>
                <w:b/>
                <w:bCs/>
                <w:color w:val="000000"/>
                <w:sz w:val="16"/>
                <w:szCs w:val="16"/>
                <w:lang w:val="es-ES"/>
              </w:rPr>
            </w:pPr>
            <w:r w:rsidRPr="00233095">
              <w:rPr>
                <w:rFonts w:ascii="Century Gothic" w:hAnsi="Century Gothic" w:cs="Calibri"/>
                <w:b/>
                <w:bCs/>
                <w:color w:val="000000"/>
                <w:sz w:val="16"/>
                <w:szCs w:val="16"/>
                <w:lang w:val="es-ES"/>
              </w:rPr>
              <w:t>3.533.278,88</w:t>
            </w:r>
          </w:p>
        </w:tc>
      </w:tr>
    </w:tbl>
    <w:p w:rsidR="004C699A" w:rsidRPr="00233095" w:rsidRDefault="004C699A" w:rsidP="007343A6">
      <w:pPr>
        <w:rPr>
          <w:rFonts w:ascii="Century Gothic" w:hAnsi="Century Gothic" w:cs="Arial"/>
          <w:b/>
          <w:szCs w:val="24"/>
          <w:u w:val="single"/>
        </w:rPr>
      </w:pPr>
    </w:p>
    <w:p w:rsidR="004C699A" w:rsidRPr="00233095" w:rsidRDefault="004C699A" w:rsidP="007343A6">
      <w:pPr>
        <w:rPr>
          <w:rFonts w:ascii="Century Gothic" w:hAnsi="Century Gothic" w:cs="Arial"/>
          <w:b/>
          <w:szCs w:val="24"/>
          <w:u w:val="single"/>
        </w:rPr>
      </w:pPr>
      <w:r w:rsidRPr="00233095">
        <w:rPr>
          <w:rFonts w:ascii="Century Gothic" w:hAnsi="Century Gothic" w:cs="Arial"/>
          <w:b/>
          <w:szCs w:val="24"/>
          <w:u w:val="single"/>
        </w:rPr>
        <w:t>1</w:t>
      </w:r>
      <w:r w:rsidR="00503F4B" w:rsidRPr="00233095">
        <w:rPr>
          <w:rFonts w:ascii="Century Gothic" w:hAnsi="Century Gothic" w:cs="Arial"/>
          <w:b/>
          <w:szCs w:val="24"/>
          <w:u w:val="single"/>
        </w:rPr>
        <w:t>3</w:t>
      </w:r>
      <w:r w:rsidRPr="00233095">
        <w:rPr>
          <w:rFonts w:ascii="Century Gothic" w:hAnsi="Century Gothic" w:cs="Arial"/>
          <w:b/>
          <w:szCs w:val="24"/>
          <w:u w:val="single"/>
        </w:rPr>
        <w:t>.3 RECURSOS ECONÓMICOS TOTALES OBTENIDOS POR LA ENTIDAD</w:t>
      </w:r>
    </w:p>
    <w:p w:rsidR="004C699A" w:rsidRPr="00233095" w:rsidRDefault="004C699A" w:rsidP="007343A6">
      <w:pPr>
        <w:rPr>
          <w:rFonts w:ascii="Century Gothic" w:hAnsi="Century Gothic" w:cs="Arial"/>
          <w:b/>
          <w:szCs w:val="24"/>
        </w:rPr>
      </w:pPr>
    </w:p>
    <w:p w:rsidR="004C699A" w:rsidRPr="00233095" w:rsidRDefault="004C699A" w:rsidP="007343A6">
      <w:pPr>
        <w:rPr>
          <w:rFonts w:ascii="Century Gothic" w:hAnsi="Century Gothic" w:cs="Arial"/>
          <w:szCs w:val="24"/>
          <w:u w:val="single"/>
        </w:rPr>
      </w:pPr>
      <w:proofErr w:type="gramStart"/>
      <w:r w:rsidRPr="00233095">
        <w:rPr>
          <w:rFonts w:ascii="Century Gothic" w:hAnsi="Century Gothic" w:cs="Arial"/>
          <w:szCs w:val="24"/>
          <w:u w:val="single"/>
        </w:rPr>
        <w:t>A .</w:t>
      </w:r>
      <w:proofErr w:type="gramEnd"/>
      <w:r w:rsidRPr="00233095">
        <w:rPr>
          <w:rFonts w:ascii="Century Gothic" w:hAnsi="Century Gothic" w:cs="Arial"/>
          <w:szCs w:val="24"/>
          <w:u w:val="single"/>
        </w:rPr>
        <w:t xml:space="preserve"> INGRESOS OBTENIDOS POR LA ENTIDAD</w:t>
      </w:r>
    </w:p>
    <w:p w:rsidR="004C699A" w:rsidRPr="00233095" w:rsidRDefault="004C699A" w:rsidP="007343A6">
      <w:pPr>
        <w:rPr>
          <w:rFonts w:ascii="Century Gothic" w:hAnsi="Century Gothic" w:cs="Arial"/>
          <w:b/>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65"/>
        <w:gridCol w:w="1628"/>
        <w:gridCol w:w="1628"/>
      </w:tblGrid>
      <w:tr w:rsidR="004C699A" w:rsidRPr="00233095" w:rsidTr="00D10B3A">
        <w:tc>
          <w:tcPr>
            <w:tcW w:w="5465" w:type="dxa"/>
            <w:shd w:val="clear" w:color="auto" w:fill="95B3D7"/>
          </w:tcPr>
          <w:p w:rsidR="004C699A" w:rsidRPr="00233095" w:rsidRDefault="004C699A" w:rsidP="007343A6">
            <w:pPr>
              <w:rPr>
                <w:rFonts w:ascii="Century Gothic" w:hAnsi="Century Gothic" w:cs="Arial"/>
                <w:b/>
                <w:szCs w:val="24"/>
                <w:u w:val="single"/>
              </w:rPr>
            </w:pPr>
            <w:r w:rsidRPr="00233095">
              <w:rPr>
                <w:rFonts w:ascii="Century Gothic" w:hAnsi="Century Gothic" w:cs="Arial"/>
                <w:b/>
                <w:szCs w:val="24"/>
                <w:u w:val="single"/>
              </w:rPr>
              <w:t>INGRESOS</w:t>
            </w:r>
          </w:p>
        </w:tc>
        <w:tc>
          <w:tcPr>
            <w:tcW w:w="1628" w:type="dxa"/>
            <w:shd w:val="clear" w:color="auto" w:fill="95B3D7"/>
          </w:tcPr>
          <w:p w:rsidR="004C699A" w:rsidRPr="00233095" w:rsidRDefault="004C699A" w:rsidP="007343A6">
            <w:pPr>
              <w:rPr>
                <w:rFonts w:ascii="Century Gothic" w:hAnsi="Century Gothic" w:cs="Arial"/>
                <w:b/>
                <w:szCs w:val="24"/>
                <w:u w:val="single"/>
              </w:rPr>
            </w:pPr>
            <w:r w:rsidRPr="00233095">
              <w:rPr>
                <w:rFonts w:ascii="Century Gothic" w:hAnsi="Century Gothic" w:cs="Arial"/>
                <w:b/>
                <w:szCs w:val="24"/>
                <w:u w:val="single"/>
              </w:rPr>
              <w:t>PREVISTO</w:t>
            </w:r>
          </w:p>
        </w:tc>
        <w:tc>
          <w:tcPr>
            <w:tcW w:w="1628" w:type="dxa"/>
            <w:shd w:val="clear" w:color="auto" w:fill="95B3D7"/>
          </w:tcPr>
          <w:p w:rsidR="004C699A" w:rsidRPr="00233095" w:rsidRDefault="004C699A" w:rsidP="007343A6">
            <w:pPr>
              <w:rPr>
                <w:rFonts w:ascii="Century Gothic" w:hAnsi="Century Gothic" w:cs="Arial"/>
                <w:b/>
                <w:szCs w:val="24"/>
                <w:u w:val="single"/>
              </w:rPr>
            </w:pPr>
            <w:r w:rsidRPr="00233095">
              <w:rPr>
                <w:rFonts w:ascii="Century Gothic" w:hAnsi="Century Gothic" w:cs="Arial"/>
                <w:b/>
                <w:szCs w:val="24"/>
                <w:u w:val="single"/>
              </w:rPr>
              <w:t>REALIZADO</w:t>
            </w:r>
          </w:p>
        </w:tc>
      </w:tr>
      <w:tr w:rsidR="004C699A" w:rsidRPr="00233095" w:rsidTr="00D10B3A">
        <w:tc>
          <w:tcPr>
            <w:tcW w:w="5465" w:type="dxa"/>
          </w:tcPr>
          <w:p w:rsidR="004C699A" w:rsidRPr="00233095" w:rsidRDefault="004C699A" w:rsidP="007343A6">
            <w:pPr>
              <w:rPr>
                <w:rFonts w:ascii="Century Gothic" w:hAnsi="Century Gothic" w:cs="Arial"/>
                <w:szCs w:val="24"/>
              </w:rPr>
            </w:pPr>
            <w:r w:rsidRPr="00233095">
              <w:rPr>
                <w:rFonts w:ascii="Century Gothic" w:hAnsi="Century Gothic" w:cs="Arial"/>
                <w:szCs w:val="24"/>
              </w:rPr>
              <w:t>Rentas y otros ingresos derivados del Patrimonio</w:t>
            </w:r>
          </w:p>
        </w:tc>
        <w:tc>
          <w:tcPr>
            <w:tcW w:w="1628" w:type="dxa"/>
          </w:tcPr>
          <w:p w:rsidR="004C699A" w:rsidRPr="00233095" w:rsidRDefault="004C699A" w:rsidP="00CD35BA">
            <w:pPr>
              <w:jc w:val="right"/>
              <w:rPr>
                <w:rFonts w:ascii="Century Gothic" w:hAnsi="Century Gothic" w:cs="Arial"/>
                <w:szCs w:val="24"/>
              </w:rPr>
            </w:pPr>
          </w:p>
        </w:tc>
        <w:tc>
          <w:tcPr>
            <w:tcW w:w="1628" w:type="dxa"/>
          </w:tcPr>
          <w:p w:rsidR="00731049" w:rsidRPr="00233095" w:rsidRDefault="00731049" w:rsidP="00731049">
            <w:pPr>
              <w:jc w:val="right"/>
              <w:rPr>
                <w:rFonts w:ascii="Century Gothic" w:hAnsi="Century Gothic" w:cs="Arial"/>
                <w:szCs w:val="24"/>
              </w:rPr>
            </w:pPr>
          </w:p>
          <w:p w:rsidR="004C699A" w:rsidRPr="00233095" w:rsidRDefault="004C699A" w:rsidP="00CD35BA">
            <w:pPr>
              <w:jc w:val="right"/>
              <w:rPr>
                <w:rFonts w:ascii="Century Gothic" w:hAnsi="Century Gothic" w:cs="Arial"/>
                <w:szCs w:val="24"/>
              </w:rPr>
            </w:pPr>
          </w:p>
        </w:tc>
      </w:tr>
      <w:tr w:rsidR="004C699A" w:rsidRPr="00233095" w:rsidTr="00D10B3A">
        <w:tc>
          <w:tcPr>
            <w:tcW w:w="5465" w:type="dxa"/>
          </w:tcPr>
          <w:p w:rsidR="004C699A" w:rsidRPr="00233095" w:rsidRDefault="004C699A" w:rsidP="007343A6">
            <w:pPr>
              <w:rPr>
                <w:rFonts w:ascii="Century Gothic" w:hAnsi="Century Gothic" w:cs="Arial"/>
                <w:szCs w:val="24"/>
              </w:rPr>
            </w:pPr>
            <w:r w:rsidRPr="00233095">
              <w:rPr>
                <w:rFonts w:ascii="Century Gothic" w:hAnsi="Century Gothic" w:cs="Arial"/>
                <w:szCs w:val="24"/>
              </w:rPr>
              <w:t xml:space="preserve">Ventas y prestaciones de servicios de </w:t>
            </w:r>
            <w:proofErr w:type="spellStart"/>
            <w:r w:rsidRPr="00233095">
              <w:rPr>
                <w:rFonts w:ascii="Century Gothic" w:hAnsi="Century Gothic" w:cs="Arial"/>
                <w:szCs w:val="24"/>
              </w:rPr>
              <w:t>activ</w:t>
            </w:r>
            <w:proofErr w:type="spellEnd"/>
            <w:r w:rsidRPr="00233095">
              <w:rPr>
                <w:rFonts w:ascii="Century Gothic" w:hAnsi="Century Gothic" w:cs="Arial"/>
                <w:szCs w:val="24"/>
              </w:rPr>
              <w:t xml:space="preserve"> propias</w:t>
            </w:r>
          </w:p>
        </w:tc>
        <w:tc>
          <w:tcPr>
            <w:tcW w:w="1628" w:type="dxa"/>
          </w:tcPr>
          <w:p w:rsidR="004C699A" w:rsidRPr="00233095" w:rsidRDefault="006704AB" w:rsidP="00CD35BA">
            <w:pPr>
              <w:jc w:val="right"/>
              <w:rPr>
                <w:rFonts w:ascii="Century Gothic" w:hAnsi="Century Gothic" w:cs="Arial"/>
                <w:szCs w:val="24"/>
              </w:rPr>
            </w:pPr>
            <w:r w:rsidRPr="00233095">
              <w:rPr>
                <w:rFonts w:ascii="Century Gothic" w:hAnsi="Century Gothic" w:cs="Arial"/>
                <w:szCs w:val="24"/>
              </w:rPr>
              <w:t>1</w:t>
            </w:r>
            <w:r w:rsidR="00726C85" w:rsidRPr="00233095">
              <w:rPr>
                <w:rFonts w:ascii="Century Gothic" w:hAnsi="Century Gothic" w:cs="Arial"/>
                <w:szCs w:val="24"/>
              </w:rPr>
              <w:t>5.3</w:t>
            </w:r>
            <w:r w:rsidRPr="00233095">
              <w:rPr>
                <w:rFonts w:ascii="Century Gothic" w:hAnsi="Century Gothic" w:cs="Arial"/>
                <w:szCs w:val="24"/>
              </w:rPr>
              <w:t>00,00</w:t>
            </w:r>
          </w:p>
        </w:tc>
        <w:tc>
          <w:tcPr>
            <w:tcW w:w="1628" w:type="dxa"/>
          </w:tcPr>
          <w:p w:rsidR="004C699A" w:rsidRPr="00233095" w:rsidRDefault="00267FD6" w:rsidP="00CD35BA">
            <w:pPr>
              <w:jc w:val="right"/>
              <w:rPr>
                <w:rFonts w:ascii="Century Gothic" w:hAnsi="Century Gothic" w:cs="Arial"/>
                <w:szCs w:val="24"/>
              </w:rPr>
            </w:pPr>
            <w:r w:rsidRPr="00233095">
              <w:rPr>
                <w:rFonts w:ascii="Century Gothic" w:hAnsi="Century Gothic" w:cs="Arial"/>
                <w:szCs w:val="24"/>
              </w:rPr>
              <w:t>27.390,49</w:t>
            </w:r>
          </w:p>
        </w:tc>
      </w:tr>
      <w:tr w:rsidR="004C699A" w:rsidRPr="00233095" w:rsidTr="00D10B3A">
        <w:tc>
          <w:tcPr>
            <w:tcW w:w="5465" w:type="dxa"/>
          </w:tcPr>
          <w:p w:rsidR="004C699A" w:rsidRPr="00233095" w:rsidRDefault="004C699A" w:rsidP="007343A6">
            <w:pPr>
              <w:rPr>
                <w:rFonts w:ascii="Century Gothic" w:hAnsi="Century Gothic" w:cs="Arial"/>
                <w:szCs w:val="24"/>
              </w:rPr>
            </w:pPr>
            <w:r w:rsidRPr="00233095">
              <w:rPr>
                <w:rFonts w:ascii="Century Gothic" w:hAnsi="Century Gothic" w:cs="Arial"/>
                <w:szCs w:val="24"/>
              </w:rPr>
              <w:t>Ingresos ordinarios por las actividades mercantiles</w:t>
            </w:r>
          </w:p>
        </w:tc>
        <w:tc>
          <w:tcPr>
            <w:tcW w:w="1628" w:type="dxa"/>
          </w:tcPr>
          <w:p w:rsidR="004C699A" w:rsidRPr="00233095" w:rsidRDefault="004C699A" w:rsidP="00CD35BA">
            <w:pPr>
              <w:jc w:val="right"/>
              <w:rPr>
                <w:rFonts w:ascii="Century Gothic" w:hAnsi="Century Gothic" w:cs="Arial"/>
                <w:szCs w:val="24"/>
              </w:rPr>
            </w:pPr>
          </w:p>
        </w:tc>
        <w:tc>
          <w:tcPr>
            <w:tcW w:w="1628" w:type="dxa"/>
          </w:tcPr>
          <w:p w:rsidR="004C699A" w:rsidRPr="00233095" w:rsidRDefault="004C699A" w:rsidP="00CD35BA">
            <w:pPr>
              <w:jc w:val="right"/>
              <w:rPr>
                <w:rFonts w:ascii="Century Gothic" w:hAnsi="Century Gothic" w:cs="Arial"/>
                <w:szCs w:val="24"/>
              </w:rPr>
            </w:pPr>
          </w:p>
        </w:tc>
      </w:tr>
      <w:tr w:rsidR="004C699A" w:rsidRPr="00233095" w:rsidTr="00D10B3A">
        <w:tc>
          <w:tcPr>
            <w:tcW w:w="5465" w:type="dxa"/>
          </w:tcPr>
          <w:p w:rsidR="004C699A" w:rsidRPr="00233095" w:rsidRDefault="004C699A" w:rsidP="007343A6">
            <w:pPr>
              <w:rPr>
                <w:rFonts w:ascii="Century Gothic" w:hAnsi="Century Gothic" w:cs="Arial"/>
                <w:szCs w:val="24"/>
              </w:rPr>
            </w:pPr>
            <w:r w:rsidRPr="00233095">
              <w:rPr>
                <w:rFonts w:ascii="Century Gothic" w:hAnsi="Century Gothic" w:cs="Arial"/>
                <w:szCs w:val="24"/>
              </w:rPr>
              <w:t>Subvenciones del Sector Publico</w:t>
            </w:r>
          </w:p>
        </w:tc>
        <w:tc>
          <w:tcPr>
            <w:tcW w:w="1628" w:type="dxa"/>
          </w:tcPr>
          <w:p w:rsidR="004C699A" w:rsidRPr="00233095" w:rsidRDefault="00726C85" w:rsidP="00CD35BA">
            <w:pPr>
              <w:jc w:val="right"/>
              <w:rPr>
                <w:rFonts w:ascii="Century Gothic" w:hAnsi="Century Gothic" w:cs="Arial"/>
                <w:szCs w:val="24"/>
              </w:rPr>
            </w:pPr>
            <w:r w:rsidRPr="00233095">
              <w:rPr>
                <w:rFonts w:ascii="Century Gothic" w:hAnsi="Century Gothic" w:cs="Arial"/>
                <w:szCs w:val="24"/>
              </w:rPr>
              <w:t>2.838.071,27</w:t>
            </w:r>
          </w:p>
        </w:tc>
        <w:tc>
          <w:tcPr>
            <w:tcW w:w="1628" w:type="dxa"/>
          </w:tcPr>
          <w:p w:rsidR="004C699A" w:rsidRPr="00233095" w:rsidRDefault="0056709B" w:rsidP="00CD35BA">
            <w:pPr>
              <w:jc w:val="right"/>
              <w:rPr>
                <w:rFonts w:ascii="Century Gothic" w:hAnsi="Century Gothic" w:cs="Arial"/>
                <w:szCs w:val="24"/>
              </w:rPr>
            </w:pPr>
            <w:r w:rsidRPr="00233095">
              <w:rPr>
                <w:rFonts w:ascii="Century Gothic" w:hAnsi="Century Gothic" w:cs="Arial"/>
                <w:szCs w:val="24"/>
              </w:rPr>
              <w:t>2.</w:t>
            </w:r>
            <w:r w:rsidR="00267FD6" w:rsidRPr="00233095">
              <w:rPr>
                <w:rFonts w:ascii="Century Gothic" w:hAnsi="Century Gothic" w:cs="Arial"/>
                <w:szCs w:val="24"/>
              </w:rPr>
              <w:t>826.584,64</w:t>
            </w:r>
          </w:p>
        </w:tc>
      </w:tr>
      <w:tr w:rsidR="004C699A" w:rsidRPr="00233095" w:rsidTr="00D10B3A">
        <w:tc>
          <w:tcPr>
            <w:tcW w:w="5465" w:type="dxa"/>
          </w:tcPr>
          <w:p w:rsidR="004C699A" w:rsidRPr="00233095" w:rsidRDefault="004C699A" w:rsidP="007343A6">
            <w:pPr>
              <w:rPr>
                <w:rFonts w:ascii="Century Gothic" w:hAnsi="Century Gothic" w:cs="Arial"/>
                <w:szCs w:val="24"/>
              </w:rPr>
            </w:pPr>
            <w:r w:rsidRPr="00233095">
              <w:rPr>
                <w:rFonts w:ascii="Century Gothic" w:hAnsi="Century Gothic" w:cs="Arial"/>
                <w:szCs w:val="24"/>
              </w:rPr>
              <w:t>Aportaciones Privadas (</w:t>
            </w:r>
            <w:proofErr w:type="spellStart"/>
            <w:r w:rsidRPr="00233095">
              <w:rPr>
                <w:rFonts w:ascii="Century Gothic" w:hAnsi="Century Gothic" w:cs="Arial"/>
                <w:szCs w:val="24"/>
              </w:rPr>
              <w:t>Empresas&amp;Fundaciones&amp;Obras</w:t>
            </w:r>
            <w:proofErr w:type="spellEnd"/>
            <w:r w:rsidRPr="00233095">
              <w:rPr>
                <w:rFonts w:ascii="Century Gothic" w:hAnsi="Century Gothic" w:cs="Arial"/>
                <w:szCs w:val="24"/>
              </w:rPr>
              <w:t xml:space="preserve"> Sociales)</w:t>
            </w:r>
          </w:p>
        </w:tc>
        <w:tc>
          <w:tcPr>
            <w:tcW w:w="1628" w:type="dxa"/>
          </w:tcPr>
          <w:p w:rsidR="004C699A" w:rsidRPr="00233095" w:rsidRDefault="00726C85" w:rsidP="00CD35BA">
            <w:pPr>
              <w:jc w:val="right"/>
              <w:rPr>
                <w:rFonts w:ascii="Century Gothic" w:hAnsi="Century Gothic" w:cs="Arial"/>
                <w:szCs w:val="24"/>
              </w:rPr>
            </w:pPr>
            <w:r w:rsidRPr="00233095">
              <w:rPr>
                <w:rFonts w:ascii="Century Gothic" w:hAnsi="Century Gothic" w:cs="Arial"/>
                <w:szCs w:val="24"/>
              </w:rPr>
              <w:t>602.500,00</w:t>
            </w:r>
          </w:p>
        </w:tc>
        <w:tc>
          <w:tcPr>
            <w:tcW w:w="1628" w:type="dxa"/>
          </w:tcPr>
          <w:p w:rsidR="004C699A" w:rsidRPr="00233095" w:rsidRDefault="002615E6" w:rsidP="00CD35BA">
            <w:pPr>
              <w:jc w:val="right"/>
              <w:rPr>
                <w:rFonts w:ascii="Century Gothic" w:hAnsi="Century Gothic" w:cs="Arial"/>
                <w:szCs w:val="24"/>
              </w:rPr>
            </w:pPr>
            <w:r w:rsidRPr="00233095">
              <w:rPr>
                <w:rFonts w:ascii="Century Gothic" w:hAnsi="Century Gothic" w:cs="Arial"/>
                <w:szCs w:val="24"/>
              </w:rPr>
              <w:t>4</w:t>
            </w:r>
            <w:r w:rsidR="00267FD6" w:rsidRPr="00233095">
              <w:rPr>
                <w:rFonts w:ascii="Century Gothic" w:hAnsi="Century Gothic" w:cs="Arial"/>
                <w:szCs w:val="24"/>
              </w:rPr>
              <w:t>86.496,95</w:t>
            </w:r>
          </w:p>
        </w:tc>
      </w:tr>
      <w:tr w:rsidR="004C699A" w:rsidRPr="00233095" w:rsidTr="00D10B3A">
        <w:tc>
          <w:tcPr>
            <w:tcW w:w="5465" w:type="dxa"/>
          </w:tcPr>
          <w:p w:rsidR="004C699A" w:rsidRPr="00233095" w:rsidRDefault="004C699A" w:rsidP="007343A6">
            <w:pPr>
              <w:rPr>
                <w:rFonts w:ascii="Century Gothic" w:hAnsi="Century Gothic" w:cs="Arial"/>
                <w:szCs w:val="24"/>
              </w:rPr>
            </w:pPr>
            <w:r w:rsidRPr="00233095">
              <w:rPr>
                <w:rFonts w:ascii="Century Gothic" w:hAnsi="Century Gothic" w:cs="Arial"/>
                <w:szCs w:val="24"/>
              </w:rPr>
              <w:t>Otros tipos de ingresos (</w:t>
            </w:r>
            <w:proofErr w:type="spellStart"/>
            <w:r w:rsidRPr="00233095">
              <w:rPr>
                <w:rFonts w:ascii="Century Gothic" w:hAnsi="Century Gothic" w:cs="Arial"/>
                <w:szCs w:val="24"/>
              </w:rPr>
              <w:t>Socios&amp;Padrinos&amp;Donantes</w:t>
            </w:r>
            <w:proofErr w:type="spellEnd"/>
            <w:r w:rsidRPr="00233095">
              <w:rPr>
                <w:rFonts w:ascii="Century Gothic" w:hAnsi="Century Gothic" w:cs="Arial"/>
                <w:szCs w:val="24"/>
              </w:rPr>
              <w:t>)</w:t>
            </w:r>
          </w:p>
        </w:tc>
        <w:tc>
          <w:tcPr>
            <w:tcW w:w="1628" w:type="dxa"/>
          </w:tcPr>
          <w:p w:rsidR="004C699A" w:rsidRPr="00233095" w:rsidRDefault="00726C85" w:rsidP="00CD35BA">
            <w:pPr>
              <w:jc w:val="right"/>
              <w:rPr>
                <w:rFonts w:ascii="Century Gothic" w:hAnsi="Century Gothic" w:cs="Arial"/>
                <w:szCs w:val="24"/>
              </w:rPr>
            </w:pPr>
            <w:r w:rsidRPr="00233095">
              <w:rPr>
                <w:rFonts w:ascii="Century Gothic" w:hAnsi="Century Gothic" w:cs="Arial"/>
                <w:szCs w:val="24"/>
              </w:rPr>
              <w:t>388.800,00</w:t>
            </w:r>
          </w:p>
        </w:tc>
        <w:tc>
          <w:tcPr>
            <w:tcW w:w="1628" w:type="dxa"/>
          </w:tcPr>
          <w:p w:rsidR="004C699A" w:rsidRPr="00233095" w:rsidRDefault="00267FD6" w:rsidP="00CD35BA">
            <w:pPr>
              <w:jc w:val="right"/>
              <w:rPr>
                <w:rFonts w:ascii="Century Gothic" w:hAnsi="Century Gothic" w:cs="Arial"/>
                <w:szCs w:val="24"/>
              </w:rPr>
            </w:pPr>
            <w:r w:rsidRPr="00233095">
              <w:rPr>
                <w:rFonts w:ascii="Century Gothic" w:hAnsi="Century Gothic" w:cs="Arial"/>
                <w:szCs w:val="24"/>
              </w:rPr>
              <w:t>249.682,56</w:t>
            </w:r>
          </w:p>
        </w:tc>
      </w:tr>
      <w:tr w:rsidR="00E70358" w:rsidRPr="00233095" w:rsidTr="00D10B3A">
        <w:tc>
          <w:tcPr>
            <w:tcW w:w="5465" w:type="dxa"/>
            <w:shd w:val="clear" w:color="auto" w:fill="auto"/>
          </w:tcPr>
          <w:p w:rsidR="00E70358" w:rsidRPr="00233095" w:rsidRDefault="00E70358" w:rsidP="007343A6">
            <w:pPr>
              <w:rPr>
                <w:rFonts w:ascii="Century Gothic" w:hAnsi="Century Gothic" w:cs="Arial"/>
                <w:szCs w:val="24"/>
              </w:rPr>
            </w:pPr>
            <w:r w:rsidRPr="00233095">
              <w:rPr>
                <w:rFonts w:ascii="Century Gothic" w:hAnsi="Century Gothic" w:cs="Arial"/>
                <w:szCs w:val="24"/>
              </w:rPr>
              <w:t>Financieros</w:t>
            </w:r>
          </w:p>
        </w:tc>
        <w:tc>
          <w:tcPr>
            <w:tcW w:w="1628" w:type="dxa"/>
            <w:shd w:val="clear" w:color="auto" w:fill="auto"/>
          </w:tcPr>
          <w:p w:rsidR="00E70358" w:rsidRPr="00233095" w:rsidRDefault="00E70358" w:rsidP="00CD35BA">
            <w:pPr>
              <w:jc w:val="right"/>
              <w:rPr>
                <w:rFonts w:ascii="Century Gothic" w:hAnsi="Century Gothic" w:cs="Arial"/>
                <w:szCs w:val="24"/>
              </w:rPr>
            </w:pPr>
          </w:p>
        </w:tc>
        <w:tc>
          <w:tcPr>
            <w:tcW w:w="1628" w:type="dxa"/>
            <w:shd w:val="clear" w:color="auto" w:fill="auto"/>
          </w:tcPr>
          <w:p w:rsidR="00E70358" w:rsidRPr="00233095" w:rsidRDefault="00E70358" w:rsidP="00CD35BA">
            <w:pPr>
              <w:jc w:val="right"/>
              <w:rPr>
                <w:rFonts w:ascii="Century Gothic" w:hAnsi="Century Gothic" w:cs="Arial"/>
                <w:szCs w:val="24"/>
              </w:rPr>
            </w:pPr>
          </w:p>
        </w:tc>
      </w:tr>
      <w:tr w:rsidR="004C699A" w:rsidRPr="00233095" w:rsidTr="00D10B3A">
        <w:tc>
          <w:tcPr>
            <w:tcW w:w="5465" w:type="dxa"/>
            <w:shd w:val="clear" w:color="auto" w:fill="A6A6A6"/>
          </w:tcPr>
          <w:p w:rsidR="004C699A" w:rsidRPr="00233095" w:rsidRDefault="004C699A" w:rsidP="007343A6">
            <w:pPr>
              <w:rPr>
                <w:rFonts w:ascii="Century Gothic" w:hAnsi="Century Gothic" w:cs="Arial"/>
                <w:b/>
                <w:szCs w:val="24"/>
                <w:u w:val="single"/>
              </w:rPr>
            </w:pPr>
            <w:r w:rsidRPr="00233095">
              <w:rPr>
                <w:rFonts w:ascii="Century Gothic" w:hAnsi="Century Gothic" w:cs="Arial"/>
                <w:b/>
                <w:szCs w:val="24"/>
                <w:u w:val="single"/>
              </w:rPr>
              <w:t>TOTAL INGRESOS OBTENIDOS</w:t>
            </w:r>
          </w:p>
        </w:tc>
        <w:tc>
          <w:tcPr>
            <w:tcW w:w="1628" w:type="dxa"/>
            <w:shd w:val="clear" w:color="auto" w:fill="A6A6A6"/>
          </w:tcPr>
          <w:p w:rsidR="00D10B3A" w:rsidRPr="00233095" w:rsidRDefault="00726C85" w:rsidP="00CD35BA">
            <w:pPr>
              <w:jc w:val="right"/>
              <w:rPr>
                <w:rFonts w:ascii="Century Gothic" w:hAnsi="Century Gothic" w:cs="Arial"/>
                <w:b/>
                <w:szCs w:val="24"/>
                <w:u w:val="single"/>
              </w:rPr>
            </w:pPr>
            <w:r w:rsidRPr="00233095">
              <w:rPr>
                <w:rFonts w:ascii="Century Gothic" w:hAnsi="Century Gothic" w:cs="Arial"/>
                <w:b/>
                <w:szCs w:val="24"/>
                <w:u w:val="single"/>
              </w:rPr>
              <w:t>3.844.671,27</w:t>
            </w:r>
          </w:p>
        </w:tc>
        <w:tc>
          <w:tcPr>
            <w:tcW w:w="1628" w:type="dxa"/>
            <w:shd w:val="clear" w:color="auto" w:fill="A6A6A6"/>
          </w:tcPr>
          <w:p w:rsidR="004C699A" w:rsidRPr="00233095" w:rsidRDefault="00267FD6" w:rsidP="00505580">
            <w:pPr>
              <w:jc w:val="right"/>
              <w:rPr>
                <w:rFonts w:ascii="Century Gothic" w:hAnsi="Century Gothic" w:cs="Arial"/>
                <w:b/>
                <w:szCs w:val="24"/>
                <w:u w:val="single"/>
              </w:rPr>
            </w:pPr>
            <w:r w:rsidRPr="00233095">
              <w:rPr>
                <w:rFonts w:ascii="Century Gothic" w:hAnsi="Century Gothic" w:cs="Arial"/>
                <w:b/>
                <w:szCs w:val="24"/>
                <w:u w:val="single"/>
              </w:rPr>
              <w:t>3.593.184,42</w:t>
            </w:r>
          </w:p>
        </w:tc>
      </w:tr>
    </w:tbl>
    <w:p w:rsidR="00267FD6" w:rsidRPr="00233095" w:rsidRDefault="00267FD6" w:rsidP="007343A6">
      <w:pPr>
        <w:rPr>
          <w:rFonts w:ascii="Century Gothic" w:hAnsi="Century Gothic" w:cs="Arial"/>
          <w:b/>
          <w:szCs w:val="24"/>
          <w:u w:val="single"/>
        </w:rPr>
      </w:pPr>
    </w:p>
    <w:p w:rsidR="004C699A" w:rsidRPr="00233095" w:rsidRDefault="004C699A" w:rsidP="007343A6">
      <w:pPr>
        <w:rPr>
          <w:rFonts w:ascii="Century Gothic" w:hAnsi="Century Gothic" w:cs="Arial"/>
          <w:szCs w:val="24"/>
          <w:u w:val="single"/>
        </w:rPr>
      </w:pPr>
      <w:r w:rsidRPr="00233095">
        <w:rPr>
          <w:rFonts w:ascii="Century Gothic" w:hAnsi="Century Gothic" w:cs="Arial"/>
          <w:szCs w:val="24"/>
          <w:u w:val="single"/>
        </w:rPr>
        <w:t xml:space="preserve">B. OTROS RECURSOS ECONOMICOS OBTENIDOS POR LA ENTIDAD </w:t>
      </w:r>
    </w:p>
    <w:p w:rsidR="004C699A" w:rsidRPr="00233095" w:rsidRDefault="004C699A" w:rsidP="007343A6">
      <w:pPr>
        <w:rPr>
          <w:rFonts w:ascii="Century Gothic" w:hAnsi="Century Gothic" w:cs="Arial"/>
          <w:b/>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97"/>
        <w:gridCol w:w="1362"/>
        <w:gridCol w:w="49"/>
        <w:gridCol w:w="1466"/>
      </w:tblGrid>
      <w:tr w:rsidR="004C699A" w:rsidRPr="00233095" w:rsidTr="007343A6">
        <w:tc>
          <w:tcPr>
            <w:tcW w:w="5897" w:type="dxa"/>
            <w:shd w:val="clear" w:color="auto" w:fill="95B3D7"/>
          </w:tcPr>
          <w:p w:rsidR="004C699A" w:rsidRPr="00233095" w:rsidRDefault="004C699A" w:rsidP="007343A6">
            <w:pPr>
              <w:rPr>
                <w:rFonts w:ascii="Century Gothic" w:hAnsi="Century Gothic" w:cs="Arial"/>
                <w:b/>
                <w:szCs w:val="24"/>
                <w:u w:val="single"/>
              </w:rPr>
            </w:pPr>
            <w:r w:rsidRPr="00233095">
              <w:rPr>
                <w:rFonts w:ascii="Century Gothic" w:hAnsi="Century Gothic" w:cs="Arial"/>
                <w:b/>
                <w:szCs w:val="24"/>
                <w:u w:val="single"/>
              </w:rPr>
              <w:t>OTROS RECURSOS</w:t>
            </w:r>
          </w:p>
        </w:tc>
        <w:tc>
          <w:tcPr>
            <w:tcW w:w="1362" w:type="dxa"/>
            <w:shd w:val="clear" w:color="auto" w:fill="95B3D7"/>
          </w:tcPr>
          <w:p w:rsidR="004C699A" w:rsidRPr="00233095" w:rsidRDefault="004C699A" w:rsidP="007343A6">
            <w:pPr>
              <w:rPr>
                <w:rFonts w:ascii="Century Gothic" w:hAnsi="Century Gothic" w:cs="Arial"/>
                <w:b/>
                <w:szCs w:val="24"/>
                <w:u w:val="single"/>
              </w:rPr>
            </w:pPr>
            <w:r w:rsidRPr="00233095">
              <w:rPr>
                <w:rFonts w:ascii="Century Gothic" w:hAnsi="Century Gothic" w:cs="Arial"/>
                <w:b/>
                <w:szCs w:val="24"/>
                <w:u w:val="single"/>
              </w:rPr>
              <w:t>PREVISTO</w:t>
            </w:r>
          </w:p>
        </w:tc>
        <w:tc>
          <w:tcPr>
            <w:tcW w:w="1461" w:type="dxa"/>
            <w:gridSpan w:val="2"/>
            <w:shd w:val="clear" w:color="auto" w:fill="95B3D7"/>
          </w:tcPr>
          <w:p w:rsidR="004C699A" w:rsidRPr="00233095" w:rsidRDefault="004C699A" w:rsidP="007343A6">
            <w:pPr>
              <w:rPr>
                <w:rFonts w:ascii="Century Gothic" w:hAnsi="Century Gothic" w:cs="Arial"/>
                <w:b/>
                <w:szCs w:val="24"/>
                <w:u w:val="single"/>
              </w:rPr>
            </w:pPr>
            <w:r w:rsidRPr="00233095">
              <w:rPr>
                <w:rFonts w:ascii="Century Gothic" w:hAnsi="Century Gothic" w:cs="Arial"/>
                <w:b/>
                <w:szCs w:val="24"/>
                <w:u w:val="single"/>
              </w:rPr>
              <w:t>REALIZADO</w:t>
            </w:r>
          </w:p>
        </w:tc>
      </w:tr>
      <w:tr w:rsidR="004C699A" w:rsidRPr="00233095" w:rsidTr="007343A6">
        <w:tc>
          <w:tcPr>
            <w:tcW w:w="5897" w:type="dxa"/>
          </w:tcPr>
          <w:p w:rsidR="004C699A" w:rsidRPr="00233095" w:rsidRDefault="004C699A" w:rsidP="007343A6">
            <w:pPr>
              <w:rPr>
                <w:rFonts w:ascii="Century Gothic" w:hAnsi="Century Gothic" w:cs="Arial"/>
                <w:szCs w:val="24"/>
              </w:rPr>
            </w:pPr>
            <w:r w:rsidRPr="00233095">
              <w:rPr>
                <w:rFonts w:ascii="Century Gothic" w:hAnsi="Century Gothic" w:cs="Arial"/>
                <w:szCs w:val="24"/>
              </w:rPr>
              <w:t>Deudas contraídas y otras obligaciones</w:t>
            </w:r>
          </w:p>
        </w:tc>
        <w:tc>
          <w:tcPr>
            <w:tcW w:w="1411" w:type="dxa"/>
            <w:gridSpan w:val="2"/>
          </w:tcPr>
          <w:p w:rsidR="004C699A" w:rsidRPr="00233095" w:rsidRDefault="00D63F82" w:rsidP="00CD35BA">
            <w:pPr>
              <w:jc w:val="right"/>
              <w:rPr>
                <w:rFonts w:ascii="Century Gothic" w:hAnsi="Century Gothic" w:cs="Arial"/>
                <w:szCs w:val="24"/>
              </w:rPr>
            </w:pPr>
            <w:r w:rsidRPr="00233095">
              <w:rPr>
                <w:rFonts w:ascii="Century Gothic" w:hAnsi="Century Gothic" w:cs="Arial"/>
                <w:szCs w:val="24"/>
              </w:rPr>
              <w:t>0</w:t>
            </w:r>
          </w:p>
        </w:tc>
        <w:tc>
          <w:tcPr>
            <w:tcW w:w="1412" w:type="dxa"/>
          </w:tcPr>
          <w:p w:rsidR="004C699A" w:rsidRPr="00233095" w:rsidRDefault="00267FD6" w:rsidP="00CD35BA">
            <w:pPr>
              <w:jc w:val="right"/>
              <w:rPr>
                <w:rFonts w:ascii="Century Gothic" w:hAnsi="Century Gothic" w:cs="Arial"/>
                <w:szCs w:val="24"/>
              </w:rPr>
            </w:pPr>
            <w:r w:rsidRPr="00233095">
              <w:rPr>
                <w:rFonts w:ascii="Century Gothic" w:hAnsi="Century Gothic" w:cs="Arial"/>
                <w:szCs w:val="24"/>
              </w:rPr>
              <w:t>605.000</w:t>
            </w:r>
          </w:p>
        </w:tc>
      </w:tr>
    </w:tbl>
    <w:p w:rsidR="004C699A" w:rsidRPr="00233095" w:rsidRDefault="004C699A" w:rsidP="007343A6">
      <w:pPr>
        <w:rPr>
          <w:rFonts w:ascii="Century Gothic" w:hAnsi="Century Gothic" w:cs="Arial"/>
          <w:szCs w:val="24"/>
        </w:rPr>
      </w:pPr>
    </w:p>
    <w:p w:rsidR="004C699A" w:rsidRPr="00233095" w:rsidRDefault="004C699A" w:rsidP="007343A6">
      <w:pPr>
        <w:rPr>
          <w:rFonts w:ascii="Century Gothic" w:hAnsi="Century Gothic" w:cs="Arial"/>
          <w:b/>
          <w:szCs w:val="24"/>
          <w:u w:val="single"/>
        </w:rPr>
      </w:pPr>
      <w:r w:rsidRPr="00233095">
        <w:rPr>
          <w:rFonts w:ascii="Century Gothic" w:hAnsi="Century Gothic" w:cs="Arial"/>
          <w:b/>
          <w:szCs w:val="24"/>
          <w:u w:val="single"/>
        </w:rPr>
        <w:t>1</w:t>
      </w:r>
      <w:r w:rsidR="00B97651" w:rsidRPr="00233095">
        <w:rPr>
          <w:rFonts w:ascii="Century Gothic" w:hAnsi="Century Gothic" w:cs="Arial"/>
          <w:b/>
          <w:szCs w:val="24"/>
          <w:u w:val="single"/>
        </w:rPr>
        <w:t>3</w:t>
      </w:r>
      <w:r w:rsidRPr="00233095">
        <w:rPr>
          <w:rFonts w:ascii="Century Gothic" w:hAnsi="Century Gothic" w:cs="Arial"/>
          <w:b/>
          <w:szCs w:val="24"/>
          <w:u w:val="single"/>
        </w:rPr>
        <w:t>.4 CONVENIOS DE COLABORACION CON OTRAS ENTIDADES</w:t>
      </w:r>
    </w:p>
    <w:p w:rsidR="004C699A" w:rsidRPr="00233095" w:rsidRDefault="004C699A" w:rsidP="007343A6">
      <w:pPr>
        <w:rPr>
          <w:rFonts w:ascii="Century Gothic" w:hAnsi="Century Gothic" w:cs="Arial"/>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701"/>
        <w:gridCol w:w="1559"/>
      </w:tblGrid>
      <w:tr w:rsidR="004C699A" w:rsidRPr="00233095" w:rsidTr="00D64A2B">
        <w:tc>
          <w:tcPr>
            <w:tcW w:w="3652" w:type="dxa"/>
            <w:shd w:val="clear" w:color="auto" w:fill="D9D9D9"/>
          </w:tcPr>
          <w:p w:rsidR="004C699A" w:rsidRPr="00233095" w:rsidRDefault="004C699A" w:rsidP="00D64A2B">
            <w:pPr>
              <w:jc w:val="center"/>
              <w:rPr>
                <w:rFonts w:ascii="Century Gothic" w:hAnsi="Century Gothic" w:cs="Arial"/>
                <w:b/>
                <w:szCs w:val="24"/>
              </w:rPr>
            </w:pPr>
            <w:r w:rsidRPr="00233095">
              <w:rPr>
                <w:rFonts w:ascii="Century Gothic" w:hAnsi="Century Gothic" w:cs="Arial"/>
                <w:b/>
                <w:szCs w:val="24"/>
              </w:rPr>
              <w:t>DESCRIPCION</w:t>
            </w:r>
          </w:p>
        </w:tc>
        <w:tc>
          <w:tcPr>
            <w:tcW w:w="1701" w:type="dxa"/>
            <w:shd w:val="clear" w:color="auto" w:fill="D9D9D9"/>
          </w:tcPr>
          <w:p w:rsidR="004C699A" w:rsidRPr="00233095" w:rsidRDefault="004C699A" w:rsidP="00D64A2B">
            <w:pPr>
              <w:jc w:val="center"/>
              <w:rPr>
                <w:rFonts w:ascii="Century Gothic" w:hAnsi="Century Gothic" w:cs="Arial"/>
                <w:b/>
                <w:szCs w:val="24"/>
              </w:rPr>
            </w:pPr>
            <w:r w:rsidRPr="00233095">
              <w:rPr>
                <w:rFonts w:ascii="Century Gothic" w:hAnsi="Century Gothic" w:cs="Arial"/>
                <w:b/>
                <w:szCs w:val="24"/>
              </w:rPr>
              <w:t>INGRESOS</w:t>
            </w:r>
          </w:p>
        </w:tc>
        <w:tc>
          <w:tcPr>
            <w:tcW w:w="1559" w:type="dxa"/>
            <w:shd w:val="clear" w:color="auto" w:fill="D9D9D9"/>
          </w:tcPr>
          <w:p w:rsidR="004C699A" w:rsidRPr="00233095" w:rsidRDefault="004C699A" w:rsidP="00D64A2B">
            <w:pPr>
              <w:jc w:val="center"/>
              <w:rPr>
                <w:rFonts w:ascii="Century Gothic" w:hAnsi="Century Gothic" w:cs="Arial"/>
                <w:b/>
                <w:szCs w:val="24"/>
              </w:rPr>
            </w:pPr>
            <w:r w:rsidRPr="00233095">
              <w:rPr>
                <w:rFonts w:ascii="Century Gothic" w:hAnsi="Century Gothic" w:cs="Arial"/>
                <w:b/>
                <w:szCs w:val="24"/>
              </w:rPr>
              <w:t>GASTOS</w:t>
            </w:r>
          </w:p>
        </w:tc>
      </w:tr>
      <w:tr w:rsidR="00E70358" w:rsidRPr="00233095" w:rsidTr="00D64A2B">
        <w:tc>
          <w:tcPr>
            <w:tcW w:w="3652" w:type="dxa"/>
          </w:tcPr>
          <w:p w:rsidR="00E70358" w:rsidRPr="00233095" w:rsidRDefault="00BC3F24" w:rsidP="00BC3F24">
            <w:pPr>
              <w:rPr>
                <w:rFonts w:ascii="Century Gothic" w:hAnsi="Century Gothic" w:cs="Arial"/>
                <w:szCs w:val="24"/>
              </w:rPr>
            </w:pPr>
            <w:proofErr w:type="spellStart"/>
            <w:r w:rsidRPr="00233095">
              <w:rPr>
                <w:rFonts w:ascii="Century Gothic" w:hAnsi="Century Gothic" w:cs="Arial"/>
                <w:szCs w:val="24"/>
              </w:rPr>
              <w:t>Fund</w:t>
            </w:r>
            <w:proofErr w:type="spellEnd"/>
            <w:r w:rsidRPr="00233095">
              <w:rPr>
                <w:rFonts w:ascii="Century Gothic" w:hAnsi="Century Gothic" w:cs="Arial"/>
                <w:szCs w:val="24"/>
              </w:rPr>
              <w:t xml:space="preserve">. Mutua </w:t>
            </w:r>
            <w:r w:rsidR="0081592D" w:rsidRPr="00233095">
              <w:rPr>
                <w:rFonts w:ascii="Century Gothic" w:hAnsi="Century Gothic" w:cs="Arial"/>
                <w:szCs w:val="24"/>
              </w:rPr>
              <w:t>Madrileña</w:t>
            </w:r>
          </w:p>
        </w:tc>
        <w:tc>
          <w:tcPr>
            <w:tcW w:w="1701" w:type="dxa"/>
          </w:tcPr>
          <w:p w:rsidR="00E70358" w:rsidRPr="00233095" w:rsidRDefault="000B282F" w:rsidP="00623896">
            <w:pPr>
              <w:jc w:val="right"/>
              <w:rPr>
                <w:rFonts w:ascii="Century Gothic" w:hAnsi="Century Gothic" w:cs="Arial"/>
                <w:szCs w:val="24"/>
              </w:rPr>
            </w:pPr>
            <w:r w:rsidRPr="00233095">
              <w:rPr>
                <w:rFonts w:ascii="Century Gothic" w:hAnsi="Century Gothic" w:cs="Arial"/>
                <w:szCs w:val="24"/>
              </w:rPr>
              <w:t>100.000</w:t>
            </w:r>
          </w:p>
        </w:tc>
        <w:tc>
          <w:tcPr>
            <w:tcW w:w="1559" w:type="dxa"/>
          </w:tcPr>
          <w:p w:rsidR="00E70358" w:rsidRPr="00233095" w:rsidRDefault="000B282F" w:rsidP="00623896">
            <w:pPr>
              <w:jc w:val="right"/>
              <w:rPr>
                <w:rFonts w:ascii="Century Gothic" w:hAnsi="Century Gothic" w:cs="Arial"/>
                <w:szCs w:val="24"/>
              </w:rPr>
            </w:pPr>
            <w:r w:rsidRPr="00233095">
              <w:rPr>
                <w:rFonts w:ascii="Century Gothic" w:hAnsi="Century Gothic" w:cs="Arial"/>
                <w:szCs w:val="24"/>
              </w:rPr>
              <w:t>100</w:t>
            </w:r>
            <w:r w:rsidR="00791E26" w:rsidRPr="00233095">
              <w:rPr>
                <w:rFonts w:ascii="Century Gothic" w:hAnsi="Century Gothic" w:cs="Arial"/>
                <w:szCs w:val="24"/>
              </w:rPr>
              <w:t>.000</w:t>
            </w:r>
          </w:p>
        </w:tc>
      </w:tr>
      <w:tr w:rsidR="001F3FF7" w:rsidRPr="00233095" w:rsidTr="00D64A2B">
        <w:tc>
          <w:tcPr>
            <w:tcW w:w="3652" w:type="dxa"/>
          </w:tcPr>
          <w:p w:rsidR="001F3FF7" w:rsidRPr="00233095" w:rsidRDefault="001F3FF7" w:rsidP="00D10B3A">
            <w:pPr>
              <w:rPr>
                <w:rFonts w:ascii="Century Gothic" w:hAnsi="Century Gothic" w:cs="Arial"/>
                <w:szCs w:val="24"/>
              </w:rPr>
            </w:pPr>
            <w:r w:rsidRPr="00233095">
              <w:rPr>
                <w:rFonts w:ascii="Century Gothic" w:hAnsi="Century Gothic" w:cs="Arial"/>
                <w:szCs w:val="24"/>
              </w:rPr>
              <w:t xml:space="preserve">Fundación </w:t>
            </w:r>
            <w:r w:rsidR="00267FD6" w:rsidRPr="00233095">
              <w:rPr>
                <w:rFonts w:ascii="Century Gothic" w:hAnsi="Century Gothic" w:cs="Arial"/>
                <w:szCs w:val="24"/>
              </w:rPr>
              <w:t xml:space="preserve"> Caixa</w:t>
            </w:r>
          </w:p>
        </w:tc>
        <w:tc>
          <w:tcPr>
            <w:tcW w:w="1701" w:type="dxa"/>
          </w:tcPr>
          <w:p w:rsidR="001F3FF7" w:rsidRPr="00233095" w:rsidRDefault="00267FD6" w:rsidP="00623896">
            <w:pPr>
              <w:jc w:val="right"/>
              <w:rPr>
                <w:rFonts w:ascii="Century Gothic" w:hAnsi="Century Gothic" w:cs="Arial"/>
                <w:szCs w:val="24"/>
              </w:rPr>
            </w:pPr>
            <w:r w:rsidRPr="00233095">
              <w:rPr>
                <w:rFonts w:ascii="Century Gothic" w:hAnsi="Century Gothic" w:cs="Arial"/>
                <w:szCs w:val="24"/>
              </w:rPr>
              <w:t>100.000</w:t>
            </w:r>
          </w:p>
        </w:tc>
        <w:tc>
          <w:tcPr>
            <w:tcW w:w="1559" w:type="dxa"/>
          </w:tcPr>
          <w:p w:rsidR="001F3FF7" w:rsidRPr="00233095" w:rsidRDefault="00267FD6" w:rsidP="00623896">
            <w:pPr>
              <w:jc w:val="right"/>
              <w:rPr>
                <w:rFonts w:ascii="Century Gothic" w:hAnsi="Century Gothic" w:cs="Arial"/>
                <w:szCs w:val="24"/>
              </w:rPr>
            </w:pPr>
            <w:r w:rsidRPr="00233095">
              <w:rPr>
                <w:rFonts w:ascii="Century Gothic" w:hAnsi="Century Gothic" w:cs="Arial"/>
                <w:szCs w:val="24"/>
              </w:rPr>
              <w:t>100.000</w:t>
            </w:r>
          </w:p>
        </w:tc>
      </w:tr>
    </w:tbl>
    <w:p w:rsidR="007252C6" w:rsidRPr="00233095" w:rsidRDefault="007252C6">
      <w:pPr>
        <w:jc w:val="both"/>
        <w:rPr>
          <w:rFonts w:ascii="Century Gothic" w:hAnsi="Century Gothic"/>
          <w:b/>
          <w:color w:val="000000"/>
          <w:u w:val="single"/>
        </w:rPr>
      </w:pPr>
    </w:p>
    <w:p w:rsidR="006704AB" w:rsidRPr="00233095" w:rsidRDefault="006704AB">
      <w:pPr>
        <w:jc w:val="both"/>
        <w:rPr>
          <w:rFonts w:ascii="Century Gothic" w:hAnsi="Century Gothic"/>
          <w:b/>
          <w:color w:val="000000"/>
          <w:u w:val="single"/>
        </w:rPr>
      </w:pPr>
    </w:p>
    <w:p w:rsidR="004C699A" w:rsidRPr="00233095" w:rsidRDefault="001F3FF7">
      <w:pPr>
        <w:jc w:val="both"/>
        <w:rPr>
          <w:rFonts w:ascii="Century Gothic" w:hAnsi="Century Gothic"/>
          <w:b/>
          <w:color w:val="000000"/>
          <w:u w:val="single"/>
        </w:rPr>
      </w:pPr>
      <w:r w:rsidRPr="00233095">
        <w:rPr>
          <w:rFonts w:ascii="Century Gothic" w:hAnsi="Century Gothic"/>
          <w:b/>
          <w:color w:val="000000"/>
          <w:u w:val="single"/>
        </w:rPr>
        <w:t>1</w:t>
      </w:r>
      <w:r w:rsidR="00B97651" w:rsidRPr="00233095">
        <w:rPr>
          <w:rFonts w:ascii="Century Gothic" w:hAnsi="Century Gothic"/>
          <w:b/>
          <w:color w:val="000000"/>
          <w:u w:val="single"/>
        </w:rPr>
        <w:t>3</w:t>
      </w:r>
      <w:r w:rsidRPr="00233095">
        <w:rPr>
          <w:rFonts w:ascii="Century Gothic" w:hAnsi="Century Gothic"/>
          <w:b/>
          <w:color w:val="000000"/>
          <w:u w:val="single"/>
        </w:rPr>
        <w:t>.5</w:t>
      </w:r>
      <w:r w:rsidR="004C699A" w:rsidRPr="00233095">
        <w:rPr>
          <w:rFonts w:ascii="Century Gothic" w:hAnsi="Century Gothic"/>
          <w:b/>
          <w:color w:val="000000"/>
          <w:u w:val="single"/>
        </w:rPr>
        <w:t xml:space="preserve"> APLICACIÓN DE ELEMENTOS PATRIMONIALES A FINES PROPIOS</w:t>
      </w:r>
    </w:p>
    <w:p w:rsidR="004C699A" w:rsidRPr="00233095" w:rsidRDefault="004C699A">
      <w:pPr>
        <w:jc w:val="both"/>
        <w:rPr>
          <w:rFonts w:ascii="Century Gothic" w:hAnsi="Century Gothic"/>
          <w:color w:val="000000"/>
        </w:rPr>
      </w:pPr>
    </w:p>
    <w:p w:rsidR="004C699A" w:rsidRPr="00233095" w:rsidRDefault="004C699A">
      <w:pPr>
        <w:jc w:val="both"/>
        <w:rPr>
          <w:rFonts w:ascii="Century Gothic" w:hAnsi="Century Gothic"/>
          <w:color w:val="000000"/>
        </w:rPr>
      </w:pPr>
      <w:r w:rsidRPr="00233095">
        <w:rPr>
          <w:rFonts w:ascii="Century Gothic" w:hAnsi="Century Gothic"/>
          <w:color w:val="000000"/>
        </w:rPr>
        <w:t xml:space="preserve">Se presentan a continuación los cuadros de cumplimiento de destino de rentas e ingresos. </w:t>
      </w:r>
    </w:p>
    <w:p w:rsidR="007A75C5" w:rsidRPr="00233095" w:rsidRDefault="007A75C5">
      <w:pPr>
        <w:jc w:val="both"/>
        <w:rPr>
          <w:rFonts w:ascii="Century Gothic" w:hAnsi="Century Gothic"/>
          <w:color w:val="000000"/>
        </w:rPr>
      </w:pPr>
    </w:p>
    <w:p w:rsidR="007A75C5" w:rsidRPr="00233095" w:rsidRDefault="007A75C5">
      <w:pPr>
        <w:jc w:val="both"/>
        <w:rPr>
          <w:rFonts w:ascii="Century Gothic" w:hAnsi="Century Gothic"/>
          <w:color w:val="000000"/>
        </w:rPr>
        <w:sectPr w:rsidR="007A75C5" w:rsidRPr="00233095" w:rsidSect="007B2EE8">
          <w:headerReference w:type="default" r:id="rId9"/>
          <w:footerReference w:type="default" r:id="rId10"/>
          <w:pgSz w:w="11907" w:h="16840"/>
          <w:pgMar w:top="2552" w:right="1701" w:bottom="1814" w:left="1418" w:header="720" w:footer="720" w:gutter="0"/>
          <w:cols w:space="720"/>
          <w:docGrid w:linePitch="326"/>
        </w:sectPr>
      </w:pPr>
    </w:p>
    <w:p w:rsidR="007A75C5" w:rsidRPr="00233095" w:rsidRDefault="007A75C5">
      <w:pPr>
        <w:jc w:val="both"/>
        <w:rPr>
          <w:rFonts w:ascii="Century Gothic" w:hAnsi="Century Gothic"/>
          <w:color w:val="000000"/>
        </w:rPr>
      </w:pPr>
    </w:p>
    <w:p w:rsidR="00AF7638" w:rsidRPr="00233095" w:rsidRDefault="00AF7638">
      <w:pPr>
        <w:jc w:val="both"/>
        <w:rPr>
          <w:rFonts w:ascii="Century Gothic" w:hAnsi="Century Gothic"/>
          <w:color w:val="000000"/>
          <w:sz w:val="16"/>
          <w:szCs w:val="16"/>
        </w:rPr>
      </w:pPr>
    </w:p>
    <w:tbl>
      <w:tblPr>
        <w:tblW w:w="31680" w:type="dxa"/>
        <w:tblInd w:w="70" w:type="dxa"/>
        <w:tblCellMar>
          <w:left w:w="70" w:type="dxa"/>
          <w:right w:w="70" w:type="dxa"/>
        </w:tblCellMar>
        <w:tblLook w:val="04A0" w:firstRow="1" w:lastRow="0" w:firstColumn="1" w:lastColumn="0" w:noHBand="0" w:noVBand="1"/>
      </w:tblPr>
      <w:tblGrid>
        <w:gridCol w:w="11853"/>
        <w:gridCol w:w="487"/>
        <w:gridCol w:w="2355"/>
        <w:gridCol w:w="465"/>
        <w:gridCol w:w="1973"/>
        <w:gridCol w:w="845"/>
        <w:gridCol w:w="1137"/>
        <w:gridCol w:w="762"/>
        <w:gridCol w:w="140"/>
        <w:gridCol w:w="958"/>
        <w:gridCol w:w="994"/>
        <w:gridCol w:w="845"/>
        <w:gridCol w:w="146"/>
        <w:gridCol w:w="1006"/>
        <w:gridCol w:w="140"/>
        <w:gridCol w:w="637"/>
        <w:gridCol w:w="307"/>
        <w:gridCol w:w="791"/>
        <w:gridCol w:w="254"/>
        <w:gridCol w:w="755"/>
        <w:gridCol w:w="140"/>
        <w:gridCol w:w="836"/>
        <w:gridCol w:w="1030"/>
        <w:gridCol w:w="1030"/>
        <w:gridCol w:w="1030"/>
        <w:gridCol w:w="764"/>
      </w:tblGrid>
      <w:tr w:rsidR="001E088A" w:rsidRPr="00233095" w:rsidTr="00576BEB">
        <w:trPr>
          <w:trHeight w:val="180"/>
        </w:trPr>
        <w:tc>
          <w:tcPr>
            <w:tcW w:w="22601" w:type="dxa"/>
            <w:gridSpan w:val="12"/>
            <w:tcBorders>
              <w:top w:val="nil"/>
              <w:left w:val="nil"/>
              <w:bottom w:val="nil"/>
              <w:right w:val="nil"/>
            </w:tcBorders>
            <w:shd w:val="clear" w:color="auto" w:fill="auto"/>
            <w:noWrap/>
            <w:vAlign w:val="bottom"/>
            <w:hideMark/>
          </w:tcPr>
          <w:p w:rsidR="001E088A" w:rsidRPr="00233095" w:rsidRDefault="001E088A" w:rsidP="00270257">
            <w:pPr>
              <w:pStyle w:val="Prrafodelista"/>
              <w:numPr>
                <w:ilvl w:val="0"/>
                <w:numId w:val="23"/>
              </w:numPr>
              <w:rPr>
                <w:rFonts w:ascii="Century Gothic" w:hAnsi="Century Gothic" w:cs="Arial"/>
                <w:b/>
                <w:bCs/>
                <w:szCs w:val="24"/>
                <w:u w:val="single"/>
                <w:lang w:val="es-ES"/>
              </w:rPr>
            </w:pPr>
            <w:r w:rsidRPr="00233095">
              <w:rPr>
                <w:rFonts w:ascii="Century Gothic" w:hAnsi="Century Gothic" w:cs="Arial"/>
                <w:b/>
                <w:bCs/>
                <w:szCs w:val="24"/>
                <w:u w:val="single"/>
                <w:lang w:val="es-ES"/>
              </w:rPr>
              <w:t>Grado de cumplimiento del destino de Rentas e Ingresos</w:t>
            </w:r>
          </w:p>
          <w:p w:rsidR="00270257" w:rsidRPr="00233095" w:rsidRDefault="00270257" w:rsidP="00270257">
            <w:pPr>
              <w:rPr>
                <w:rFonts w:ascii="Century Gothic" w:hAnsi="Century Gothic" w:cs="Arial"/>
                <w:b/>
                <w:bCs/>
                <w:sz w:val="16"/>
                <w:szCs w:val="16"/>
                <w:u w:val="single"/>
                <w:lang w:val="es-ES"/>
              </w:rPr>
            </w:pPr>
          </w:p>
          <w:tbl>
            <w:tblPr>
              <w:tblW w:w="13140" w:type="dxa"/>
              <w:tblCellMar>
                <w:left w:w="70" w:type="dxa"/>
                <w:right w:w="70" w:type="dxa"/>
              </w:tblCellMar>
              <w:tblLook w:val="04A0" w:firstRow="1" w:lastRow="0" w:firstColumn="1" w:lastColumn="0" w:noHBand="0" w:noVBand="1"/>
            </w:tblPr>
            <w:tblGrid>
              <w:gridCol w:w="803"/>
              <w:gridCol w:w="1060"/>
              <w:gridCol w:w="921"/>
              <w:gridCol w:w="1081"/>
              <w:gridCol w:w="1081"/>
              <w:gridCol w:w="1081"/>
              <w:gridCol w:w="600"/>
              <w:gridCol w:w="1161"/>
              <w:gridCol w:w="1071"/>
              <w:gridCol w:w="1071"/>
              <w:gridCol w:w="1071"/>
              <w:gridCol w:w="1071"/>
              <w:gridCol w:w="1071"/>
              <w:gridCol w:w="938"/>
            </w:tblGrid>
            <w:tr w:rsidR="00270257" w:rsidRPr="00233095" w:rsidTr="00270257">
              <w:trPr>
                <w:trHeight w:val="1215"/>
              </w:trPr>
              <w:tc>
                <w:tcPr>
                  <w:tcW w:w="80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270257" w:rsidRPr="00233095" w:rsidRDefault="00270257" w:rsidP="00270257">
                  <w:pPr>
                    <w:jc w:val="center"/>
                    <w:rPr>
                      <w:rFonts w:ascii="Century Gothic" w:hAnsi="Century Gothic" w:cs="Arial"/>
                      <w:b/>
                      <w:bCs/>
                      <w:sz w:val="16"/>
                      <w:szCs w:val="16"/>
                      <w:lang w:val="es-ES"/>
                    </w:rPr>
                  </w:pPr>
                  <w:r w:rsidRPr="00233095">
                    <w:rPr>
                      <w:rFonts w:ascii="Century Gothic" w:hAnsi="Century Gothic" w:cs="Arial"/>
                      <w:b/>
                      <w:bCs/>
                      <w:sz w:val="16"/>
                      <w:szCs w:val="16"/>
                      <w:lang w:val="es-ES"/>
                    </w:rPr>
                    <w:t>Ejercicio</w:t>
                  </w:r>
                </w:p>
              </w:tc>
              <w:tc>
                <w:tcPr>
                  <w:tcW w:w="106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70257" w:rsidRPr="00233095" w:rsidRDefault="00270257" w:rsidP="00270257">
                  <w:pPr>
                    <w:jc w:val="center"/>
                    <w:rPr>
                      <w:rFonts w:ascii="Century Gothic" w:hAnsi="Century Gothic" w:cs="Arial"/>
                      <w:b/>
                      <w:bCs/>
                      <w:sz w:val="16"/>
                      <w:szCs w:val="16"/>
                      <w:lang w:val="es-ES"/>
                    </w:rPr>
                  </w:pPr>
                  <w:r w:rsidRPr="00233095">
                    <w:rPr>
                      <w:rFonts w:ascii="Century Gothic" w:hAnsi="Century Gothic" w:cs="Arial"/>
                      <w:b/>
                      <w:bCs/>
                      <w:sz w:val="16"/>
                      <w:szCs w:val="16"/>
                      <w:lang w:val="es-ES"/>
                    </w:rPr>
                    <w:t>Resultado contable</w:t>
                  </w:r>
                </w:p>
              </w:tc>
              <w:tc>
                <w:tcPr>
                  <w:tcW w:w="84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70257" w:rsidRPr="00233095" w:rsidRDefault="00270257" w:rsidP="00270257">
                  <w:pPr>
                    <w:jc w:val="center"/>
                    <w:rPr>
                      <w:rFonts w:ascii="Century Gothic" w:hAnsi="Century Gothic" w:cs="Arial"/>
                      <w:b/>
                      <w:bCs/>
                      <w:sz w:val="16"/>
                      <w:szCs w:val="16"/>
                      <w:lang w:val="es-ES"/>
                    </w:rPr>
                  </w:pPr>
                  <w:r w:rsidRPr="00233095">
                    <w:rPr>
                      <w:rFonts w:ascii="Century Gothic" w:hAnsi="Century Gothic" w:cs="Arial"/>
                      <w:b/>
                      <w:bCs/>
                      <w:sz w:val="16"/>
                      <w:szCs w:val="16"/>
                      <w:lang w:val="es-ES"/>
                    </w:rPr>
                    <w:t>Ajustes Negativos</w:t>
                  </w:r>
                </w:p>
              </w:tc>
              <w:tc>
                <w:tcPr>
                  <w:tcW w:w="98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70257" w:rsidRPr="00233095" w:rsidRDefault="00270257" w:rsidP="00270257">
                  <w:pPr>
                    <w:jc w:val="center"/>
                    <w:rPr>
                      <w:rFonts w:ascii="Century Gothic" w:hAnsi="Century Gothic" w:cs="Arial"/>
                      <w:b/>
                      <w:bCs/>
                      <w:sz w:val="16"/>
                      <w:szCs w:val="16"/>
                      <w:lang w:val="es-ES"/>
                    </w:rPr>
                  </w:pPr>
                  <w:r w:rsidRPr="00233095">
                    <w:rPr>
                      <w:rFonts w:ascii="Century Gothic" w:hAnsi="Century Gothic" w:cs="Arial"/>
                      <w:b/>
                      <w:bCs/>
                      <w:sz w:val="16"/>
                      <w:szCs w:val="16"/>
                      <w:lang w:val="es-ES"/>
                    </w:rPr>
                    <w:t>Ajustes Positivos</w:t>
                  </w:r>
                </w:p>
              </w:tc>
              <w:tc>
                <w:tcPr>
                  <w:tcW w:w="100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70257" w:rsidRPr="00233095" w:rsidRDefault="00270257" w:rsidP="00270257">
                  <w:pPr>
                    <w:jc w:val="center"/>
                    <w:rPr>
                      <w:rFonts w:ascii="Century Gothic" w:hAnsi="Century Gothic" w:cs="Arial"/>
                      <w:b/>
                      <w:bCs/>
                      <w:sz w:val="16"/>
                      <w:szCs w:val="16"/>
                      <w:lang w:val="es-ES"/>
                    </w:rPr>
                  </w:pPr>
                  <w:r w:rsidRPr="00233095">
                    <w:rPr>
                      <w:rFonts w:ascii="Century Gothic" w:hAnsi="Century Gothic" w:cs="Arial"/>
                      <w:b/>
                      <w:bCs/>
                      <w:sz w:val="16"/>
                      <w:szCs w:val="16"/>
                      <w:lang w:val="es-ES"/>
                    </w:rPr>
                    <w:t>Base de calculo</w:t>
                  </w:r>
                </w:p>
              </w:tc>
              <w:tc>
                <w:tcPr>
                  <w:tcW w:w="1600" w:type="dxa"/>
                  <w:gridSpan w:val="2"/>
                  <w:tcBorders>
                    <w:top w:val="single" w:sz="8" w:space="0" w:color="auto"/>
                    <w:left w:val="nil"/>
                    <w:bottom w:val="single" w:sz="4" w:space="0" w:color="auto"/>
                    <w:right w:val="single" w:sz="4" w:space="0" w:color="auto"/>
                  </w:tcBorders>
                  <w:shd w:val="clear" w:color="auto" w:fill="auto"/>
                  <w:vAlign w:val="center"/>
                  <w:hideMark/>
                </w:tcPr>
                <w:p w:rsidR="00270257" w:rsidRPr="00233095" w:rsidRDefault="00270257" w:rsidP="00270257">
                  <w:pPr>
                    <w:jc w:val="center"/>
                    <w:rPr>
                      <w:rFonts w:ascii="Century Gothic" w:hAnsi="Century Gothic" w:cs="Arial"/>
                      <w:b/>
                      <w:bCs/>
                      <w:sz w:val="16"/>
                      <w:szCs w:val="16"/>
                      <w:lang w:val="es-ES"/>
                    </w:rPr>
                  </w:pPr>
                  <w:r w:rsidRPr="00233095">
                    <w:rPr>
                      <w:rFonts w:ascii="Century Gothic" w:hAnsi="Century Gothic" w:cs="Arial"/>
                      <w:b/>
                      <w:bCs/>
                      <w:sz w:val="16"/>
                      <w:szCs w:val="16"/>
                      <w:lang w:val="es-ES"/>
                    </w:rPr>
                    <w:t>Renta a destinar</w:t>
                  </w:r>
                </w:p>
              </w:tc>
              <w:tc>
                <w:tcPr>
                  <w:tcW w:w="1120" w:type="dxa"/>
                  <w:tcBorders>
                    <w:top w:val="single" w:sz="8" w:space="0" w:color="auto"/>
                    <w:left w:val="nil"/>
                    <w:bottom w:val="single" w:sz="4" w:space="0" w:color="auto"/>
                    <w:right w:val="single" w:sz="4" w:space="0" w:color="auto"/>
                  </w:tcBorders>
                  <w:shd w:val="clear" w:color="auto" w:fill="auto"/>
                  <w:vAlign w:val="center"/>
                  <w:hideMark/>
                </w:tcPr>
                <w:p w:rsidR="00270257" w:rsidRPr="00233095" w:rsidRDefault="00270257" w:rsidP="00270257">
                  <w:pPr>
                    <w:jc w:val="center"/>
                    <w:rPr>
                      <w:rFonts w:ascii="Century Gothic" w:hAnsi="Century Gothic" w:cs="Arial"/>
                      <w:b/>
                      <w:bCs/>
                      <w:sz w:val="16"/>
                      <w:szCs w:val="16"/>
                      <w:lang w:val="es-ES"/>
                    </w:rPr>
                  </w:pPr>
                  <w:r w:rsidRPr="00233095">
                    <w:rPr>
                      <w:rFonts w:ascii="Century Gothic" w:hAnsi="Century Gothic" w:cs="Arial"/>
                      <w:b/>
                      <w:bCs/>
                      <w:sz w:val="16"/>
                      <w:szCs w:val="16"/>
                      <w:lang w:val="es-ES"/>
                    </w:rPr>
                    <w:t>Recursos destinados a fines(Gastos +Inversiones)</w:t>
                  </w:r>
                </w:p>
              </w:tc>
              <w:tc>
                <w:tcPr>
                  <w:tcW w:w="5740" w:type="dxa"/>
                  <w:gridSpan w:val="6"/>
                  <w:tcBorders>
                    <w:top w:val="single" w:sz="8" w:space="0" w:color="auto"/>
                    <w:left w:val="nil"/>
                    <w:bottom w:val="single" w:sz="4" w:space="0" w:color="auto"/>
                    <w:right w:val="single" w:sz="8" w:space="0" w:color="000000"/>
                  </w:tcBorders>
                  <w:shd w:val="clear" w:color="auto" w:fill="auto"/>
                  <w:vAlign w:val="center"/>
                  <w:hideMark/>
                </w:tcPr>
                <w:p w:rsidR="00270257" w:rsidRPr="00233095" w:rsidRDefault="00270257" w:rsidP="00270257">
                  <w:pPr>
                    <w:jc w:val="center"/>
                    <w:rPr>
                      <w:rFonts w:ascii="Century Gothic" w:hAnsi="Century Gothic" w:cs="Arial"/>
                      <w:b/>
                      <w:bCs/>
                      <w:sz w:val="16"/>
                      <w:szCs w:val="16"/>
                      <w:lang w:val="es-ES"/>
                    </w:rPr>
                  </w:pPr>
                  <w:r w:rsidRPr="00233095">
                    <w:rPr>
                      <w:rFonts w:ascii="Century Gothic" w:hAnsi="Century Gothic" w:cs="Arial"/>
                      <w:b/>
                      <w:bCs/>
                      <w:sz w:val="16"/>
                      <w:szCs w:val="16"/>
                      <w:lang w:val="es-ES"/>
                    </w:rPr>
                    <w:t> </w:t>
                  </w:r>
                </w:p>
              </w:tc>
            </w:tr>
            <w:tr w:rsidR="00270257" w:rsidRPr="00233095" w:rsidTr="00270257">
              <w:trPr>
                <w:trHeight w:val="615"/>
              </w:trPr>
              <w:tc>
                <w:tcPr>
                  <w:tcW w:w="800" w:type="dxa"/>
                  <w:vMerge/>
                  <w:tcBorders>
                    <w:top w:val="single" w:sz="8" w:space="0" w:color="auto"/>
                    <w:left w:val="single" w:sz="8" w:space="0" w:color="auto"/>
                    <w:bottom w:val="single" w:sz="4" w:space="0" w:color="000000"/>
                    <w:right w:val="single" w:sz="4" w:space="0" w:color="auto"/>
                  </w:tcBorders>
                  <w:vAlign w:val="center"/>
                  <w:hideMark/>
                </w:tcPr>
                <w:p w:rsidR="00270257" w:rsidRPr="00233095" w:rsidRDefault="00270257" w:rsidP="00270257">
                  <w:pPr>
                    <w:rPr>
                      <w:rFonts w:ascii="Century Gothic" w:hAnsi="Century Gothic" w:cs="Arial"/>
                      <w:b/>
                      <w:bCs/>
                      <w:sz w:val="16"/>
                      <w:szCs w:val="16"/>
                      <w:lang w:val="es-ES"/>
                    </w:rPr>
                  </w:pPr>
                </w:p>
              </w:tc>
              <w:tc>
                <w:tcPr>
                  <w:tcW w:w="1060" w:type="dxa"/>
                  <w:vMerge/>
                  <w:tcBorders>
                    <w:top w:val="single" w:sz="8" w:space="0" w:color="auto"/>
                    <w:left w:val="single" w:sz="4" w:space="0" w:color="auto"/>
                    <w:bottom w:val="single" w:sz="4" w:space="0" w:color="000000"/>
                    <w:right w:val="single" w:sz="4" w:space="0" w:color="auto"/>
                  </w:tcBorders>
                  <w:vAlign w:val="center"/>
                  <w:hideMark/>
                </w:tcPr>
                <w:p w:rsidR="00270257" w:rsidRPr="00233095" w:rsidRDefault="00270257" w:rsidP="00270257">
                  <w:pPr>
                    <w:rPr>
                      <w:rFonts w:ascii="Century Gothic" w:hAnsi="Century Gothic" w:cs="Arial"/>
                      <w:b/>
                      <w:bCs/>
                      <w:sz w:val="16"/>
                      <w:szCs w:val="16"/>
                      <w:lang w:val="es-ES"/>
                    </w:rPr>
                  </w:pPr>
                </w:p>
              </w:tc>
              <w:tc>
                <w:tcPr>
                  <w:tcW w:w="840" w:type="dxa"/>
                  <w:vMerge/>
                  <w:tcBorders>
                    <w:top w:val="single" w:sz="8" w:space="0" w:color="auto"/>
                    <w:left w:val="single" w:sz="4" w:space="0" w:color="auto"/>
                    <w:bottom w:val="single" w:sz="4" w:space="0" w:color="000000"/>
                    <w:right w:val="single" w:sz="4" w:space="0" w:color="auto"/>
                  </w:tcBorders>
                  <w:vAlign w:val="center"/>
                  <w:hideMark/>
                </w:tcPr>
                <w:p w:rsidR="00270257" w:rsidRPr="00233095" w:rsidRDefault="00270257" w:rsidP="00270257">
                  <w:pPr>
                    <w:rPr>
                      <w:rFonts w:ascii="Century Gothic" w:hAnsi="Century Gothic" w:cs="Arial"/>
                      <w:b/>
                      <w:bCs/>
                      <w:sz w:val="16"/>
                      <w:szCs w:val="16"/>
                      <w:lang w:val="es-ES"/>
                    </w:rPr>
                  </w:pPr>
                </w:p>
              </w:tc>
              <w:tc>
                <w:tcPr>
                  <w:tcW w:w="980" w:type="dxa"/>
                  <w:vMerge/>
                  <w:tcBorders>
                    <w:top w:val="single" w:sz="8" w:space="0" w:color="auto"/>
                    <w:left w:val="single" w:sz="4" w:space="0" w:color="auto"/>
                    <w:bottom w:val="single" w:sz="4" w:space="0" w:color="000000"/>
                    <w:right w:val="single" w:sz="4" w:space="0" w:color="auto"/>
                  </w:tcBorders>
                  <w:vAlign w:val="center"/>
                  <w:hideMark/>
                </w:tcPr>
                <w:p w:rsidR="00270257" w:rsidRPr="00233095" w:rsidRDefault="00270257" w:rsidP="00270257">
                  <w:pPr>
                    <w:rPr>
                      <w:rFonts w:ascii="Century Gothic" w:hAnsi="Century Gothic" w:cs="Arial"/>
                      <w:b/>
                      <w:bCs/>
                      <w:sz w:val="16"/>
                      <w:szCs w:val="16"/>
                      <w:lang w:val="es-ES"/>
                    </w:rPr>
                  </w:pPr>
                </w:p>
              </w:tc>
              <w:tc>
                <w:tcPr>
                  <w:tcW w:w="1000" w:type="dxa"/>
                  <w:vMerge/>
                  <w:tcBorders>
                    <w:top w:val="single" w:sz="8" w:space="0" w:color="auto"/>
                    <w:left w:val="single" w:sz="4" w:space="0" w:color="auto"/>
                    <w:bottom w:val="single" w:sz="4" w:space="0" w:color="000000"/>
                    <w:right w:val="single" w:sz="4" w:space="0" w:color="auto"/>
                  </w:tcBorders>
                  <w:vAlign w:val="center"/>
                  <w:hideMark/>
                </w:tcPr>
                <w:p w:rsidR="00270257" w:rsidRPr="00233095" w:rsidRDefault="00270257" w:rsidP="00270257">
                  <w:pPr>
                    <w:rPr>
                      <w:rFonts w:ascii="Century Gothic" w:hAnsi="Century Gothic" w:cs="Arial"/>
                      <w:b/>
                      <w:bCs/>
                      <w:sz w:val="16"/>
                      <w:szCs w:val="16"/>
                      <w:lang w:val="es-ES"/>
                    </w:rPr>
                  </w:pPr>
                </w:p>
              </w:tc>
              <w:tc>
                <w:tcPr>
                  <w:tcW w:w="1000" w:type="dxa"/>
                  <w:tcBorders>
                    <w:top w:val="nil"/>
                    <w:left w:val="nil"/>
                    <w:bottom w:val="single" w:sz="4" w:space="0" w:color="auto"/>
                    <w:right w:val="single" w:sz="4" w:space="0" w:color="auto"/>
                  </w:tcBorders>
                  <w:shd w:val="clear" w:color="auto" w:fill="auto"/>
                  <w:vAlign w:val="center"/>
                  <w:hideMark/>
                </w:tcPr>
                <w:p w:rsidR="00270257" w:rsidRPr="00233095" w:rsidRDefault="00270257" w:rsidP="00270257">
                  <w:pPr>
                    <w:jc w:val="center"/>
                    <w:rPr>
                      <w:rFonts w:ascii="Century Gothic" w:hAnsi="Century Gothic" w:cs="Arial"/>
                      <w:sz w:val="16"/>
                      <w:szCs w:val="16"/>
                      <w:lang w:val="es-ES"/>
                    </w:rPr>
                  </w:pPr>
                  <w:r w:rsidRPr="00233095">
                    <w:rPr>
                      <w:rFonts w:ascii="Century Gothic" w:hAnsi="Century Gothic" w:cs="Arial"/>
                      <w:sz w:val="16"/>
                      <w:szCs w:val="16"/>
                      <w:lang w:val="es-ES"/>
                    </w:rPr>
                    <w:t>Importe</w:t>
                  </w:r>
                </w:p>
              </w:tc>
              <w:tc>
                <w:tcPr>
                  <w:tcW w:w="600" w:type="dxa"/>
                  <w:tcBorders>
                    <w:top w:val="nil"/>
                    <w:left w:val="nil"/>
                    <w:bottom w:val="single" w:sz="4" w:space="0" w:color="auto"/>
                    <w:right w:val="single" w:sz="4" w:space="0" w:color="auto"/>
                  </w:tcBorders>
                  <w:shd w:val="clear" w:color="auto" w:fill="auto"/>
                  <w:vAlign w:val="center"/>
                  <w:hideMark/>
                </w:tcPr>
                <w:p w:rsidR="00270257" w:rsidRPr="00233095" w:rsidRDefault="00270257" w:rsidP="00270257">
                  <w:pPr>
                    <w:jc w:val="center"/>
                    <w:rPr>
                      <w:rFonts w:ascii="Century Gothic" w:hAnsi="Century Gothic" w:cs="Arial"/>
                      <w:sz w:val="16"/>
                      <w:szCs w:val="16"/>
                      <w:lang w:val="es-ES"/>
                    </w:rPr>
                  </w:pPr>
                  <w:r w:rsidRPr="00233095">
                    <w:rPr>
                      <w:rFonts w:ascii="Century Gothic" w:hAnsi="Century Gothic" w:cs="Arial"/>
                      <w:sz w:val="16"/>
                      <w:szCs w:val="16"/>
                      <w:lang w:val="es-ES"/>
                    </w:rPr>
                    <w:t>%</w:t>
                  </w:r>
                </w:p>
              </w:tc>
              <w:tc>
                <w:tcPr>
                  <w:tcW w:w="1120" w:type="dxa"/>
                  <w:tcBorders>
                    <w:top w:val="nil"/>
                    <w:left w:val="nil"/>
                    <w:bottom w:val="single" w:sz="4" w:space="0" w:color="auto"/>
                    <w:right w:val="single" w:sz="4" w:space="0" w:color="auto"/>
                  </w:tcBorders>
                  <w:shd w:val="clear" w:color="auto" w:fill="auto"/>
                  <w:vAlign w:val="center"/>
                  <w:hideMark/>
                </w:tcPr>
                <w:p w:rsidR="00270257" w:rsidRPr="00233095" w:rsidRDefault="00270257" w:rsidP="00270257">
                  <w:pPr>
                    <w:jc w:val="center"/>
                    <w:rPr>
                      <w:rFonts w:ascii="Century Gothic" w:hAnsi="Century Gothic" w:cs="Arial"/>
                      <w:sz w:val="16"/>
                      <w:szCs w:val="16"/>
                      <w:lang w:val="es-ES"/>
                    </w:rPr>
                  </w:pPr>
                  <w:r w:rsidRPr="00233095">
                    <w:rPr>
                      <w:rFonts w:ascii="Century Gothic" w:hAnsi="Century Gothic" w:cs="Arial"/>
                      <w:sz w:val="16"/>
                      <w:szCs w:val="16"/>
                      <w:lang w:val="es-ES"/>
                    </w:rPr>
                    <w:t> </w:t>
                  </w:r>
                </w:p>
              </w:tc>
              <w:tc>
                <w:tcPr>
                  <w:tcW w:w="940" w:type="dxa"/>
                  <w:tcBorders>
                    <w:top w:val="nil"/>
                    <w:left w:val="nil"/>
                    <w:bottom w:val="single" w:sz="4" w:space="0" w:color="auto"/>
                    <w:right w:val="single" w:sz="4" w:space="0" w:color="auto"/>
                  </w:tcBorders>
                  <w:shd w:val="clear" w:color="auto" w:fill="auto"/>
                  <w:vAlign w:val="center"/>
                  <w:hideMark/>
                </w:tcPr>
                <w:p w:rsidR="00270257" w:rsidRPr="00233095" w:rsidRDefault="00270257" w:rsidP="00270257">
                  <w:pPr>
                    <w:jc w:val="center"/>
                    <w:rPr>
                      <w:rFonts w:ascii="Century Gothic" w:hAnsi="Century Gothic" w:cs="Arial"/>
                      <w:sz w:val="16"/>
                      <w:szCs w:val="16"/>
                      <w:lang w:val="es-ES"/>
                    </w:rPr>
                  </w:pPr>
                  <w:r w:rsidRPr="00233095">
                    <w:rPr>
                      <w:rFonts w:ascii="Century Gothic" w:hAnsi="Century Gothic" w:cs="Arial"/>
                      <w:sz w:val="16"/>
                      <w:szCs w:val="16"/>
                      <w:lang w:val="es-ES"/>
                    </w:rPr>
                    <w:t>2016</w:t>
                  </w:r>
                </w:p>
              </w:tc>
              <w:tc>
                <w:tcPr>
                  <w:tcW w:w="920" w:type="dxa"/>
                  <w:tcBorders>
                    <w:top w:val="nil"/>
                    <w:left w:val="nil"/>
                    <w:bottom w:val="single" w:sz="4" w:space="0" w:color="auto"/>
                    <w:right w:val="single" w:sz="4" w:space="0" w:color="auto"/>
                  </w:tcBorders>
                  <w:shd w:val="clear" w:color="auto" w:fill="auto"/>
                  <w:vAlign w:val="center"/>
                  <w:hideMark/>
                </w:tcPr>
                <w:p w:rsidR="00270257" w:rsidRPr="00233095" w:rsidRDefault="00270257" w:rsidP="00270257">
                  <w:pPr>
                    <w:jc w:val="center"/>
                    <w:rPr>
                      <w:rFonts w:ascii="Century Gothic" w:hAnsi="Century Gothic" w:cs="Arial"/>
                      <w:sz w:val="16"/>
                      <w:szCs w:val="16"/>
                      <w:lang w:val="es-ES"/>
                    </w:rPr>
                  </w:pPr>
                  <w:r w:rsidRPr="00233095">
                    <w:rPr>
                      <w:rFonts w:ascii="Century Gothic" w:hAnsi="Century Gothic" w:cs="Arial"/>
                      <w:sz w:val="16"/>
                      <w:szCs w:val="16"/>
                      <w:lang w:val="es-ES"/>
                    </w:rPr>
                    <w:t>2017</w:t>
                  </w:r>
                </w:p>
              </w:tc>
              <w:tc>
                <w:tcPr>
                  <w:tcW w:w="920" w:type="dxa"/>
                  <w:tcBorders>
                    <w:top w:val="nil"/>
                    <w:left w:val="nil"/>
                    <w:bottom w:val="single" w:sz="4" w:space="0" w:color="auto"/>
                    <w:right w:val="single" w:sz="4" w:space="0" w:color="auto"/>
                  </w:tcBorders>
                  <w:shd w:val="clear" w:color="auto" w:fill="auto"/>
                  <w:vAlign w:val="center"/>
                  <w:hideMark/>
                </w:tcPr>
                <w:p w:rsidR="00270257" w:rsidRPr="00233095" w:rsidRDefault="00270257" w:rsidP="00270257">
                  <w:pPr>
                    <w:jc w:val="center"/>
                    <w:rPr>
                      <w:rFonts w:ascii="Century Gothic" w:hAnsi="Century Gothic" w:cs="Arial"/>
                      <w:sz w:val="16"/>
                      <w:szCs w:val="16"/>
                      <w:lang w:val="es-ES"/>
                    </w:rPr>
                  </w:pPr>
                  <w:r w:rsidRPr="00233095">
                    <w:rPr>
                      <w:rFonts w:ascii="Century Gothic" w:hAnsi="Century Gothic" w:cs="Arial"/>
                      <w:sz w:val="16"/>
                      <w:szCs w:val="16"/>
                      <w:lang w:val="es-ES"/>
                    </w:rPr>
                    <w:t>2018</w:t>
                  </w:r>
                </w:p>
              </w:tc>
              <w:tc>
                <w:tcPr>
                  <w:tcW w:w="1040" w:type="dxa"/>
                  <w:tcBorders>
                    <w:top w:val="nil"/>
                    <w:left w:val="nil"/>
                    <w:bottom w:val="single" w:sz="4" w:space="0" w:color="auto"/>
                    <w:right w:val="nil"/>
                  </w:tcBorders>
                  <w:shd w:val="clear" w:color="auto" w:fill="auto"/>
                  <w:vAlign w:val="center"/>
                  <w:hideMark/>
                </w:tcPr>
                <w:p w:rsidR="00270257" w:rsidRPr="00233095" w:rsidRDefault="00270257" w:rsidP="00270257">
                  <w:pPr>
                    <w:jc w:val="center"/>
                    <w:rPr>
                      <w:rFonts w:ascii="Century Gothic" w:hAnsi="Century Gothic" w:cs="Arial"/>
                      <w:sz w:val="16"/>
                      <w:szCs w:val="16"/>
                      <w:lang w:val="es-ES"/>
                    </w:rPr>
                  </w:pPr>
                  <w:r w:rsidRPr="00233095">
                    <w:rPr>
                      <w:rFonts w:ascii="Century Gothic" w:hAnsi="Century Gothic" w:cs="Arial"/>
                      <w:sz w:val="16"/>
                      <w:szCs w:val="16"/>
                      <w:lang w:val="es-ES"/>
                    </w:rPr>
                    <w:t>2019</w:t>
                  </w:r>
                </w:p>
              </w:tc>
              <w:tc>
                <w:tcPr>
                  <w:tcW w:w="1000" w:type="dxa"/>
                  <w:tcBorders>
                    <w:top w:val="nil"/>
                    <w:left w:val="single" w:sz="4" w:space="0" w:color="auto"/>
                    <w:bottom w:val="single" w:sz="4" w:space="0" w:color="auto"/>
                    <w:right w:val="nil"/>
                  </w:tcBorders>
                  <w:shd w:val="clear" w:color="auto" w:fill="auto"/>
                  <w:vAlign w:val="center"/>
                  <w:hideMark/>
                </w:tcPr>
                <w:p w:rsidR="00270257" w:rsidRPr="00233095" w:rsidRDefault="00270257" w:rsidP="00270257">
                  <w:pPr>
                    <w:jc w:val="center"/>
                    <w:rPr>
                      <w:rFonts w:ascii="Century Gothic" w:hAnsi="Century Gothic" w:cs="Arial"/>
                      <w:sz w:val="16"/>
                      <w:szCs w:val="16"/>
                      <w:lang w:val="es-ES"/>
                    </w:rPr>
                  </w:pPr>
                  <w:r w:rsidRPr="00233095">
                    <w:rPr>
                      <w:rFonts w:ascii="Century Gothic" w:hAnsi="Century Gothic" w:cs="Arial"/>
                      <w:sz w:val="16"/>
                      <w:szCs w:val="16"/>
                      <w:lang w:val="es-ES"/>
                    </w:rPr>
                    <w:t>2020</w:t>
                  </w:r>
                </w:p>
              </w:tc>
              <w:tc>
                <w:tcPr>
                  <w:tcW w:w="920" w:type="dxa"/>
                  <w:tcBorders>
                    <w:top w:val="nil"/>
                    <w:left w:val="single" w:sz="4" w:space="0" w:color="auto"/>
                    <w:bottom w:val="single" w:sz="4" w:space="0" w:color="auto"/>
                    <w:right w:val="single" w:sz="8" w:space="0" w:color="auto"/>
                  </w:tcBorders>
                  <w:shd w:val="clear" w:color="auto" w:fill="auto"/>
                  <w:vAlign w:val="center"/>
                  <w:hideMark/>
                </w:tcPr>
                <w:p w:rsidR="00270257" w:rsidRPr="00233095" w:rsidRDefault="00270257" w:rsidP="00270257">
                  <w:pPr>
                    <w:jc w:val="center"/>
                    <w:rPr>
                      <w:rFonts w:ascii="Century Gothic" w:hAnsi="Century Gothic" w:cs="Arial"/>
                      <w:sz w:val="16"/>
                      <w:szCs w:val="16"/>
                      <w:lang w:val="es-ES"/>
                    </w:rPr>
                  </w:pPr>
                  <w:r w:rsidRPr="00233095">
                    <w:rPr>
                      <w:rFonts w:ascii="Century Gothic" w:hAnsi="Century Gothic" w:cs="Arial"/>
                      <w:sz w:val="16"/>
                      <w:szCs w:val="16"/>
                      <w:lang w:val="es-ES"/>
                    </w:rPr>
                    <w:t>Importe Pendiente</w:t>
                  </w:r>
                </w:p>
              </w:tc>
            </w:tr>
            <w:tr w:rsidR="00270257" w:rsidRPr="00233095" w:rsidTr="00270257">
              <w:trPr>
                <w:trHeight w:val="228"/>
              </w:trPr>
              <w:tc>
                <w:tcPr>
                  <w:tcW w:w="800" w:type="dxa"/>
                  <w:tcBorders>
                    <w:top w:val="nil"/>
                    <w:left w:val="single" w:sz="8" w:space="0" w:color="auto"/>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2016</w:t>
                  </w:r>
                </w:p>
              </w:tc>
              <w:tc>
                <w:tcPr>
                  <w:tcW w:w="1060" w:type="dxa"/>
                  <w:tcBorders>
                    <w:top w:val="nil"/>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215.490,02</w:t>
                  </w:r>
                </w:p>
              </w:tc>
              <w:tc>
                <w:tcPr>
                  <w:tcW w:w="840" w:type="dxa"/>
                  <w:tcBorders>
                    <w:top w:val="nil"/>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0,00</w:t>
                  </w:r>
                </w:p>
              </w:tc>
              <w:tc>
                <w:tcPr>
                  <w:tcW w:w="980" w:type="dxa"/>
                  <w:tcBorders>
                    <w:top w:val="nil"/>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1.843.055,23</w:t>
                  </w:r>
                </w:p>
              </w:tc>
              <w:tc>
                <w:tcPr>
                  <w:tcW w:w="1000" w:type="dxa"/>
                  <w:tcBorders>
                    <w:top w:val="nil"/>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2.058.545,25</w:t>
                  </w:r>
                </w:p>
              </w:tc>
              <w:tc>
                <w:tcPr>
                  <w:tcW w:w="1000" w:type="dxa"/>
                  <w:tcBorders>
                    <w:top w:val="nil"/>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1.440.981,68</w:t>
                  </w:r>
                </w:p>
              </w:tc>
              <w:tc>
                <w:tcPr>
                  <w:tcW w:w="600" w:type="dxa"/>
                  <w:tcBorders>
                    <w:top w:val="nil"/>
                    <w:left w:val="nil"/>
                    <w:bottom w:val="single" w:sz="4" w:space="0" w:color="auto"/>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70,00</w:t>
                  </w:r>
                </w:p>
              </w:tc>
              <w:tc>
                <w:tcPr>
                  <w:tcW w:w="1120" w:type="dxa"/>
                  <w:tcBorders>
                    <w:top w:val="nil"/>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1.830.330,08</w:t>
                  </w:r>
                </w:p>
              </w:tc>
              <w:tc>
                <w:tcPr>
                  <w:tcW w:w="940" w:type="dxa"/>
                  <w:tcBorders>
                    <w:top w:val="nil"/>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1.830.330,08</w:t>
                  </w:r>
                </w:p>
              </w:tc>
              <w:tc>
                <w:tcPr>
                  <w:tcW w:w="920" w:type="dxa"/>
                  <w:tcBorders>
                    <w:top w:val="nil"/>
                    <w:left w:val="nil"/>
                    <w:bottom w:val="nil"/>
                    <w:right w:val="single" w:sz="4" w:space="0" w:color="auto"/>
                  </w:tcBorders>
                  <w:shd w:val="clear" w:color="auto" w:fill="auto"/>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c>
                <w:tcPr>
                  <w:tcW w:w="920" w:type="dxa"/>
                  <w:tcBorders>
                    <w:top w:val="nil"/>
                    <w:left w:val="nil"/>
                    <w:bottom w:val="nil"/>
                    <w:right w:val="single" w:sz="4" w:space="0" w:color="auto"/>
                  </w:tcBorders>
                  <w:shd w:val="clear" w:color="auto" w:fill="auto"/>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c>
                <w:tcPr>
                  <w:tcW w:w="1040" w:type="dxa"/>
                  <w:tcBorders>
                    <w:top w:val="nil"/>
                    <w:left w:val="nil"/>
                    <w:bottom w:val="nil"/>
                    <w:right w:val="nil"/>
                  </w:tcBorders>
                  <w:shd w:val="clear" w:color="auto" w:fill="auto"/>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c>
                <w:tcPr>
                  <w:tcW w:w="1000" w:type="dxa"/>
                  <w:tcBorders>
                    <w:top w:val="nil"/>
                    <w:left w:val="single" w:sz="4" w:space="0" w:color="auto"/>
                    <w:bottom w:val="nil"/>
                    <w:right w:val="nil"/>
                  </w:tcBorders>
                  <w:shd w:val="clear" w:color="auto" w:fill="auto"/>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c>
                <w:tcPr>
                  <w:tcW w:w="920" w:type="dxa"/>
                  <w:tcBorders>
                    <w:top w:val="nil"/>
                    <w:left w:val="single" w:sz="4" w:space="0" w:color="auto"/>
                    <w:bottom w:val="nil"/>
                    <w:right w:val="single" w:sz="8" w:space="0" w:color="auto"/>
                  </w:tcBorders>
                  <w:shd w:val="clear" w:color="auto" w:fill="auto"/>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r>
            <w:tr w:rsidR="00270257" w:rsidRPr="00233095" w:rsidTr="00270257">
              <w:trPr>
                <w:trHeight w:val="228"/>
              </w:trPr>
              <w:tc>
                <w:tcPr>
                  <w:tcW w:w="800" w:type="dxa"/>
                  <w:tcBorders>
                    <w:top w:val="single" w:sz="4" w:space="0" w:color="auto"/>
                    <w:left w:val="single" w:sz="8" w:space="0" w:color="auto"/>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2017</w:t>
                  </w:r>
                </w:p>
              </w:tc>
              <w:tc>
                <w:tcPr>
                  <w:tcW w:w="1060" w:type="dxa"/>
                  <w:tcBorders>
                    <w:top w:val="single" w:sz="4" w:space="0" w:color="auto"/>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219.629,19</w:t>
                  </w:r>
                </w:p>
              </w:tc>
              <w:tc>
                <w:tcPr>
                  <w:tcW w:w="840" w:type="dxa"/>
                  <w:tcBorders>
                    <w:top w:val="single" w:sz="4" w:space="0" w:color="auto"/>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0,00</w:t>
                  </w:r>
                </w:p>
              </w:tc>
              <w:tc>
                <w:tcPr>
                  <w:tcW w:w="980" w:type="dxa"/>
                  <w:tcBorders>
                    <w:top w:val="single" w:sz="4" w:space="0" w:color="auto"/>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2.214.342,92</w:t>
                  </w:r>
                </w:p>
              </w:tc>
              <w:tc>
                <w:tcPr>
                  <w:tcW w:w="1000" w:type="dxa"/>
                  <w:tcBorders>
                    <w:top w:val="single" w:sz="4" w:space="0" w:color="auto"/>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2.433.972,11</w:t>
                  </w:r>
                </w:p>
              </w:tc>
              <w:tc>
                <w:tcPr>
                  <w:tcW w:w="1000" w:type="dxa"/>
                  <w:tcBorders>
                    <w:top w:val="single" w:sz="4" w:space="0" w:color="auto"/>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1.703.780,48</w:t>
                  </w:r>
                </w:p>
              </w:tc>
              <w:tc>
                <w:tcPr>
                  <w:tcW w:w="600" w:type="dxa"/>
                  <w:tcBorders>
                    <w:top w:val="nil"/>
                    <w:left w:val="nil"/>
                    <w:bottom w:val="single" w:sz="4" w:space="0" w:color="auto"/>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70,00</w:t>
                  </w:r>
                </w:p>
              </w:tc>
              <w:tc>
                <w:tcPr>
                  <w:tcW w:w="1120" w:type="dxa"/>
                  <w:tcBorders>
                    <w:top w:val="single" w:sz="4" w:space="0" w:color="auto"/>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2.224.241,03</w:t>
                  </w:r>
                </w:p>
              </w:tc>
              <w:tc>
                <w:tcPr>
                  <w:tcW w:w="940" w:type="dxa"/>
                  <w:tcBorders>
                    <w:top w:val="single" w:sz="4" w:space="0" w:color="auto"/>
                    <w:left w:val="nil"/>
                    <w:bottom w:val="nil"/>
                    <w:right w:val="single" w:sz="4" w:space="0" w:color="auto"/>
                  </w:tcBorders>
                  <w:shd w:val="clear" w:color="000000" w:fill="A6A6A6"/>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c>
                <w:tcPr>
                  <w:tcW w:w="920" w:type="dxa"/>
                  <w:tcBorders>
                    <w:top w:val="single" w:sz="4" w:space="0" w:color="auto"/>
                    <w:left w:val="nil"/>
                    <w:bottom w:val="nil"/>
                    <w:right w:val="nil"/>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2.224.241,03</w:t>
                  </w:r>
                </w:p>
              </w:tc>
              <w:tc>
                <w:tcPr>
                  <w:tcW w:w="920" w:type="dxa"/>
                  <w:tcBorders>
                    <w:top w:val="single" w:sz="4" w:space="0" w:color="auto"/>
                    <w:left w:val="single" w:sz="4" w:space="0" w:color="auto"/>
                    <w:bottom w:val="nil"/>
                    <w:right w:val="nil"/>
                  </w:tcBorders>
                  <w:shd w:val="clear" w:color="auto" w:fill="auto"/>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c>
                <w:tcPr>
                  <w:tcW w:w="1040" w:type="dxa"/>
                  <w:tcBorders>
                    <w:top w:val="single" w:sz="4" w:space="0" w:color="auto"/>
                    <w:left w:val="single" w:sz="4" w:space="0" w:color="auto"/>
                    <w:bottom w:val="nil"/>
                    <w:right w:val="nil"/>
                  </w:tcBorders>
                  <w:shd w:val="clear" w:color="auto" w:fill="auto"/>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c>
                <w:tcPr>
                  <w:tcW w:w="1000" w:type="dxa"/>
                  <w:tcBorders>
                    <w:top w:val="single" w:sz="4" w:space="0" w:color="auto"/>
                    <w:left w:val="single" w:sz="4" w:space="0" w:color="auto"/>
                    <w:bottom w:val="nil"/>
                    <w:right w:val="nil"/>
                  </w:tcBorders>
                  <w:shd w:val="clear" w:color="auto" w:fill="auto"/>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c>
                <w:tcPr>
                  <w:tcW w:w="920" w:type="dxa"/>
                  <w:tcBorders>
                    <w:top w:val="single" w:sz="4" w:space="0" w:color="auto"/>
                    <w:left w:val="single" w:sz="4" w:space="0" w:color="auto"/>
                    <w:bottom w:val="nil"/>
                    <w:right w:val="single" w:sz="8" w:space="0" w:color="auto"/>
                  </w:tcBorders>
                  <w:shd w:val="clear" w:color="auto" w:fill="auto"/>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r>
            <w:tr w:rsidR="00270257" w:rsidRPr="00233095" w:rsidTr="00270257">
              <w:trPr>
                <w:trHeight w:val="228"/>
              </w:trPr>
              <w:tc>
                <w:tcPr>
                  <w:tcW w:w="800" w:type="dxa"/>
                  <w:tcBorders>
                    <w:top w:val="single" w:sz="4" w:space="0" w:color="auto"/>
                    <w:left w:val="single" w:sz="8" w:space="0" w:color="auto"/>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2018</w:t>
                  </w:r>
                </w:p>
              </w:tc>
              <w:tc>
                <w:tcPr>
                  <w:tcW w:w="1060" w:type="dxa"/>
                  <w:tcBorders>
                    <w:top w:val="single" w:sz="4" w:space="0" w:color="auto"/>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213.214,95</w:t>
                  </w:r>
                </w:p>
              </w:tc>
              <w:tc>
                <w:tcPr>
                  <w:tcW w:w="840" w:type="dxa"/>
                  <w:tcBorders>
                    <w:top w:val="single" w:sz="4" w:space="0" w:color="auto"/>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0,00</w:t>
                  </w:r>
                </w:p>
              </w:tc>
              <w:tc>
                <w:tcPr>
                  <w:tcW w:w="980" w:type="dxa"/>
                  <w:tcBorders>
                    <w:top w:val="single" w:sz="4" w:space="0" w:color="auto"/>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2.192.595,83</w:t>
                  </w:r>
                </w:p>
              </w:tc>
              <w:tc>
                <w:tcPr>
                  <w:tcW w:w="1000" w:type="dxa"/>
                  <w:tcBorders>
                    <w:top w:val="single" w:sz="4" w:space="0" w:color="auto"/>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2.405.810,78</w:t>
                  </w:r>
                </w:p>
              </w:tc>
              <w:tc>
                <w:tcPr>
                  <w:tcW w:w="1000" w:type="dxa"/>
                  <w:tcBorders>
                    <w:top w:val="single" w:sz="4" w:space="0" w:color="auto"/>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1.684.067,55</w:t>
                  </w:r>
                </w:p>
              </w:tc>
              <w:tc>
                <w:tcPr>
                  <w:tcW w:w="600" w:type="dxa"/>
                  <w:tcBorders>
                    <w:top w:val="nil"/>
                    <w:left w:val="nil"/>
                    <w:bottom w:val="single" w:sz="4" w:space="0" w:color="auto"/>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70,00</w:t>
                  </w:r>
                </w:p>
              </w:tc>
              <w:tc>
                <w:tcPr>
                  <w:tcW w:w="1120" w:type="dxa"/>
                  <w:tcBorders>
                    <w:top w:val="single" w:sz="4" w:space="0" w:color="auto"/>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2.462.022,77</w:t>
                  </w:r>
                </w:p>
              </w:tc>
              <w:tc>
                <w:tcPr>
                  <w:tcW w:w="940" w:type="dxa"/>
                  <w:tcBorders>
                    <w:top w:val="single" w:sz="4" w:space="0" w:color="auto"/>
                    <w:left w:val="nil"/>
                    <w:bottom w:val="nil"/>
                    <w:right w:val="single" w:sz="4" w:space="0" w:color="auto"/>
                  </w:tcBorders>
                  <w:shd w:val="clear" w:color="000000" w:fill="A6A6A6"/>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c>
                <w:tcPr>
                  <w:tcW w:w="920" w:type="dxa"/>
                  <w:tcBorders>
                    <w:top w:val="single" w:sz="4" w:space="0" w:color="auto"/>
                    <w:left w:val="nil"/>
                    <w:bottom w:val="nil"/>
                    <w:right w:val="single" w:sz="4" w:space="0" w:color="auto"/>
                  </w:tcBorders>
                  <w:shd w:val="clear" w:color="000000" w:fill="A6A6A6"/>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c>
                <w:tcPr>
                  <w:tcW w:w="920" w:type="dxa"/>
                  <w:tcBorders>
                    <w:top w:val="single" w:sz="4" w:space="0" w:color="auto"/>
                    <w:left w:val="nil"/>
                    <w:bottom w:val="nil"/>
                    <w:right w:val="nil"/>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2.462.022,77</w:t>
                  </w:r>
                </w:p>
              </w:tc>
              <w:tc>
                <w:tcPr>
                  <w:tcW w:w="1040" w:type="dxa"/>
                  <w:tcBorders>
                    <w:top w:val="single" w:sz="4" w:space="0" w:color="auto"/>
                    <w:left w:val="single" w:sz="4" w:space="0" w:color="auto"/>
                    <w:bottom w:val="nil"/>
                    <w:right w:val="nil"/>
                  </w:tcBorders>
                  <w:shd w:val="clear" w:color="auto" w:fill="auto"/>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c>
                <w:tcPr>
                  <w:tcW w:w="1000" w:type="dxa"/>
                  <w:tcBorders>
                    <w:top w:val="single" w:sz="4" w:space="0" w:color="auto"/>
                    <w:left w:val="single" w:sz="4" w:space="0" w:color="auto"/>
                    <w:bottom w:val="nil"/>
                    <w:right w:val="nil"/>
                  </w:tcBorders>
                  <w:shd w:val="clear" w:color="auto" w:fill="auto"/>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c>
                <w:tcPr>
                  <w:tcW w:w="920" w:type="dxa"/>
                  <w:tcBorders>
                    <w:top w:val="single" w:sz="4" w:space="0" w:color="auto"/>
                    <w:left w:val="single" w:sz="4" w:space="0" w:color="auto"/>
                    <w:bottom w:val="nil"/>
                    <w:right w:val="single" w:sz="8" w:space="0" w:color="auto"/>
                  </w:tcBorders>
                  <w:shd w:val="clear" w:color="auto" w:fill="auto"/>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r>
            <w:tr w:rsidR="00270257" w:rsidRPr="00233095" w:rsidTr="00270257">
              <w:trPr>
                <w:trHeight w:val="228"/>
              </w:trPr>
              <w:tc>
                <w:tcPr>
                  <w:tcW w:w="800" w:type="dxa"/>
                  <w:tcBorders>
                    <w:top w:val="single" w:sz="4" w:space="0" w:color="auto"/>
                    <w:left w:val="single" w:sz="8" w:space="0" w:color="auto"/>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2019</w:t>
                  </w:r>
                </w:p>
              </w:tc>
              <w:tc>
                <w:tcPr>
                  <w:tcW w:w="1060" w:type="dxa"/>
                  <w:tcBorders>
                    <w:top w:val="single" w:sz="4" w:space="0" w:color="auto"/>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291.856,48</w:t>
                  </w:r>
                </w:p>
              </w:tc>
              <w:tc>
                <w:tcPr>
                  <w:tcW w:w="840" w:type="dxa"/>
                  <w:tcBorders>
                    <w:top w:val="single" w:sz="4" w:space="0" w:color="auto"/>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-99.703,06</w:t>
                  </w:r>
                </w:p>
              </w:tc>
              <w:tc>
                <w:tcPr>
                  <w:tcW w:w="980" w:type="dxa"/>
                  <w:tcBorders>
                    <w:top w:val="single" w:sz="4" w:space="0" w:color="auto"/>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2.939.392,71</w:t>
                  </w:r>
                </w:p>
              </w:tc>
              <w:tc>
                <w:tcPr>
                  <w:tcW w:w="1000" w:type="dxa"/>
                  <w:tcBorders>
                    <w:top w:val="single" w:sz="4" w:space="0" w:color="auto"/>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3.131.546,13</w:t>
                  </w:r>
                </w:p>
              </w:tc>
              <w:tc>
                <w:tcPr>
                  <w:tcW w:w="1000" w:type="dxa"/>
                  <w:tcBorders>
                    <w:top w:val="single" w:sz="4" w:space="0" w:color="auto"/>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2.192.082,29</w:t>
                  </w:r>
                </w:p>
              </w:tc>
              <w:tc>
                <w:tcPr>
                  <w:tcW w:w="600" w:type="dxa"/>
                  <w:tcBorders>
                    <w:top w:val="nil"/>
                    <w:left w:val="nil"/>
                    <w:bottom w:val="single" w:sz="4" w:space="0" w:color="auto"/>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70,00</w:t>
                  </w:r>
                </w:p>
              </w:tc>
              <w:tc>
                <w:tcPr>
                  <w:tcW w:w="1120" w:type="dxa"/>
                  <w:tcBorders>
                    <w:top w:val="single" w:sz="4" w:space="0" w:color="auto"/>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2.801.692,34</w:t>
                  </w:r>
                </w:p>
              </w:tc>
              <w:tc>
                <w:tcPr>
                  <w:tcW w:w="940" w:type="dxa"/>
                  <w:tcBorders>
                    <w:top w:val="single" w:sz="4" w:space="0" w:color="auto"/>
                    <w:left w:val="nil"/>
                    <w:bottom w:val="nil"/>
                    <w:right w:val="single" w:sz="4" w:space="0" w:color="auto"/>
                  </w:tcBorders>
                  <w:shd w:val="clear" w:color="000000" w:fill="A6A6A6"/>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c>
                <w:tcPr>
                  <w:tcW w:w="920" w:type="dxa"/>
                  <w:tcBorders>
                    <w:top w:val="single" w:sz="4" w:space="0" w:color="auto"/>
                    <w:left w:val="nil"/>
                    <w:bottom w:val="nil"/>
                    <w:right w:val="single" w:sz="4" w:space="0" w:color="auto"/>
                  </w:tcBorders>
                  <w:shd w:val="clear" w:color="000000" w:fill="A6A6A6"/>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c>
                <w:tcPr>
                  <w:tcW w:w="920" w:type="dxa"/>
                  <w:tcBorders>
                    <w:top w:val="single" w:sz="4" w:space="0" w:color="auto"/>
                    <w:left w:val="nil"/>
                    <w:bottom w:val="nil"/>
                    <w:right w:val="single" w:sz="4" w:space="0" w:color="auto"/>
                  </w:tcBorders>
                  <w:shd w:val="clear" w:color="000000" w:fill="A6A6A6"/>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c>
                <w:tcPr>
                  <w:tcW w:w="1040" w:type="dxa"/>
                  <w:tcBorders>
                    <w:top w:val="single" w:sz="4" w:space="0" w:color="auto"/>
                    <w:left w:val="nil"/>
                    <w:bottom w:val="nil"/>
                    <w:right w:val="nil"/>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2.801.692,34</w:t>
                  </w:r>
                </w:p>
              </w:tc>
              <w:tc>
                <w:tcPr>
                  <w:tcW w:w="1000" w:type="dxa"/>
                  <w:tcBorders>
                    <w:top w:val="single" w:sz="4" w:space="0" w:color="auto"/>
                    <w:left w:val="single" w:sz="4" w:space="0" w:color="auto"/>
                    <w:bottom w:val="nil"/>
                    <w:right w:val="nil"/>
                  </w:tcBorders>
                  <w:shd w:val="clear" w:color="auto" w:fill="auto"/>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c>
                <w:tcPr>
                  <w:tcW w:w="920" w:type="dxa"/>
                  <w:tcBorders>
                    <w:top w:val="single" w:sz="4" w:space="0" w:color="auto"/>
                    <w:left w:val="single" w:sz="4" w:space="0" w:color="auto"/>
                    <w:bottom w:val="nil"/>
                    <w:right w:val="single" w:sz="8" w:space="0" w:color="auto"/>
                  </w:tcBorders>
                  <w:shd w:val="clear" w:color="auto" w:fill="auto"/>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r>
            <w:tr w:rsidR="00270257" w:rsidRPr="00233095" w:rsidTr="00270257">
              <w:trPr>
                <w:trHeight w:val="228"/>
              </w:trPr>
              <w:tc>
                <w:tcPr>
                  <w:tcW w:w="800" w:type="dxa"/>
                  <w:tcBorders>
                    <w:top w:val="single" w:sz="4" w:space="0" w:color="auto"/>
                    <w:left w:val="single" w:sz="8" w:space="0" w:color="auto"/>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2020</w:t>
                  </w:r>
                </w:p>
              </w:tc>
              <w:tc>
                <w:tcPr>
                  <w:tcW w:w="1060" w:type="dxa"/>
                  <w:tcBorders>
                    <w:top w:val="single" w:sz="4" w:space="0" w:color="auto"/>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510.720,45</w:t>
                  </w:r>
                </w:p>
              </w:tc>
              <w:tc>
                <w:tcPr>
                  <w:tcW w:w="840" w:type="dxa"/>
                  <w:tcBorders>
                    <w:top w:val="single" w:sz="4" w:space="0" w:color="auto"/>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0,00</w:t>
                  </w:r>
                </w:p>
              </w:tc>
              <w:tc>
                <w:tcPr>
                  <w:tcW w:w="980" w:type="dxa"/>
                  <w:tcBorders>
                    <w:top w:val="single" w:sz="4" w:space="0" w:color="auto"/>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2.996.799,55</w:t>
                  </w:r>
                </w:p>
              </w:tc>
              <w:tc>
                <w:tcPr>
                  <w:tcW w:w="1000" w:type="dxa"/>
                  <w:tcBorders>
                    <w:top w:val="single" w:sz="4" w:space="0" w:color="auto"/>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3.507.520,00</w:t>
                  </w:r>
                </w:p>
              </w:tc>
              <w:tc>
                <w:tcPr>
                  <w:tcW w:w="1000" w:type="dxa"/>
                  <w:tcBorders>
                    <w:top w:val="single" w:sz="4" w:space="0" w:color="auto"/>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2.455.264,00</w:t>
                  </w:r>
                </w:p>
              </w:tc>
              <w:tc>
                <w:tcPr>
                  <w:tcW w:w="600" w:type="dxa"/>
                  <w:tcBorders>
                    <w:top w:val="nil"/>
                    <w:left w:val="nil"/>
                    <w:bottom w:val="single" w:sz="4" w:space="0" w:color="auto"/>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70,00</w:t>
                  </w:r>
                </w:p>
              </w:tc>
              <w:tc>
                <w:tcPr>
                  <w:tcW w:w="1120" w:type="dxa"/>
                  <w:tcBorders>
                    <w:top w:val="single" w:sz="4" w:space="0" w:color="auto"/>
                    <w:left w:val="nil"/>
                    <w:bottom w:val="nil"/>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2.745.748,91</w:t>
                  </w:r>
                </w:p>
              </w:tc>
              <w:tc>
                <w:tcPr>
                  <w:tcW w:w="940" w:type="dxa"/>
                  <w:tcBorders>
                    <w:top w:val="single" w:sz="4" w:space="0" w:color="auto"/>
                    <w:left w:val="nil"/>
                    <w:bottom w:val="nil"/>
                    <w:right w:val="single" w:sz="4" w:space="0" w:color="auto"/>
                  </w:tcBorders>
                  <w:shd w:val="clear" w:color="000000" w:fill="A6A6A6"/>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c>
                <w:tcPr>
                  <w:tcW w:w="920" w:type="dxa"/>
                  <w:tcBorders>
                    <w:top w:val="single" w:sz="4" w:space="0" w:color="auto"/>
                    <w:left w:val="nil"/>
                    <w:bottom w:val="nil"/>
                    <w:right w:val="single" w:sz="4" w:space="0" w:color="auto"/>
                  </w:tcBorders>
                  <w:shd w:val="clear" w:color="000000" w:fill="A6A6A6"/>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c>
                <w:tcPr>
                  <w:tcW w:w="920" w:type="dxa"/>
                  <w:tcBorders>
                    <w:top w:val="single" w:sz="4" w:space="0" w:color="auto"/>
                    <w:left w:val="nil"/>
                    <w:bottom w:val="nil"/>
                    <w:right w:val="single" w:sz="4" w:space="0" w:color="auto"/>
                  </w:tcBorders>
                  <w:shd w:val="clear" w:color="000000" w:fill="A6A6A6"/>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c>
                <w:tcPr>
                  <w:tcW w:w="1040" w:type="dxa"/>
                  <w:tcBorders>
                    <w:top w:val="single" w:sz="4" w:space="0" w:color="auto"/>
                    <w:left w:val="nil"/>
                    <w:bottom w:val="nil"/>
                    <w:right w:val="single" w:sz="4" w:space="0" w:color="auto"/>
                  </w:tcBorders>
                  <w:shd w:val="clear" w:color="000000" w:fill="A6A6A6"/>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c>
                <w:tcPr>
                  <w:tcW w:w="1000" w:type="dxa"/>
                  <w:tcBorders>
                    <w:top w:val="single" w:sz="4" w:space="0" w:color="auto"/>
                    <w:left w:val="nil"/>
                    <w:bottom w:val="nil"/>
                    <w:right w:val="single" w:sz="8" w:space="0" w:color="auto"/>
                  </w:tcBorders>
                  <w:shd w:val="clear" w:color="auto" w:fill="auto"/>
                  <w:noWrap/>
                  <w:vAlign w:val="bottom"/>
                  <w:hideMark/>
                </w:tcPr>
                <w:p w:rsidR="00270257" w:rsidRPr="00233095" w:rsidRDefault="00270257" w:rsidP="00270257">
                  <w:pPr>
                    <w:jc w:val="right"/>
                    <w:rPr>
                      <w:rFonts w:ascii="Century Gothic" w:hAnsi="Century Gothic" w:cs="Arial"/>
                      <w:sz w:val="16"/>
                      <w:szCs w:val="16"/>
                      <w:lang w:val="es-ES"/>
                    </w:rPr>
                  </w:pPr>
                  <w:r w:rsidRPr="00233095">
                    <w:rPr>
                      <w:rFonts w:ascii="Century Gothic" w:hAnsi="Century Gothic" w:cs="Arial"/>
                      <w:sz w:val="16"/>
                      <w:szCs w:val="16"/>
                      <w:lang w:val="es-ES"/>
                    </w:rPr>
                    <w:t>2.745.748,91</w:t>
                  </w:r>
                </w:p>
              </w:tc>
              <w:tc>
                <w:tcPr>
                  <w:tcW w:w="920" w:type="dxa"/>
                  <w:tcBorders>
                    <w:top w:val="single" w:sz="4" w:space="0" w:color="auto"/>
                    <w:left w:val="single" w:sz="4" w:space="0" w:color="auto"/>
                    <w:bottom w:val="nil"/>
                    <w:right w:val="single" w:sz="8" w:space="0" w:color="auto"/>
                  </w:tcBorders>
                  <w:shd w:val="clear" w:color="auto" w:fill="auto"/>
                  <w:noWrap/>
                  <w:vAlign w:val="bottom"/>
                  <w:hideMark/>
                </w:tcPr>
                <w:p w:rsidR="00270257" w:rsidRPr="00233095" w:rsidRDefault="00270257" w:rsidP="00270257">
                  <w:pPr>
                    <w:rPr>
                      <w:rFonts w:ascii="Century Gothic" w:hAnsi="Century Gothic" w:cs="Arial"/>
                      <w:sz w:val="16"/>
                      <w:szCs w:val="16"/>
                      <w:lang w:val="es-ES"/>
                    </w:rPr>
                  </w:pPr>
                  <w:r w:rsidRPr="00233095">
                    <w:rPr>
                      <w:rFonts w:ascii="Century Gothic" w:hAnsi="Century Gothic" w:cs="Arial"/>
                      <w:sz w:val="16"/>
                      <w:szCs w:val="16"/>
                      <w:lang w:val="es-ES"/>
                    </w:rPr>
                    <w:t> </w:t>
                  </w:r>
                </w:p>
              </w:tc>
            </w:tr>
            <w:tr w:rsidR="00270257" w:rsidRPr="00233095" w:rsidTr="00270257">
              <w:trPr>
                <w:trHeight w:val="228"/>
              </w:trPr>
              <w:tc>
                <w:tcPr>
                  <w:tcW w:w="80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70257" w:rsidRPr="00233095" w:rsidRDefault="00270257" w:rsidP="00270257">
                  <w:pPr>
                    <w:rPr>
                      <w:rFonts w:ascii="Century Gothic" w:hAnsi="Century Gothic" w:cs="Arial"/>
                      <w:b/>
                      <w:bCs/>
                      <w:sz w:val="16"/>
                      <w:szCs w:val="16"/>
                      <w:lang w:val="es-ES"/>
                    </w:rPr>
                  </w:pPr>
                  <w:r w:rsidRPr="00233095">
                    <w:rPr>
                      <w:rFonts w:ascii="Century Gothic" w:hAnsi="Century Gothic" w:cs="Arial"/>
                      <w:b/>
                      <w:bCs/>
                      <w:sz w:val="16"/>
                      <w:szCs w:val="16"/>
                      <w:lang w:val="es-ES"/>
                    </w:rPr>
                    <w:t>TOTAL</w:t>
                  </w:r>
                </w:p>
              </w:tc>
              <w:tc>
                <w:tcPr>
                  <w:tcW w:w="1060" w:type="dxa"/>
                  <w:tcBorders>
                    <w:top w:val="single" w:sz="4" w:space="0" w:color="auto"/>
                    <w:left w:val="nil"/>
                    <w:bottom w:val="single" w:sz="8" w:space="0" w:color="auto"/>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b/>
                      <w:bCs/>
                      <w:sz w:val="16"/>
                      <w:szCs w:val="16"/>
                      <w:lang w:val="es-ES"/>
                    </w:rPr>
                  </w:pPr>
                  <w:r w:rsidRPr="00233095">
                    <w:rPr>
                      <w:rFonts w:ascii="Century Gothic" w:hAnsi="Century Gothic" w:cs="Arial"/>
                      <w:b/>
                      <w:bCs/>
                      <w:sz w:val="16"/>
                      <w:szCs w:val="16"/>
                      <w:lang w:val="es-ES"/>
                    </w:rPr>
                    <w:t>435.119,21</w:t>
                  </w:r>
                </w:p>
              </w:tc>
              <w:tc>
                <w:tcPr>
                  <w:tcW w:w="840" w:type="dxa"/>
                  <w:tcBorders>
                    <w:top w:val="single" w:sz="4" w:space="0" w:color="auto"/>
                    <w:left w:val="nil"/>
                    <w:bottom w:val="single" w:sz="8" w:space="0" w:color="auto"/>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b/>
                      <w:bCs/>
                      <w:sz w:val="16"/>
                      <w:szCs w:val="16"/>
                      <w:lang w:val="es-ES"/>
                    </w:rPr>
                  </w:pPr>
                  <w:r w:rsidRPr="00233095">
                    <w:rPr>
                      <w:rFonts w:ascii="Century Gothic" w:hAnsi="Century Gothic" w:cs="Arial"/>
                      <w:b/>
                      <w:bCs/>
                      <w:sz w:val="16"/>
                      <w:szCs w:val="16"/>
                      <w:lang w:val="es-ES"/>
                    </w:rPr>
                    <w:t>-99.703,06</w:t>
                  </w:r>
                </w:p>
              </w:tc>
              <w:tc>
                <w:tcPr>
                  <w:tcW w:w="980" w:type="dxa"/>
                  <w:tcBorders>
                    <w:top w:val="single" w:sz="4" w:space="0" w:color="auto"/>
                    <w:left w:val="nil"/>
                    <w:bottom w:val="single" w:sz="8" w:space="0" w:color="auto"/>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b/>
                      <w:bCs/>
                      <w:sz w:val="16"/>
                      <w:szCs w:val="16"/>
                      <w:lang w:val="es-ES"/>
                    </w:rPr>
                  </w:pPr>
                  <w:r w:rsidRPr="00233095">
                    <w:rPr>
                      <w:rFonts w:ascii="Century Gothic" w:hAnsi="Century Gothic" w:cs="Arial"/>
                      <w:b/>
                      <w:bCs/>
                      <w:sz w:val="16"/>
                      <w:szCs w:val="16"/>
                      <w:lang w:val="es-ES"/>
                    </w:rPr>
                    <w:t>4.057.398,15</w:t>
                  </w:r>
                </w:p>
              </w:tc>
              <w:tc>
                <w:tcPr>
                  <w:tcW w:w="1000" w:type="dxa"/>
                  <w:tcBorders>
                    <w:top w:val="single" w:sz="4" w:space="0" w:color="auto"/>
                    <w:left w:val="nil"/>
                    <w:bottom w:val="single" w:sz="8" w:space="0" w:color="auto"/>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b/>
                      <w:bCs/>
                      <w:sz w:val="16"/>
                      <w:szCs w:val="16"/>
                      <w:lang w:val="es-ES"/>
                    </w:rPr>
                  </w:pPr>
                  <w:r w:rsidRPr="00233095">
                    <w:rPr>
                      <w:rFonts w:ascii="Century Gothic" w:hAnsi="Century Gothic" w:cs="Arial"/>
                      <w:b/>
                      <w:bCs/>
                      <w:sz w:val="16"/>
                      <w:szCs w:val="16"/>
                      <w:lang w:val="es-ES"/>
                    </w:rPr>
                    <w:t>2.058.545,25</w:t>
                  </w:r>
                </w:p>
              </w:tc>
              <w:tc>
                <w:tcPr>
                  <w:tcW w:w="1000" w:type="dxa"/>
                  <w:tcBorders>
                    <w:top w:val="single" w:sz="4" w:space="0" w:color="auto"/>
                    <w:left w:val="nil"/>
                    <w:bottom w:val="single" w:sz="8" w:space="0" w:color="auto"/>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b/>
                      <w:bCs/>
                      <w:sz w:val="16"/>
                      <w:szCs w:val="16"/>
                      <w:lang w:val="es-ES"/>
                    </w:rPr>
                  </w:pPr>
                  <w:r w:rsidRPr="00233095">
                    <w:rPr>
                      <w:rFonts w:ascii="Century Gothic" w:hAnsi="Century Gothic" w:cs="Arial"/>
                      <w:b/>
                      <w:bCs/>
                      <w:sz w:val="16"/>
                      <w:szCs w:val="16"/>
                      <w:lang w:val="es-ES"/>
                    </w:rPr>
                    <w:t>1.440.981,68</w:t>
                  </w:r>
                </w:p>
              </w:tc>
              <w:tc>
                <w:tcPr>
                  <w:tcW w:w="600" w:type="dxa"/>
                  <w:tcBorders>
                    <w:top w:val="nil"/>
                    <w:left w:val="nil"/>
                    <w:bottom w:val="single" w:sz="8" w:space="0" w:color="auto"/>
                    <w:right w:val="single" w:sz="4" w:space="0" w:color="auto"/>
                  </w:tcBorders>
                  <w:shd w:val="clear" w:color="auto" w:fill="auto"/>
                  <w:noWrap/>
                  <w:vAlign w:val="bottom"/>
                  <w:hideMark/>
                </w:tcPr>
                <w:p w:rsidR="00270257" w:rsidRPr="00233095" w:rsidRDefault="00270257" w:rsidP="00270257">
                  <w:pPr>
                    <w:rPr>
                      <w:rFonts w:ascii="Century Gothic" w:hAnsi="Century Gothic" w:cs="Arial"/>
                      <w:b/>
                      <w:bCs/>
                      <w:sz w:val="16"/>
                      <w:szCs w:val="16"/>
                      <w:lang w:val="es-ES"/>
                    </w:rPr>
                  </w:pPr>
                  <w:r w:rsidRPr="00233095">
                    <w:rPr>
                      <w:rFonts w:ascii="Century Gothic" w:hAnsi="Century Gothic" w:cs="Arial"/>
                      <w:b/>
                      <w:bCs/>
                      <w:sz w:val="16"/>
                      <w:szCs w:val="16"/>
                      <w:lang w:val="es-ES"/>
                    </w:rPr>
                    <w:t>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b/>
                      <w:bCs/>
                      <w:sz w:val="16"/>
                      <w:szCs w:val="16"/>
                      <w:lang w:val="es-ES"/>
                    </w:rPr>
                  </w:pPr>
                  <w:r w:rsidRPr="00233095">
                    <w:rPr>
                      <w:rFonts w:ascii="Century Gothic" w:hAnsi="Century Gothic" w:cs="Arial"/>
                      <w:b/>
                      <w:bCs/>
                      <w:sz w:val="16"/>
                      <w:szCs w:val="16"/>
                      <w:lang w:val="es-ES"/>
                    </w:rPr>
                    <w:t>1.830.330,08</w:t>
                  </w:r>
                </w:p>
              </w:tc>
              <w:tc>
                <w:tcPr>
                  <w:tcW w:w="940" w:type="dxa"/>
                  <w:tcBorders>
                    <w:top w:val="single" w:sz="4" w:space="0" w:color="auto"/>
                    <w:left w:val="nil"/>
                    <w:bottom w:val="single" w:sz="8" w:space="0" w:color="auto"/>
                    <w:right w:val="single" w:sz="4" w:space="0" w:color="auto"/>
                  </w:tcBorders>
                  <w:shd w:val="clear" w:color="auto" w:fill="auto"/>
                  <w:noWrap/>
                  <w:vAlign w:val="bottom"/>
                  <w:hideMark/>
                </w:tcPr>
                <w:p w:rsidR="00270257" w:rsidRPr="00233095" w:rsidRDefault="00270257" w:rsidP="00270257">
                  <w:pPr>
                    <w:jc w:val="right"/>
                    <w:rPr>
                      <w:rFonts w:ascii="Century Gothic" w:hAnsi="Century Gothic" w:cs="Arial"/>
                      <w:b/>
                      <w:bCs/>
                      <w:sz w:val="16"/>
                      <w:szCs w:val="16"/>
                      <w:lang w:val="es-ES"/>
                    </w:rPr>
                  </w:pPr>
                </w:p>
              </w:tc>
              <w:tc>
                <w:tcPr>
                  <w:tcW w:w="920" w:type="dxa"/>
                  <w:tcBorders>
                    <w:top w:val="single" w:sz="4" w:space="0" w:color="auto"/>
                    <w:left w:val="nil"/>
                    <w:bottom w:val="single" w:sz="8" w:space="0" w:color="auto"/>
                    <w:right w:val="single" w:sz="4" w:space="0" w:color="auto"/>
                  </w:tcBorders>
                  <w:shd w:val="clear" w:color="auto" w:fill="auto"/>
                  <w:noWrap/>
                  <w:vAlign w:val="bottom"/>
                  <w:hideMark/>
                </w:tcPr>
                <w:p w:rsidR="00270257" w:rsidRPr="00233095" w:rsidRDefault="00270257" w:rsidP="00270257">
                  <w:pPr>
                    <w:rPr>
                      <w:rFonts w:ascii="Century Gothic" w:hAnsi="Century Gothic" w:cs="Arial"/>
                      <w:b/>
                      <w:bCs/>
                      <w:sz w:val="16"/>
                      <w:szCs w:val="16"/>
                      <w:lang w:val="es-ES"/>
                    </w:rPr>
                  </w:pPr>
                  <w:r w:rsidRPr="00233095">
                    <w:rPr>
                      <w:rFonts w:ascii="Century Gothic" w:hAnsi="Century Gothic" w:cs="Arial"/>
                      <w:b/>
                      <w:bCs/>
                      <w:sz w:val="16"/>
                      <w:szCs w:val="16"/>
                      <w:lang w:val="es-ES"/>
                    </w:rPr>
                    <w:t> </w:t>
                  </w:r>
                </w:p>
              </w:tc>
              <w:tc>
                <w:tcPr>
                  <w:tcW w:w="920" w:type="dxa"/>
                  <w:tcBorders>
                    <w:top w:val="single" w:sz="4" w:space="0" w:color="auto"/>
                    <w:left w:val="nil"/>
                    <w:bottom w:val="single" w:sz="8" w:space="0" w:color="auto"/>
                    <w:right w:val="single" w:sz="4" w:space="0" w:color="auto"/>
                  </w:tcBorders>
                  <w:shd w:val="clear" w:color="auto" w:fill="auto"/>
                  <w:noWrap/>
                  <w:vAlign w:val="bottom"/>
                  <w:hideMark/>
                </w:tcPr>
                <w:p w:rsidR="00270257" w:rsidRPr="00233095" w:rsidRDefault="00270257" w:rsidP="00CB5BA8">
                  <w:pPr>
                    <w:jc w:val="center"/>
                    <w:rPr>
                      <w:rFonts w:ascii="Century Gothic" w:hAnsi="Century Gothic" w:cs="Arial"/>
                      <w:b/>
                      <w:bCs/>
                      <w:sz w:val="16"/>
                      <w:szCs w:val="16"/>
                      <w:lang w:val="es-ES"/>
                    </w:rPr>
                  </w:pPr>
                </w:p>
              </w:tc>
              <w:tc>
                <w:tcPr>
                  <w:tcW w:w="1040" w:type="dxa"/>
                  <w:tcBorders>
                    <w:top w:val="single" w:sz="4" w:space="0" w:color="auto"/>
                    <w:left w:val="nil"/>
                    <w:bottom w:val="single" w:sz="8" w:space="0" w:color="auto"/>
                    <w:right w:val="single" w:sz="4" w:space="0" w:color="auto"/>
                  </w:tcBorders>
                  <w:shd w:val="clear" w:color="auto" w:fill="auto"/>
                  <w:noWrap/>
                  <w:vAlign w:val="bottom"/>
                  <w:hideMark/>
                </w:tcPr>
                <w:p w:rsidR="00270257" w:rsidRPr="00233095" w:rsidRDefault="00270257" w:rsidP="00CB5BA8">
                  <w:pPr>
                    <w:jc w:val="center"/>
                    <w:rPr>
                      <w:rFonts w:ascii="Century Gothic" w:hAnsi="Century Gothic" w:cs="Arial"/>
                      <w:b/>
                      <w:bCs/>
                      <w:sz w:val="16"/>
                      <w:szCs w:val="16"/>
                      <w:lang w:val="es-ES"/>
                    </w:rPr>
                  </w:pPr>
                </w:p>
              </w:tc>
              <w:tc>
                <w:tcPr>
                  <w:tcW w:w="1000" w:type="dxa"/>
                  <w:tcBorders>
                    <w:top w:val="single" w:sz="4" w:space="0" w:color="auto"/>
                    <w:left w:val="nil"/>
                    <w:bottom w:val="single" w:sz="8" w:space="0" w:color="auto"/>
                    <w:right w:val="single" w:sz="4" w:space="0" w:color="auto"/>
                  </w:tcBorders>
                  <w:shd w:val="clear" w:color="auto" w:fill="auto"/>
                  <w:noWrap/>
                  <w:vAlign w:val="bottom"/>
                  <w:hideMark/>
                </w:tcPr>
                <w:p w:rsidR="00270257" w:rsidRPr="00233095" w:rsidRDefault="00270257" w:rsidP="00CB5BA8">
                  <w:pPr>
                    <w:jc w:val="center"/>
                    <w:rPr>
                      <w:rFonts w:ascii="Century Gothic" w:hAnsi="Century Gothic" w:cs="Arial"/>
                      <w:b/>
                      <w:bCs/>
                      <w:sz w:val="16"/>
                      <w:szCs w:val="16"/>
                      <w:lang w:val="es-ES"/>
                    </w:rPr>
                  </w:pPr>
                </w:p>
              </w:tc>
              <w:tc>
                <w:tcPr>
                  <w:tcW w:w="920" w:type="dxa"/>
                  <w:tcBorders>
                    <w:top w:val="single" w:sz="4" w:space="0" w:color="auto"/>
                    <w:left w:val="nil"/>
                    <w:bottom w:val="single" w:sz="8" w:space="0" w:color="auto"/>
                    <w:right w:val="single" w:sz="8" w:space="0" w:color="auto"/>
                  </w:tcBorders>
                  <w:shd w:val="clear" w:color="auto" w:fill="auto"/>
                  <w:noWrap/>
                  <w:vAlign w:val="bottom"/>
                  <w:hideMark/>
                </w:tcPr>
                <w:p w:rsidR="00270257" w:rsidRPr="00233095" w:rsidRDefault="00270257" w:rsidP="00270257">
                  <w:pPr>
                    <w:jc w:val="right"/>
                    <w:rPr>
                      <w:rFonts w:ascii="Century Gothic" w:hAnsi="Century Gothic" w:cs="Arial"/>
                      <w:b/>
                      <w:bCs/>
                      <w:sz w:val="16"/>
                      <w:szCs w:val="16"/>
                      <w:lang w:val="es-ES"/>
                    </w:rPr>
                  </w:pPr>
                  <w:r w:rsidRPr="00233095">
                    <w:rPr>
                      <w:rFonts w:ascii="Century Gothic" w:hAnsi="Century Gothic" w:cs="Arial"/>
                      <w:b/>
                      <w:bCs/>
                      <w:sz w:val="16"/>
                      <w:szCs w:val="16"/>
                      <w:lang w:val="es-ES"/>
                    </w:rPr>
                    <w:t>0,00</w:t>
                  </w:r>
                </w:p>
              </w:tc>
            </w:tr>
          </w:tbl>
          <w:p w:rsidR="00270257" w:rsidRPr="00233095" w:rsidRDefault="00270257" w:rsidP="00270257">
            <w:pPr>
              <w:rPr>
                <w:rFonts w:ascii="Century Gothic" w:hAnsi="Century Gothic" w:cs="Arial"/>
                <w:b/>
                <w:bCs/>
                <w:sz w:val="16"/>
                <w:szCs w:val="16"/>
                <w:u w:val="single"/>
                <w:lang w:val="es-ES"/>
              </w:rPr>
            </w:pPr>
          </w:p>
        </w:tc>
        <w:tc>
          <w:tcPr>
            <w:tcW w:w="1178" w:type="dxa"/>
            <w:gridSpan w:val="2"/>
            <w:tcBorders>
              <w:top w:val="nil"/>
              <w:left w:val="nil"/>
              <w:bottom w:val="nil"/>
              <w:right w:val="nil"/>
            </w:tcBorders>
            <w:shd w:val="clear" w:color="auto" w:fill="auto"/>
            <w:noWrap/>
            <w:vAlign w:val="bottom"/>
            <w:hideMark/>
          </w:tcPr>
          <w:p w:rsidR="001E088A" w:rsidRPr="00233095" w:rsidRDefault="001E088A" w:rsidP="001E088A">
            <w:pPr>
              <w:rPr>
                <w:rFonts w:ascii="Century Gothic" w:hAnsi="Century Gothic" w:cs="Arial"/>
                <w:b/>
                <w:bCs/>
                <w:sz w:val="16"/>
                <w:szCs w:val="16"/>
                <w:u w:val="single"/>
                <w:lang w:val="es-ES"/>
              </w:rPr>
            </w:pPr>
          </w:p>
        </w:tc>
        <w:tc>
          <w:tcPr>
            <w:tcW w:w="792" w:type="dxa"/>
            <w:gridSpan w:val="2"/>
            <w:tcBorders>
              <w:top w:val="nil"/>
              <w:left w:val="nil"/>
              <w:bottom w:val="nil"/>
              <w:right w:val="nil"/>
            </w:tcBorders>
            <w:shd w:val="clear" w:color="auto" w:fill="auto"/>
            <w:noWrap/>
            <w:vAlign w:val="bottom"/>
            <w:hideMark/>
          </w:tcPr>
          <w:p w:rsidR="001E088A" w:rsidRPr="00233095" w:rsidRDefault="001E088A" w:rsidP="001E088A">
            <w:pPr>
              <w:rPr>
                <w:rFonts w:ascii="Century Gothic" w:hAnsi="Century Gothic"/>
                <w:sz w:val="16"/>
                <w:szCs w:val="16"/>
                <w:lang w:val="es-ES"/>
              </w:rPr>
            </w:pPr>
          </w:p>
        </w:tc>
        <w:tc>
          <w:tcPr>
            <w:tcW w:w="1123" w:type="dxa"/>
            <w:gridSpan w:val="2"/>
            <w:tcBorders>
              <w:top w:val="nil"/>
              <w:left w:val="nil"/>
              <w:bottom w:val="nil"/>
              <w:right w:val="nil"/>
            </w:tcBorders>
            <w:shd w:val="clear" w:color="auto" w:fill="auto"/>
            <w:noWrap/>
            <w:vAlign w:val="bottom"/>
            <w:hideMark/>
          </w:tcPr>
          <w:p w:rsidR="001E088A" w:rsidRPr="00233095" w:rsidRDefault="001E088A" w:rsidP="001E088A">
            <w:pPr>
              <w:rPr>
                <w:rFonts w:ascii="Century Gothic" w:hAnsi="Century Gothic"/>
                <w:sz w:val="16"/>
                <w:szCs w:val="16"/>
                <w:lang w:val="es-ES"/>
              </w:rPr>
            </w:pPr>
          </w:p>
        </w:tc>
        <w:tc>
          <w:tcPr>
            <w:tcW w:w="1031" w:type="dxa"/>
            <w:gridSpan w:val="2"/>
            <w:tcBorders>
              <w:top w:val="nil"/>
              <w:left w:val="nil"/>
              <w:bottom w:val="nil"/>
              <w:right w:val="nil"/>
            </w:tcBorders>
            <w:shd w:val="clear" w:color="auto" w:fill="auto"/>
            <w:noWrap/>
            <w:vAlign w:val="bottom"/>
            <w:hideMark/>
          </w:tcPr>
          <w:p w:rsidR="001E088A" w:rsidRPr="00233095" w:rsidRDefault="001E088A" w:rsidP="001E088A">
            <w:pPr>
              <w:rPr>
                <w:rFonts w:ascii="Century Gothic" w:hAnsi="Century Gothic"/>
                <w:sz w:val="16"/>
                <w:szCs w:val="16"/>
                <w:lang w:val="es-ES"/>
              </w:rPr>
            </w:pPr>
          </w:p>
        </w:tc>
        <w:tc>
          <w:tcPr>
            <w:tcW w:w="1001" w:type="dxa"/>
            <w:gridSpan w:val="2"/>
            <w:tcBorders>
              <w:top w:val="nil"/>
              <w:left w:val="nil"/>
              <w:bottom w:val="nil"/>
              <w:right w:val="nil"/>
            </w:tcBorders>
            <w:shd w:val="clear" w:color="auto" w:fill="auto"/>
            <w:noWrap/>
            <w:vAlign w:val="bottom"/>
            <w:hideMark/>
          </w:tcPr>
          <w:p w:rsidR="001E088A" w:rsidRPr="00233095" w:rsidRDefault="001E088A" w:rsidP="001E088A">
            <w:pPr>
              <w:rPr>
                <w:rFonts w:ascii="Century Gothic" w:hAnsi="Century Gothic"/>
                <w:sz w:val="16"/>
                <w:szCs w:val="16"/>
                <w:lang w:val="es-ES"/>
              </w:rPr>
            </w:pPr>
          </w:p>
        </w:tc>
        <w:tc>
          <w:tcPr>
            <w:tcW w:w="1057" w:type="dxa"/>
            <w:tcBorders>
              <w:top w:val="nil"/>
              <w:left w:val="nil"/>
              <w:bottom w:val="nil"/>
              <w:right w:val="nil"/>
            </w:tcBorders>
            <w:shd w:val="clear" w:color="auto" w:fill="auto"/>
            <w:noWrap/>
            <w:vAlign w:val="bottom"/>
            <w:hideMark/>
          </w:tcPr>
          <w:p w:rsidR="001E088A" w:rsidRPr="00233095" w:rsidRDefault="001E088A" w:rsidP="001E088A">
            <w:pPr>
              <w:rPr>
                <w:rFonts w:ascii="Century Gothic" w:hAnsi="Century Gothic"/>
                <w:sz w:val="16"/>
                <w:szCs w:val="16"/>
                <w:lang w:val="es-ES"/>
              </w:rPr>
            </w:pPr>
          </w:p>
        </w:tc>
        <w:tc>
          <w:tcPr>
            <w:tcW w:w="1057" w:type="dxa"/>
            <w:tcBorders>
              <w:top w:val="nil"/>
              <w:left w:val="nil"/>
              <w:bottom w:val="nil"/>
              <w:right w:val="nil"/>
            </w:tcBorders>
            <w:shd w:val="clear" w:color="auto" w:fill="auto"/>
            <w:noWrap/>
            <w:vAlign w:val="bottom"/>
            <w:hideMark/>
          </w:tcPr>
          <w:p w:rsidR="001E088A" w:rsidRPr="00233095" w:rsidRDefault="001E088A" w:rsidP="001E088A">
            <w:pPr>
              <w:rPr>
                <w:rFonts w:ascii="Century Gothic" w:hAnsi="Century Gothic"/>
                <w:sz w:val="16"/>
                <w:szCs w:val="16"/>
                <w:lang w:val="es-ES"/>
              </w:rPr>
            </w:pPr>
          </w:p>
        </w:tc>
        <w:tc>
          <w:tcPr>
            <w:tcW w:w="1057" w:type="dxa"/>
            <w:tcBorders>
              <w:top w:val="nil"/>
              <w:left w:val="nil"/>
              <w:bottom w:val="nil"/>
              <w:right w:val="nil"/>
            </w:tcBorders>
            <w:shd w:val="clear" w:color="auto" w:fill="auto"/>
            <w:noWrap/>
            <w:vAlign w:val="bottom"/>
            <w:hideMark/>
          </w:tcPr>
          <w:p w:rsidR="001E088A" w:rsidRPr="00233095" w:rsidRDefault="001E088A" w:rsidP="001E088A">
            <w:pPr>
              <w:rPr>
                <w:rFonts w:ascii="Century Gothic" w:hAnsi="Century Gothic"/>
                <w:sz w:val="16"/>
                <w:szCs w:val="16"/>
                <w:lang w:val="es-ES"/>
              </w:rPr>
            </w:pPr>
          </w:p>
        </w:tc>
        <w:tc>
          <w:tcPr>
            <w:tcW w:w="783" w:type="dxa"/>
            <w:tcBorders>
              <w:top w:val="nil"/>
              <w:left w:val="nil"/>
              <w:bottom w:val="nil"/>
              <w:right w:val="nil"/>
            </w:tcBorders>
            <w:shd w:val="clear" w:color="auto" w:fill="auto"/>
            <w:noWrap/>
            <w:vAlign w:val="bottom"/>
            <w:hideMark/>
          </w:tcPr>
          <w:p w:rsidR="001E088A" w:rsidRPr="00233095" w:rsidRDefault="001E088A" w:rsidP="001E088A">
            <w:pPr>
              <w:rPr>
                <w:rFonts w:ascii="Century Gothic" w:hAnsi="Century Gothic"/>
                <w:sz w:val="16"/>
                <w:szCs w:val="16"/>
                <w:lang w:val="es-ES"/>
              </w:rPr>
            </w:pPr>
          </w:p>
        </w:tc>
      </w:tr>
      <w:tr w:rsidR="001E088A" w:rsidRPr="00233095" w:rsidTr="00576BEB">
        <w:trPr>
          <w:trHeight w:val="195"/>
        </w:trPr>
        <w:tc>
          <w:tcPr>
            <w:tcW w:w="11354"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2920"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2504"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2954" w:type="dxa"/>
            <w:gridSpan w:val="4"/>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2869" w:type="dxa"/>
            <w:gridSpan w:val="3"/>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178"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792"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123"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31"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01"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57"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57"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57"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783"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r>
      <w:tr w:rsidR="001E088A" w:rsidRPr="00233095" w:rsidTr="00576BEB">
        <w:trPr>
          <w:trHeight w:val="180"/>
        </w:trPr>
        <w:tc>
          <w:tcPr>
            <w:tcW w:w="11354" w:type="dxa"/>
            <w:tcBorders>
              <w:top w:val="nil"/>
              <w:left w:val="nil"/>
              <w:bottom w:val="nil"/>
              <w:right w:val="nil"/>
            </w:tcBorders>
            <w:shd w:val="clear" w:color="auto" w:fill="auto"/>
            <w:noWrap/>
            <w:vAlign w:val="bottom"/>
            <w:hideMark/>
          </w:tcPr>
          <w:p w:rsidR="001E088A" w:rsidRPr="00233095" w:rsidRDefault="001E088A" w:rsidP="001E088A">
            <w:pPr>
              <w:jc w:val="right"/>
              <w:rPr>
                <w:rFonts w:ascii="Century Gothic" w:hAnsi="Century Gothic" w:cs="Arial"/>
                <w:b/>
                <w:bCs/>
                <w:sz w:val="14"/>
                <w:szCs w:val="14"/>
                <w:lang w:val="es-ES"/>
              </w:rPr>
            </w:pPr>
          </w:p>
        </w:tc>
        <w:tc>
          <w:tcPr>
            <w:tcW w:w="2920"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2504"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2954" w:type="dxa"/>
            <w:gridSpan w:val="4"/>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2869" w:type="dxa"/>
            <w:gridSpan w:val="3"/>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178"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792"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123"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31"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01"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57"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57"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57"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783"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r>
      <w:tr w:rsidR="001E088A" w:rsidRPr="00233095" w:rsidTr="00576BEB">
        <w:trPr>
          <w:trHeight w:val="180"/>
        </w:trPr>
        <w:tc>
          <w:tcPr>
            <w:tcW w:w="11354" w:type="dxa"/>
            <w:tcBorders>
              <w:top w:val="nil"/>
              <w:left w:val="nil"/>
              <w:bottom w:val="nil"/>
              <w:right w:val="nil"/>
            </w:tcBorders>
            <w:shd w:val="clear" w:color="auto" w:fill="auto"/>
            <w:noWrap/>
            <w:vAlign w:val="bottom"/>
            <w:hideMark/>
          </w:tcPr>
          <w:tbl>
            <w:tblPr>
              <w:tblW w:w="12008" w:type="dxa"/>
              <w:tblCellMar>
                <w:left w:w="70" w:type="dxa"/>
                <w:right w:w="70" w:type="dxa"/>
              </w:tblCellMar>
              <w:tblLook w:val="04A0" w:firstRow="1" w:lastRow="0" w:firstColumn="1" w:lastColumn="0" w:noHBand="0" w:noVBand="1"/>
            </w:tblPr>
            <w:tblGrid>
              <w:gridCol w:w="4402"/>
              <w:gridCol w:w="1733"/>
              <w:gridCol w:w="1675"/>
              <w:gridCol w:w="1835"/>
              <w:gridCol w:w="2068"/>
            </w:tblGrid>
            <w:tr w:rsidR="0013041C" w:rsidRPr="00233095" w:rsidTr="00576BEB">
              <w:trPr>
                <w:trHeight w:val="276"/>
              </w:trPr>
              <w:tc>
                <w:tcPr>
                  <w:tcW w:w="4516" w:type="dxa"/>
                  <w:tcBorders>
                    <w:top w:val="nil"/>
                    <w:left w:val="nil"/>
                    <w:bottom w:val="nil"/>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proofErr w:type="spellStart"/>
                  <w:r w:rsidRPr="00233095">
                    <w:rPr>
                      <w:rFonts w:ascii="Century Gothic" w:hAnsi="Century Gothic" w:cs="Arial"/>
                      <w:sz w:val="22"/>
                      <w:szCs w:val="22"/>
                      <w:lang w:val="es-ES"/>
                    </w:rPr>
                    <w:t>Fdo</w:t>
                  </w:r>
                  <w:proofErr w:type="spellEnd"/>
                  <w:r w:rsidRPr="00233095">
                    <w:rPr>
                      <w:rFonts w:ascii="Century Gothic" w:hAnsi="Century Gothic" w:cs="Arial"/>
                      <w:sz w:val="22"/>
                      <w:szCs w:val="22"/>
                      <w:lang w:val="es-ES"/>
                    </w:rPr>
                    <w:t xml:space="preserve">: Miguel </w:t>
                  </w:r>
                  <w:proofErr w:type="spellStart"/>
                  <w:r w:rsidRPr="00233095">
                    <w:rPr>
                      <w:rFonts w:ascii="Century Gothic" w:hAnsi="Century Gothic" w:cs="Arial"/>
                      <w:sz w:val="22"/>
                      <w:szCs w:val="22"/>
                      <w:lang w:val="es-ES"/>
                    </w:rPr>
                    <w:t>Mestanza</w:t>
                  </w:r>
                  <w:proofErr w:type="spellEnd"/>
                  <w:r w:rsidRPr="00233095">
                    <w:rPr>
                      <w:rFonts w:ascii="Century Gothic" w:hAnsi="Century Gothic" w:cs="Arial"/>
                      <w:sz w:val="22"/>
                      <w:szCs w:val="22"/>
                      <w:lang w:val="es-ES"/>
                    </w:rPr>
                    <w:t xml:space="preserve"> </w:t>
                  </w:r>
                  <w:proofErr w:type="spellStart"/>
                  <w:r w:rsidRPr="00233095">
                    <w:rPr>
                      <w:rFonts w:ascii="Century Gothic" w:hAnsi="Century Gothic" w:cs="Arial"/>
                      <w:sz w:val="22"/>
                      <w:szCs w:val="22"/>
                      <w:lang w:val="es-ES"/>
                    </w:rPr>
                    <w:t>Iturmendi</w:t>
                  </w:r>
                  <w:proofErr w:type="spellEnd"/>
                </w:p>
              </w:tc>
              <w:tc>
                <w:tcPr>
                  <w:tcW w:w="1776" w:type="dxa"/>
                  <w:tcBorders>
                    <w:top w:val="nil"/>
                    <w:left w:val="nil"/>
                    <w:bottom w:val="nil"/>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p>
              </w:tc>
              <w:tc>
                <w:tcPr>
                  <w:tcW w:w="171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4000" w:type="dxa"/>
                  <w:gridSpan w:val="2"/>
                  <w:tcBorders>
                    <w:top w:val="nil"/>
                    <w:left w:val="nil"/>
                    <w:bottom w:val="nil"/>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r w:rsidRPr="00233095">
                    <w:rPr>
                      <w:rFonts w:ascii="Century Gothic" w:hAnsi="Century Gothic" w:cs="Arial"/>
                      <w:sz w:val="22"/>
                      <w:szCs w:val="22"/>
                      <w:lang w:val="es-ES"/>
                    </w:rPr>
                    <w:t>VºBº: Silvia Moroder de León y Castillo</w:t>
                  </w:r>
                </w:p>
              </w:tc>
            </w:tr>
            <w:tr w:rsidR="0013041C" w:rsidRPr="00233095" w:rsidTr="00576BEB">
              <w:trPr>
                <w:trHeight w:val="276"/>
              </w:trPr>
              <w:tc>
                <w:tcPr>
                  <w:tcW w:w="4516" w:type="dxa"/>
                  <w:tcBorders>
                    <w:top w:val="nil"/>
                    <w:left w:val="nil"/>
                    <w:bottom w:val="nil"/>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p>
              </w:tc>
              <w:tc>
                <w:tcPr>
                  <w:tcW w:w="177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71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880"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2120"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r>
            <w:tr w:rsidR="0013041C" w:rsidRPr="00233095" w:rsidTr="00576BEB">
              <w:trPr>
                <w:trHeight w:val="276"/>
              </w:trPr>
              <w:tc>
                <w:tcPr>
                  <w:tcW w:w="451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77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71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880"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2120"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r>
            <w:tr w:rsidR="0013041C" w:rsidRPr="00233095" w:rsidTr="00576BEB">
              <w:trPr>
                <w:trHeight w:val="276"/>
              </w:trPr>
              <w:tc>
                <w:tcPr>
                  <w:tcW w:w="451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77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71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880"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2120"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r>
            <w:tr w:rsidR="0013041C" w:rsidRPr="00233095" w:rsidTr="00576BEB">
              <w:trPr>
                <w:trHeight w:val="276"/>
              </w:trPr>
              <w:tc>
                <w:tcPr>
                  <w:tcW w:w="451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77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71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880"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2120"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r>
            <w:tr w:rsidR="0013041C" w:rsidRPr="00233095" w:rsidTr="00576BEB">
              <w:trPr>
                <w:trHeight w:val="276"/>
              </w:trPr>
              <w:tc>
                <w:tcPr>
                  <w:tcW w:w="4516" w:type="dxa"/>
                  <w:tcBorders>
                    <w:top w:val="nil"/>
                    <w:left w:val="nil"/>
                    <w:bottom w:val="nil"/>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r w:rsidRPr="00233095">
                    <w:rPr>
                      <w:rFonts w:ascii="Century Gothic" w:hAnsi="Century Gothic" w:cs="Arial"/>
                      <w:sz w:val="22"/>
                      <w:szCs w:val="22"/>
                      <w:lang w:val="es-ES"/>
                    </w:rPr>
                    <w:t>Secretario del Patronato</w:t>
                  </w:r>
                </w:p>
              </w:tc>
              <w:tc>
                <w:tcPr>
                  <w:tcW w:w="1776" w:type="dxa"/>
                  <w:tcBorders>
                    <w:top w:val="nil"/>
                    <w:left w:val="nil"/>
                    <w:bottom w:val="nil"/>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p>
              </w:tc>
              <w:tc>
                <w:tcPr>
                  <w:tcW w:w="171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880" w:type="dxa"/>
                  <w:tcBorders>
                    <w:top w:val="nil"/>
                    <w:left w:val="nil"/>
                    <w:bottom w:val="nil"/>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r w:rsidRPr="00233095">
                    <w:rPr>
                      <w:rFonts w:ascii="Century Gothic" w:hAnsi="Century Gothic" w:cs="Arial"/>
                      <w:sz w:val="22"/>
                      <w:szCs w:val="22"/>
                      <w:lang w:val="es-ES"/>
                    </w:rPr>
                    <w:t>Presidenta</w:t>
                  </w:r>
                </w:p>
              </w:tc>
              <w:tc>
                <w:tcPr>
                  <w:tcW w:w="2120" w:type="dxa"/>
                  <w:tcBorders>
                    <w:top w:val="nil"/>
                    <w:left w:val="nil"/>
                    <w:bottom w:val="nil"/>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p>
              </w:tc>
            </w:tr>
          </w:tbl>
          <w:p w:rsidR="001E088A" w:rsidRPr="00233095" w:rsidRDefault="001E088A" w:rsidP="001E088A">
            <w:pPr>
              <w:rPr>
                <w:sz w:val="20"/>
                <w:lang w:val="es-ES"/>
              </w:rPr>
            </w:pPr>
          </w:p>
        </w:tc>
        <w:tc>
          <w:tcPr>
            <w:tcW w:w="2920"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2504"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2954" w:type="dxa"/>
            <w:gridSpan w:val="4"/>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2869" w:type="dxa"/>
            <w:gridSpan w:val="3"/>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178"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792"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123"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31"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01"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57"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57"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57"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783"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r>
      <w:tr w:rsidR="00270257" w:rsidRPr="00233095" w:rsidTr="00576BEB">
        <w:trPr>
          <w:gridAfter w:val="5"/>
          <w:wAfter w:w="4815" w:type="dxa"/>
          <w:trHeight w:val="373"/>
        </w:trPr>
        <w:tc>
          <w:tcPr>
            <w:tcW w:w="11852" w:type="dxa"/>
            <w:gridSpan w:val="2"/>
            <w:tcBorders>
              <w:top w:val="nil"/>
              <w:left w:val="nil"/>
              <w:bottom w:val="nil"/>
              <w:right w:val="nil"/>
            </w:tcBorders>
            <w:shd w:val="clear" w:color="auto" w:fill="auto"/>
            <w:noWrap/>
            <w:vAlign w:val="bottom"/>
            <w:hideMark/>
          </w:tcPr>
          <w:p w:rsidR="00270257" w:rsidRPr="00233095" w:rsidRDefault="00270257" w:rsidP="001E088A">
            <w:pPr>
              <w:rPr>
                <w:sz w:val="20"/>
                <w:lang w:val="es-ES"/>
              </w:rPr>
            </w:pPr>
          </w:p>
        </w:tc>
        <w:tc>
          <w:tcPr>
            <w:tcW w:w="2897" w:type="dxa"/>
            <w:gridSpan w:val="2"/>
            <w:tcBorders>
              <w:top w:val="nil"/>
              <w:left w:val="nil"/>
              <w:bottom w:val="nil"/>
              <w:right w:val="nil"/>
            </w:tcBorders>
            <w:shd w:val="clear" w:color="auto" w:fill="auto"/>
            <w:noWrap/>
            <w:vAlign w:val="bottom"/>
            <w:hideMark/>
          </w:tcPr>
          <w:p w:rsidR="00270257" w:rsidRPr="00233095" w:rsidRDefault="00270257" w:rsidP="001E088A">
            <w:pPr>
              <w:rPr>
                <w:sz w:val="20"/>
                <w:lang w:val="es-ES"/>
              </w:rPr>
            </w:pPr>
          </w:p>
        </w:tc>
        <w:tc>
          <w:tcPr>
            <w:tcW w:w="2895" w:type="dxa"/>
            <w:gridSpan w:val="2"/>
            <w:tcBorders>
              <w:top w:val="nil"/>
              <w:left w:val="nil"/>
              <w:bottom w:val="nil"/>
              <w:right w:val="nil"/>
            </w:tcBorders>
            <w:shd w:val="clear" w:color="auto" w:fill="auto"/>
            <w:noWrap/>
            <w:vAlign w:val="bottom"/>
            <w:hideMark/>
          </w:tcPr>
          <w:p w:rsidR="00270257" w:rsidRPr="00233095" w:rsidRDefault="009F355C" w:rsidP="001E088A">
            <w:pPr>
              <w:rPr>
                <w:sz w:val="20"/>
                <w:lang w:val="es-ES"/>
              </w:rPr>
            </w:pPr>
            <w:r w:rsidRPr="00233095">
              <w:rPr>
                <w:sz w:val="20"/>
                <w:lang w:val="es-ES"/>
              </w:rPr>
              <w:t xml:space="preserve"> </w:t>
            </w:r>
          </w:p>
        </w:tc>
        <w:tc>
          <w:tcPr>
            <w:tcW w:w="1167" w:type="dxa"/>
            <w:tcBorders>
              <w:top w:val="nil"/>
              <w:left w:val="nil"/>
              <w:bottom w:val="nil"/>
              <w:right w:val="nil"/>
            </w:tcBorders>
            <w:shd w:val="clear" w:color="auto" w:fill="auto"/>
            <w:noWrap/>
            <w:vAlign w:val="bottom"/>
            <w:hideMark/>
          </w:tcPr>
          <w:p w:rsidR="00270257" w:rsidRPr="00233095" w:rsidRDefault="00270257" w:rsidP="001E088A">
            <w:pPr>
              <w:rPr>
                <w:sz w:val="20"/>
                <w:lang w:val="es-ES"/>
              </w:rPr>
            </w:pPr>
          </w:p>
        </w:tc>
        <w:tc>
          <w:tcPr>
            <w:tcW w:w="781" w:type="dxa"/>
            <w:tcBorders>
              <w:top w:val="nil"/>
              <w:left w:val="nil"/>
              <w:bottom w:val="nil"/>
              <w:right w:val="nil"/>
            </w:tcBorders>
            <w:shd w:val="clear" w:color="auto" w:fill="auto"/>
            <w:noWrap/>
            <w:vAlign w:val="bottom"/>
            <w:hideMark/>
          </w:tcPr>
          <w:p w:rsidR="00270257" w:rsidRPr="00233095" w:rsidRDefault="00270257" w:rsidP="001E088A">
            <w:pPr>
              <w:rPr>
                <w:sz w:val="20"/>
                <w:lang w:val="es-ES"/>
              </w:rPr>
            </w:pPr>
          </w:p>
        </w:tc>
        <w:tc>
          <w:tcPr>
            <w:tcW w:w="1123" w:type="dxa"/>
            <w:gridSpan w:val="2"/>
            <w:tcBorders>
              <w:top w:val="nil"/>
              <w:left w:val="nil"/>
              <w:bottom w:val="nil"/>
              <w:right w:val="nil"/>
            </w:tcBorders>
            <w:shd w:val="clear" w:color="auto" w:fill="auto"/>
            <w:noWrap/>
            <w:vAlign w:val="bottom"/>
            <w:hideMark/>
          </w:tcPr>
          <w:p w:rsidR="00270257" w:rsidRPr="00233095" w:rsidRDefault="00270257" w:rsidP="001E088A">
            <w:pPr>
              <w:rPr>
                <w:sz w:val="20"/>
                <w:lang w:val="es-ES"/>
              </w:rPr>
            </w:pPr>
          </w:p>
        </w:tc>
        <w:tc>
          <w:tcPr>
            <w:tcW w:w="1020" w:type="dxa"/>
            <w:tcBorders>
              <w:top w:val="nil"/>
              <w:left w:val="nil"/>
              <w:bottom w:val="nil"/>
              <w:right w:val="nil"/>
            </w:tcBorders>
            <w:shd w:val="clear" w:color="auto" w:fill="auto"/>
            <w:noWrap/>
            <w:vAlign w:val="bottom"/>
            <w:hideMark/>
          </w:tcPr>
          <w:p w:rsidR="00270257" w:rsidRPr="00233095" w:rsidRDefault="00270257" w:rsidP="001E088A">
            <w:pPr>
              <w:rPr>
                <w:sz w:val="20"/>
                <w:lang w:val="es-ES"/>
              </w:rPr>
            </w:pPr>
          </w:p>
        </w:tc>
        <w:tc>
          <w:tcPr>
            <w:tcW w:w="1012" w:type="dxa"/>
            <w:gridSpan w:val="2"/>
            <w:tcBorders>
              <w:top w:val="nil"/>
              <w:left w:val="nil"/>
              <w:bottom w:val="nil"/>
              <w:right w:val="nil"/>
            </w:tcBorders>
            <w:shd w:val="clear" w:color="auto" w:fill="auto"/>
            <w:noWrap/>
            <w:vAlign w:val="bottom"/>
            <w:hideMark/>
          </w:tcPr>
          <w:p w:rsidR="00270257" w:rsidRPr="00233095" w:rsidRDefault="00270257" w:rsidP="001E088A">
            <w:pPr>
              <w:rPr>
                <w:sz w:val="20"/>
                <w:lang w:val="es-ES"/>
              </w:rPr>
            </w:pPr>
          </w:p>
        </w:tc>
        <w:tc>
          <w:tcPr>
            <w:tcW w:w="1172" w:type="dxa"/>
            <w:gridSpan w:val="2"/>
            <w:tcBorders>
              <w:top w:val="nil"/>
              <w:left w:val="nil"/>
              <w:bottom w:val="nil"/>
              <w:right w:val="nil"/>
            </w:tcBorders>
            <w:shd w:val="clear" w:color="auto" w:fill="auto"/>
            <w:noWrap/>
            <w:vAlign w:val="bottom"/>
            <w:hideMark/>
          </w:tcPr>
          <w:p w:rsidR="00270257" w:rsidRPr="00233095" w:rsidRDefault="00270257" w:rsidP="001E088A">
            <w:pPr>
              <w:rPr>
                <w:sz w:val="20"/>
                <w:lang w:val="es-ES"/>
              </w:rPr>
            </w:pPr>
          </w:p>
        </w:tc>
        <w:tc>
          <w:tcPr>
            <w:tcW w:w="964" w:type="dxa"/>
            <w:gridSpan w:val="2"/>
            <w:tcBorders>
              <w:top w:val="nil"/>
              <w:left w:val="nil"/>
              <w:bottom w:val="nil"/>
              <w:right w:val="nil"/>
            </w:tcBorders>
            <w:shd w:val="clear" w:color="auto" w:fill="auto"/>
            <w:noWrap/>
            <w:vAlign w:val="bottom"/>
            <w:hideMark/>
          </w:tcPr>
          <w:p w:rsidR="00270257" w:rsidRPr="00233095" w:rsidRDefault="00270257" w:rsidP="001E088A">
            <w:pPr>
              <w:rPr>
                <w:sz w:val="20"/>
                <w:lang w:val="es-ES"/>
              </w:rPr>
            </w:pPr>
          </w:p>
        </w:tc>
        <w:tc>
          <w:tcPr>
            <w:tcW w:w="1068" w:type="dxa"/>
            <w:gridSpan w:val="2"/>
            <w:tcBorders>
              <w:top w:val="nil"/>
              <w:left w:val="nil"/>
              <w:bottom w:val="nil"/>
              <w:right w:val="nil"/>
            </w:tcBorders>
            <w:shd w:val="clear" w:color="auto" w:fill="auto"/>
            <w:noWrap/>
            <w:vAlign w:val="bottom"/>
            <w:hideMark/>
          </w:tcPr>
          <w:p w:rsidR="00270257" w:rsidRPr="00233095" w:rsidRDefault="00270257" w:rsidP="001E088A">
            <w:pPr>
              <w:rPr>
                <w:sz w:val="20"/>
                <w:lang w:val="es-ES"/>
              </w:rPr>
            </w:pPr>
          </w:p>
        </w:tc>
        <w:tc>
          <w:tcPr>
            <w:tcW w:w="914" w:type="dxa"/>
            <w:gridSpan w:val="2"/>
            <w:tcBorders>
              <w:top w:val="nil"/>
              <w:left w:val="nil"/>
              <w:bottom w:val="nil"/>
              <w:right w:val="nil"/>
            </w:tcBorders>
            <w:shd w:val="clear" w:color="auto" w:fill="auto"/>
            <w:noWrap/>
            <w:vAlign w:val="bottom"/>
            <w:hideMark/>
          </w:tcPr>
          <w:p w:rsidR="00270257" w:rsidRPr="00233095" w:rsidRDefault="00270257" w:rsidP="001E088A">
            <w:pPr>
              <w:rPr>
                <w:sz w:val="20"/>
                <w:lang w:val="es-ES"/>
              </w:rPr>
            </w:pPr>
          </w:p>
        </w:tc>
      </w:tr>
      <w:tr w:rsidR="00270257" w:rsidRPr="00233095" w:rsidTr="00576BEB">
        <w:trPr>
          <w:gridAfter w:val="5"/>
          <w:wAfter w:w="4815" w:type="dxa"/>
          <w:trHeight w:val="180"/>
        </w:trPr>
        <w:tc>
          <w:tcPr>
            <w:tcW w:w="11852" w:type="dxa"/>
            <w:gridSpan w:val="2"/>
            <w:tcBorders>
              <w:top w:val="nil"/>
              <w:left w:val="nil"/>
              <w:bottom w:val="nil"/>
              <w:right w:val="nil"/>
            </w:tcBorders>
            <w:shd w:val="clear" w:color="auto" w:fill="auto"/>
            <w:noWrap/>
            <w:vAlign w:val="bottom"/>
            <w:hideMark/>
          </w:tcPr>
          <w:p w:rsidR="00270257" w:rsidRPr="00233095" w:rsidRDefault="00270257" w:rsidP="001E088A">
            <w:pPr>
              <w:rPr>
                <w:sz w:val="20"/>
                <w:lang w:val="es-ES"/>
              </w:rPr>
            </w:pPr>
          </w:p>
        </w:tc>
        <w:tc>
          <w:tcPr>
            <w:tcW w:w="2897" w:type="dxa"/>
            <w:gridSpan w:val="2"/>
            <w:tcBorders>
              <w:top w:val="nil"/>
              <w:left w:val="nil"/>
              <w:bottom w:val="nil"/>
              <w:right w:val="nil"/>
            </w:tcBorders>
            <w:shd w:val="clear" w:color="auto" w:fill="auto"/>
            <w:noWrap/>
            <w:vAlign w:val="bottom"/>
            <w:hideMark/>
          </w:tcPr>
          <w:p w:rsidR="00270257" w:rsidRPr="00233095" w:rsidRDefault="00270257" w:rsidP="001E088A">
            <w:pPr>
              <w:rPr>
                <w:sz w:val="20"/>
                <w:lang w:val="es-ES"/>
              </w:rPr>
            </w:pPr>
          </w:p>
        </w:tc>
        <w:tc>
          <w:tcPr>
            <w:tcW w:w="2895" w:type="dxa"/>
            <w:gridSpan w:val="2"/>
            <w:tcBorders>
              <w:top w:val="nil"/>
              <w:left w:val="nil"/>
              <w:bottom w:val="nil"/>
              <w:right w:val="nil"/>
            </w:tcBorders>
            <w:shd w:val="clear" w:color="auto" w:fill="auto"/>
            <w:noWrap/>
            <w:vAlign w:val="bottom"/>
            <w:hideMark/>
          </w:tcPr>
          <w:p w:rsidR="00270257" w:rsidRPr="00233095" w:rsidRDefault="00270257" w:rsidP="001E088A">
            <w:pPr>
              <w:rPr>
                <w:sz w:val="20"/>
                <w:lang w:val="es-ES"/>
              </w:rPr>
            </w:pPr>
          </w:p>
        </w:tc>
        <w:tc>
          <w:tcPr>
            <w:tcW w:w="1167" w:type="dxa"/>
            <w:tcBorders>
              <w:top w:val="nil"/>
              <w:left w:val="nil"/>
              <w:bottom w:val="nil"/>
              <w:right w:val="nil"/>
            </w:tcBorders>
            <w:shd w:val="clear" w:color="auto" w:fill="auto"/>
            <w:noWrap/>
            <w:vAlign w:val="bottom"/>
            <w:hideMark/>
          </w:tcPr>
          <w:p w:rsidR="00270257" w:rsidRPr="00233095" w:rsidRDefault="00270257" w:rsidP="001E088A">
            <w:pPr>
              <w:rPr>
                <w:sz w:val="20"/>
                <w:lang w:val="es-ES"/>
              </w:rPr>
            </w:pPr>
          </w:p>
        </w:tc>
        <w:tc>
          <w:tcPr>
            <w:tcW w:w="781" w:type="dxa"/>
            <w:tcBorders>
              <w:top w:val="nil"/>
              <w:left w:val="nil"/>
              <w:bottom w:val="nil"/>
              <w:right w:val="nil"/>
            </w:tcBorders>
            <w:shd w:val="clear" w:color="auto" w:fill="auto"/>
            <w:noWrap/>
            <w:vAlign w:val="bottom"/>
            <w:hideMark/>
          </w:tcPr>
          <w:p w:rsidR="00270257" w:rsidRPr="00233095" w:rsidRDefault="00270257" w:rsidP="001E088A">
            <w:pPr>
              <w:rPr>
                <w:sz w:val="20"/>
                <w:lang w:val="es-ES"/>
              </w:rPr>
            </w:pPr>
          </w:p>
        </w:tc>
        <w:tc>
          <w:tcPr>
            <w:tcW w:w="1123" w:type="dxa"/>
            <w:gridSpan w:val="2"/>
            <w:tcBorders>
              <w:top w:val="nil"/>
              <w:left w:val="nil"/>
              <w:bottom w:val="nil"/>
              <w:right w:val="nil"/>
            </w:tcBorders>
            <w:shd w:val="clear" w:color="auto" w:fill="auto"/>
            <w:noWrap/>
            <w:vAlign w:val="bottom"/>
            <w:hideMark/>
          </w:tcPr>
          <w:p w:rsidR="00270257" w:rsidRPr="00233095" w:rsidRDefault="00270257" w:rsidP="001E088A">
            <w:pPr>
              <w:rPr>
                <w:sz w:val="20"/>
                <w:lang w:val="es-ES"/>
              </w:rPr>
            </w:pPr>
          </w:p>
        </w:tc>
        <w:tc>
          <w:tcPr>
            <w:tcW w:w="1020" w:type="dxa"/>
            <w:tcBorders>
              <w:top w:val="nil"/>
              <w:left w:val="nil"/>
              <w:bottom w:val="nil"/>
              <w:right w:val="nil"/>
            </w:tcBorders>
            <w:shd w:val="clear" w:color="auto" w:fill="auto"/>
            <w:noWrap/>
            <w:vAlign w:val="bottom"/>
            <w:hideMark/>
          </w:tcPr>
          <w:p w:rsidR="00270257" w:rsidRPr="00233095" w:rsidRDefault="00270257" w:rsidP="001E088A">
            <w:pPr>
              <w:rPr>
                <w:sz w:val="20"/>
                <w:lang w:val="es-ES"/>
              </w:rPr>
            </w:pPr>
          </w:p>
        </w:tc>
        <w:tc>
          <w:tcPr>
            <w:tcW w:w="1012" w:type="dxa"/>
            <w:gridSpan w:val="2"/>
            <w:tcBorders>
              <w:top w:val="nil"/>
              <w:left w:val="nil"/>
              <w:bottom w:val="nil"/>
              <w:right w:val="nil"/>
            </w:tcBorders>
            <w:shd w:val="clear" w:color="auto" w:fill="auto"/>
            <w:noWrap/>
            <w:vAlign w:val="bottom"/>
            <w:hideMark/>
          </w:tcPr>
          <w:p w:rsidR="00270257" w:rsidRPr="00233095" w:rsidRDefault="00270257" w:rsidP="001E088A">
            <w:pPr>
              <w:rPr>
                <w:sz w:val="20"/>
                <w:lang w:val="es-ES"/>
              </w:rPr>
            </w:pPr>
          </w:p>
        </w:tc>
        <w:tc>
          <w:tcPr>
            <w:tcW w:w="1172" w:type="dxa"/>
            <w:gridSpan w:val="2"/>
            <w:tcBorders>
              <w:top w:val="nil"/>
              <w:left w:val="nil"/>
              <w:bottom w:val="nil"/>
              <w:right w:val="nil"/>
            </w:tcBorders>
            <w:shd w:val="clear" w:color="auto" w:fill="auto"/>
            <w:noWrap/>
            <w:vAlign w:val="bottom"/>
            <w:hideMark/>
          </w:tcPr>
          <w:p w:rsidR="00270257" w:rsidRPr="00233095" w:rsidRDefault="00270257" w:rsidP="001E088A">
            <w:pPr>
              <w:rPr>
                <w:sz w:val="20"/>
                <w:lang w:val="es-ES"/>
              </w:rPr>
            </w:pPr>
          </w:p>
        </w:tc>
        <w:tc>
          <w:tcPr>
            <w:tcW w:w="964" w:type="dxa"/>
            <w:gridSpan w:val="2"/>
            <w:tcBorders>
              <w:top w:val="nil"/>
              <w:left w:val="nil"/>
              <w:bottom w:val="nil"/>
              <w:right w:val="nil"/>
            </w:tcBorders>
            <w:shd w:val="clear" w:color="auto" w:fill="auto"/>
            <w:noWrap/>
            <w:vAlign w:val="bottom"/>
            <w:hideMark/>
          </w:tcPr>
          <w:p w:rsidR="00270257" w:rsidRPr="00233095" w:rsidRDefault="00270257" w:rsidP="001E088A">
            <w:pPr>
              <w:rPr>
                <w:sz w:val="20"/>
                <w:lang w:val="es-ES"/>
              </w:rPr>
            </w:pPr>
          </w:p>
        </w:tc>
        <w:tc>
          <w:tcPr>
            <w:tcW w:w="1068" w:type="dxa"/>
            <w:gridSpan w:val="2"/>
            <w:tcBorders>
              <w:top w:val="nil"/>
              <w:left w:val="nil"/>
              <w:bottom w:val="nil"/>
              <w:right w:val="nil"/>
            </w:tcBorders>
            <w:shd w:val="clear" w:color="auto" w:fill="auto"/>
            <w:noWrap/>
            <w:vAlign w:val="bottom"/>
            <w:hideMark/>
          </w:tcPr>
          <w:p w:rsidR="00270257" w:rsidRPr="00233095" w:rsidRDefault="00270257" w:rsidP="001E088A">
            <w:pPr>
              <w:rPr>
                <w:sz w:val="20"/>
                <w:lang w:val="es-ES"/>
              </w:rPr>
            </w:pPr>
          </w:p>
        </w:tc>
        <w:tc>
          <w:tcPr>
            <w:tcW w:w="914" w:type="dxa"/>
            <w:gridSpan w:val="2"/>
            <w:tcBorders>
              <w:top w:val="nil"/>
              <w:left w:val="nil"/>
              <w:bottom w:val="nil"/>
              <w:right w:val="nil"/>
            </w:tcBorders>
            <w:shd w:val="clear" w:color="auto" w:fill="auto"/>
            <w:noWrap/>
            <w:vAlign w:val="bottom"/>
            <w:hideMark/>
          </w:tcPr>
          <w:p w:rsidR="00270257" w:rsidRPr="00233095" w:rsidRDefault="00270257" w:rsidP="001E088A">
            <w:pPr>
              <w:rPr>
                <w:sz w:val="20"/>
                <w:lang w:val="es-ES"/>
              </w:rPr>
            </w:pPr>
          </w:p>
        </w:tc>
      </w:tr>
      <w:tr w:rsidR="001E088A" w:rsidRPr="00233095" w:rsidTr="00576BEB">
        <w:trPr>
          <w:trHeight w:val="180"/>
        </w:trPr>
        <w:tc>
          <w:tcPr>
            <w:tcW w:w="11354"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2920"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2504"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2954" w:type="dxa"/>
            <w:gridSpan w:val="4"/>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2869" w:type="dxa"/>
            <w:gridSpan w:val="3"/>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178"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792"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123"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31"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01"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57"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57"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57"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783"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r>
      <w:tr w:rsidR="001E088A" w:rsidRPr="00233095" w:rsidTr="00576BEB">
        <w:trPr>
          <w:trHeight w:val="180"/>
        </w:trPr>
        <w:tc>
          <w:tcPr>
            <w:tcW w:w="11354" w:type="dxa"/>
            <w:tcBorders>
              <w:top w:val="nil"/>
              <w:left w:val="nil"/>
              <w:bottom w:val="nil"/>
              <w:right w:val="nil"/>
            </w:tcBorders>
            <w:shd w:val="clear" w:color="auto" w:fill="auto"/>
            <w:noWrap/>
            <w:vAlign w:val="bottom"/>
            <w:hideMark/>
          </w:tcPr>
          <w:p w:rsidR="001E088A" w:rsidRPr="00233095" w:rsidRDefault="0013041C" w:rsidP="001E088A">
            <w:pPr>
              <w:rPr>
                <w:sz w:val="20"/>
                <w:lang w:val="es-ES"/>
              </w:rPr>
            </w:pPr>
            <w:r w:rsidRPr="00233095">
              <w:rPr>
                <w:sz w:val="20"/>
                <w:lang w:val="es-ES"/>
              </w:rPr>
              <w:t xml:space="preserve">                               </w:t>
            </w:r>
          </w:p>
        </w:tc>
        <w:tc>
          <w:tcPr>
            <w:tcW w:w="5424" w:type="dxa"/>
            <w:gridSpan w:val="4"/>
            <w:tcBorders>
              <w:top w:val="nil"/>
              <w:left w:val="nil"/>
              <w:bottom w:val="nil"/>
              <w:right w:val="nil"/>
            </w:tcBorders>
            <w:shd w:val="clear" w:color="auto" w:fill="auto"/>
            <w:noWrap/>
            <w:vAlign w:val="bottom"/>
            <w:hideMark/>
          </w:tcPr>
          <w:p w:rsidR="001E088A" w:rsidRPr="00233095" w:rsidRDefault="001E088A" w:rsidP="001E088A">
            <w:pPr>
              <w:rPr>
                <w:rFonts w:ascii="Century Gothic" w:hAnsi="Century Gothic" w:cs="Arial"/>
                <w:sz w:val="14"/>
                <w:szCs w:val="14"/>
                <w:lang w:val="es-ES"/>
              </w:rPr>
            </w:pPr>
          </w:p>
          <w:p w:rsidR="00270257" w:rsidRPr="00233095" w:rsidRDefault="00270257" w:rsidP="001E088A">
            <w:pPr>
              <w:rPr>
                <w:rFonts w:ascii="Century Gothic" w:hAnsi="Century Gothic" w:cs="Arial"/>
                <w:sz w:val="14"/>
                <w:szCs w:val="14"/>
                <w:lang w:val="es-ES"/>
              </w:rPr>
            </w:pPr>
          </w:p>
          <w:p w:rsidR="00270257" w:rsidRPr="00233095" w:rsidRDefault="00270257" w:rsidP="001E088A">
            <w:pPr>
              <w:rPr>
                <w:rFonts w:ascii="Century Gothic" w:hAnsi="Century Gothic" w:cs="Arial"/>
                <w:sz w:val="14"/>
                <w:szCs w:val="14"/>
                <w:lang w:val="es-ES"/>
              </w:rPr>
            </w:pPr>
          </w:p>
          <w:p w:rsidR="00270257" w:rsidRPr="00233095" w:rsidRDefault="00270257" w:rsidP="001E088A">
            <w:pPr>
              <w:rPr>
                <w:rFonts w:ascii="Century Gothic" w:hAnsi="Century Gothic" w:cs="Arial"/>
                <w:sz w:val="14"/>
                <w:szCs w:val="14"/>
                <w:lang w:val="es-ES"/>
              </w:rPr>
            </w:pPr>
          </w:p>
          <w:p w:rsidR="00270257" w:rsidRPr="00233095" w:rsidRDefault="00270257" w:rsidP="001E088A">
            <w:pPr>
              <w:rPr>
                <w:rFonts w:ascii="Century Gothic" w:hAnsi="Century Gothic" w:cs="Arial"/>
                <w:sz w:val="14"/>
                <w:szCs w:val="14"/>
                <w:lang w:val="es-ES"/>
              </w:rPr>
            </w:pPr>
          </w:p>
          <w:p w:rsidR="00270257" w:rsidRPr="00233095" w:rsidRDefault="00270257" w:rsidP="001E088A">
            <w:pPr>
              <w:rPr>
                <w:rFonts w:ascii="Century Gothic" w:hAnsi="Century Gothic" w:cs="Arial"/>
                <w:sz w:val="14"/>
                <w:szCs w:val="14"/>
                <w:lang w:val="es-ES"/>
              </w:rPr>
            </w:pPr>
          </w:p>
          <w:p w:rsidR="00270257" w:rsidRPr="00233095" w:rsidRDefault="00270257" w:rsidP="001E088A">
            <w:pPr>
              <w:rPr>
                <w:rFonts w:ascii="Century Gothic" w:hAnsi="Century Gothic" w:cs="Arial"/>
                <w:sz w:val="14"/>
                <w:szCs w:val="14"/>
                <w:lang w:val="es-ES"/>
              </w:rPr>
            </w:pPr>
          </w:p>
          <w:p w:rsidR="00270257" w:rsidRPr="00233095" w:rsidRDefault="00270257" w:rsidP="001E088A">
            <w:pPr>
              <w:rPr>
                <w:rFonts w:ascii="Century Gothic" w:hAnsi="Century Gothic" w:cs="Arial"/>
                <w:sz w:val="14"/>
                <w:szCs w:val="14"/>
                <w:lang w:val="es-ES"/>
              </w:rPr>
            </w:pPr>
          </w:p>
          <w:p w:rsidR="00270257" w:rsidRPr="00233095" w:rsidRDefault="00270257" w:rsidP="001E088A">
            <w:pPr>
              <w:rPr>
                <w:rFonts w:ascii="Century Gothic" w:hAnsi="Century Gothic" w:cs="Arial"/>
                <w:sz w:val="14"/>
                <w:szCs w:val="14"/>
                <w:lang w:val="es-ES"/>
              </w:rPr>
            </w:pPr>
          </w:p>
        </w:tc>
        <w:tc>
          <w:tcPr>
            <w:tcW w:w="2954" w:type="dxa"/>
            <w:gridSpan w:val="4"/>
            <w:tcBorders>
              <w:top w:val="nil"/>
              <w:left w:val="nil"/>
              <w:bottom w:val="nil"/>
              <w:right w:val="nil"/>
            </w:tcBorders>
            <w:shd w:val="clear" w:color="auto" w:fill="auto"/>
            <w:noWrap/>
            <w:vAlign w:val="bottom"/>
            <w:hideMark/>
          </w:tcPr>
          <w:p w:rsidR="001E088A" w:rsidRPr="00233095" w:rsidRDefault="001E088A" w:rsidP="001E088A">
            <w:pPr>
              <w:rPr>
                <w:rFonts w:ascii="Century Gothic" w:hAnsi="Century Gothic" w:cs="Arial"/>
                <w:sz w:val="14"/>
                <w:szCs w:val="14"/>
                <w:lang w:val="es-ES"/>
              </w:rPr>
            </w:pPr>
          </w:p>
        </w:tc>
        <w:tc>
          <w:tcPr>
            <w:tcW w:w="2869" w:type="dxa"/>
            <w:gridSpan w:val="3"/>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178"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792"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123"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3089" w:type="dxa"/>
            <w:gridSpan w:val="5"/>
            <w:tcBorders>
              <w:top w:val="nil"/>
              <w:left w:val="nil"/>
              <w:bottom w:val="nil"/>
              <w:right w:val="nil"/>
            </w:tcBorders>
            <w:shd w:val="clear" w:color="auto" w:fill="auto"/>
            <w:noWrap/>
            <w:vAlign w:val="bottom"/>
            <w:hideMark/>
          </w:tcPr>
          <w:p w:rsidR="001E088A" w:rsidRPr="00233095" w:rsidRDefault="001E088A" w:rsidP="001E088A">
            <w:pPr>
              <w:rPr>
                <w:rFonts w:ascii="Century Gothic" w:hAnsi="Century Gothic" w:cs="Arial"/>
                <w:sz w:val="14"/>
                <w:szCs w:val="14"/>
                <w:lang w:val="es-ES"/>
              </w:rPr>
            </w:pPr>
            <w:r w:rsidRPr="00233095">
              <w:rPr>
                <w:rFonts w:ascii="Century Gothic" w:hAnsi="Century Gothic" w:cs="Arial"/>
                <w:sz w:val="14"/>
                <w:szCs w:val="14"/>
                <w:lang w:val="es-ES"/>
              </w:rPr>
              <w:t>VºBº: Silvia Moroder de León y Castillo</w:t>
            </w:r>
          </w:p>
        </w:tc>
        <w:tc>
          <w:tcPr>
            <w:tcW w:w="1057" w:type="dxa"/>
            <w:tcBorders>
              <w:top w:val="nil"/>
              <w:left w:val="nil"/>
              <w:bottom w:val="nil"/>
              <w:right w:val="nil"/>
            </w:tcBorders>
            <w:shd w:val="clear" w:color="auto" w:fill="auto"/>
            <w:noWrap/>
            <w:vAlign w:val="bottom"/>
            <w:hideMark/>
          </w:tcPr>
          <w:p w:rsidR="001E088A" w:rsidRPr="00233095" w:rsidRDefault="001E088A" w:rsidP="001E088A">
            <w:pPr>
              <w:rPr>
                <w:rFonts w:ascii="Century Gothic" w:hAnsi="Century Gothic" w:cs="Arial"/>
                <w:sz w:val="14"/>
                <w:szCs w:val="14"/>
                <w:lang w:val="es-ES"/>
              </w:rPr>
            </w:pPr>
          </w:p>
        </w:tc>
        <w:tc>
          <w:tcPr>
            <w:tcW w:w="1057"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783"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r>
      <w:tr w:rsidR="001E088A" w:rsidRPr="00233095" w:rsidTr="00576BEB">
        <w:trPr>
          <w:trHeight w:val="180"/>
        </w:trPr>
        <w:tc>
          <w:tcPr>
            <w:tcW w:w="11354"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2920"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2504"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2954" w:type="dxa"/>
            <w:gridSpan w:val="4"/>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2869" w:type="dxa"/>
            <w:gridSpan w:val="3"/>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178"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792"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123"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31"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01"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57"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57"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57"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783"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r>
      <w:tr w:rsidR="001E088A" w:rsidRPr="00233095" w:rsidTr="00576BEB">
        <w:trPr>
          <w:trHeight w:val="180"/>
        </w:trPr>
        <w:tc>
          <w:tcPr>
            <w:tcW w:w="11354" w:type="dxa"/>
            <w:tcBorders>
              <w:top w:val="nil"/>
              <w:left w:val="nil"/>
              <w:bottom w:val="nil"/>
              <w:right w:val="nil"/>
            </w:tcBorders>
            <w:shd w:val="clear" w:color="auto" w:fill="auto"/>
            <w:noWrap/>
            <w:vAlign w:val="bottom"/>
            <w:hideMark/>
          </w:tcPr>
          <w:tbl>
            <w:tblPr>
              <w:tblW w:w="12008" w:type="dxa"/>
              <w:tblCellMar>
                <w:left w:w="70" w:type="dxa"/>
                <w:right w:w="70" w:type="dxa"/>
              </w:tblCellMar>
              <w:tblLook w:val="04A0" w:firstRow="1" w:lastRow="0" w:firstColumn="1" w:lastColumn="0" w:noHBand="0" w:noVBand="1"/>
            </w:tblPr>
            <w:tblGrid>
              <w:gridCol w:w="4402"/>
              <w:gridCol w:w="1733"/>
              <w:gridCol w:w="1675"/>
              <w:gridCol w:w="1835"/>
              <w:gridCol w:w="2068"/>
            </w:tblGrid>
            <w:tr w:rsidR="0013041C" w:rsidRPr="00233095" w:rsidTr="0013041C">
              <w:trPr>
                <w:trHeight w:val="276"/>
              </w:trPr>
              <w:tc>
                <w:tcPr>
                  <w:tcW w:w="4516" w:type="dxa"/>
                  <w:tcBorders>
                    <w:top w:val="nil"/>
                    <w:left w:val="nil"/>
                    <w:bottom w:val="nil"/>
                    <w:right w:val="nil"/>
                  </w:tcBorders>
                  <w:shd w:val="clear" w:color="auto" w:fill="auto"/>
                  <w:noWrap/>
                  <w:vAlign w:val="bottom"/>
                  <w:hideMark/>
                </w:tcPr>
                <w:p w:rsidR="0013041C" w:rsidRPr="00233095" w:rsidRDefault="0013041C" w:rsidP="0013041C">
                  <w:pPr>
                    <w:rPr>
                      <w:rFonts w:ascii="Century Gothic" w:hAnsi="Century Gothic" w:cs="Arial"/>
                      <w:b/>
                      <w:bCs/>
                      <w:szCs w:val="22"/>
                      <w:u w:val="single"/>
                      <w:lang w:val="es-ES"/>
                    </w:rPr>
                  </w:pPr>
                  <w:r w:rsidRPr="00233095">
                    <w:rPr>
                      <w:rFonts w:ascii="Century Gothic" w:hAnsi="Century Gothic" w:cs="Arial"/>
                      <w:b/>
                      <w:bCs/>
                      <w:sz w:val="22"/>
                      <w:szCs w:val="22"/>
                      <w:u w:val="single"/>
                      <w:lang w:val="es-ES"/>
                    </w:rPr>
                    <w:t>2. Recursos aplicados en el ejercicio</w:t>
                  </w:r>
                </w:p>
              </w:tc>
              <w:tc>
                <w:tcPr>
                  <w:tcW w:w="1776" w:type="dxa"/>
                  <w:tcBorders>
                    <w:top w:val="nil"/>
                    <w:left w:val="nil"/>
                    <w:bottom w:val="nil"/>
                    <w:right w:val="nil"/>
                  </w:tcBorders>
                  <w:shd w:val="clear" w:color="auto" w:fill="auto"/>
                  <w:noWrap/>
                  <w:vAlign w:val="bottom"/>
                  <w:hideMark/>
                </w:tcPr>
                <w:p w:rsidR="0013041C" w:rsidRPr="00233095" w:rsidRDefault="0013041C" w:rsidP="0013041C">
                  <w:pPr>
                    <w:rPr>
                      <w:rFonts w:ascii="Century Gothic" w:hAnsi="Century Gothic" w:cs="Arial"/>
                      <w:b/>
                      <w:bCs/>
                      <w:szCs w:val="22"/>
                      <w:u w:val="single"/>
                      <w:lang w:val="es-ES"/>
                    </w:rPr>
                  </w:pPr>
                </w:p>
              </w:tc>
              <w:tc>
                <w:tcPr>
                  <w:tcW w:w="171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880"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2120"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r>
            <w:tr w:rsidR="0013041C" w:rsidRPr="00233095" w:rsidTr="0013041C">
              <w:trPr>
                <w:trHeight w:val="288"/>
              </w:trPr>
              <w:tc>
                <w:tcPr>
                  <w:tcW w:w="451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77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71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880"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2120"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r>
            <w:tr w:rsidR="0013041C" w:rsidRPr="00233095" w:rsidTr="0013041C">
              <w:trPr>
                <w:trHeight w:val="288"/>
              </w:trPr>
              <w:tc>
                <w:tcPr>
                  <w:tcW w:w="4516" w:type="dxa"/>
                  <w:tcBorders>
                    <w:top w:val="single" w:sz="8" w:space="0" w:color="auto"/>
                    <w:left w:val="single" w:sz="8" w:space="0" w:color="auto"/>
                    <w:bottom w:val="single" w:sz="8" w:space="0" w:color="auto"/>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r w:rsidRPr="00233095">
                    <w:rPr>
                      <w:rFonts w:ascii="Century Gothic" w:hAnsi="Century Gothic" w:cs="Arial"/>
                      <w:sz w:val="22"/>
                      <w:szCs w:val="22"/>
                      <w:lang w:val="es-ES"/>
                    </w:rPr>
                    <w:t> </w:t>
                  </w:r>
                </w:p>
              </w:tc>
              <w:tc>
                <w:tcPr>
                  <w:tcW w:w="5372" w:type="dxa"/>
                  <w:gridSpan w:val="3"/>
                  <w:tcBorders>
                    <w:top w:val="single" w:sz="8" w:space="0" w:color="auto"/>
                    <w:left w:val="nil"/>
                    <w:bottom w:val="single" w:sz="8" w:space="0" w:color="auto"/>
                    <w:right w:val="nil"/>
                  </w:tcBorders>
                  <w:shd w:val="clear" w:color="auto" w:fill="auto"/>
                  <w:noWrap/>
                  <w:vAlign w:val="bottom"/>
                  <w:hideMark/>
                </w:tcPr>
                <w:p w:rsidR="0013041C" w:rsidRPr="00233095" w:rsidRDefault="0013041C" w:rsidP="0013041C">
                  <w:pPr>
                    <w:jc w:val="center"/>
                    <w:rPr>
                      <w:rFonts w:ascii="Century Gothic" w:hAnsi="Century Gothic" w:cs="Arial"/>
                      <w:szCs w:val="22"/>
                      <w:lang w:val="es-ES"/>
                    </w:rPr>
                  </w:pPr>
                  <w:r w:rsidRPr="00233095">
                    <w:rPr>
                      <w:rFonts w:ascii="Century Gothic" w:hAnsi="Century Gothic" w:cs="Arial"/>
                      <w:sz w:val="22"/>
                      <w:szCs w:val="22"/>
                      <w:lang w:val="es-ES"/>
                    </w:rPr>
                    <w:t>Importe</w:t>
                  </w:r>
                </w:p>
              </w:tc>
              <w:tc>
                <w:tcPr>
                  <w:tcW w:w="2120" w:type="dxa"/>
                  <w:tcBorders>
                    <w:top w:val="single" w:sz="8" w:space="0" w:color="auto"/>
                    <w:left w:val="nil"/>
                    <w:bottom w:val="single" w:sz="8" w:space="0" w:color="auto"/>
                    <w:right w:val="single" w:sz="8" w:space="0" w:color="auto"/>
                  </w:tcBorders>
                  <w:shd w:val="clear" w:color="auto" w:fill="auto"/>
                  <w:noWrap/>
                  <w:vAlign w:val="bottom"/>
                  <w:hideMark/>
                </w:tcPr>
                <w:p w:rsidR="0013041C" w:rsidRPr="00233095" w:rsidRDefault="0013041C" w:rsidP="0013041C">
                  <w:pPr>
                    <w:rPr>
                      <w:rFonts w:ascii="Century Gothic" w:hAnsi="Century Gothic" w:cs="Arial"/>
                      <w:szCs w:val="22"/>
                      <w:lang w:val="es-ES"/>
                    </w:rPr>
                  </w:pPr>
                  <w:r w:rsidRPr="00233095">
                    <w:rPr>
                      <w:rFonts w:ascii="Century Gothic" w:hAnsi="Century Gothic" w:cs="Arial"/>
                      <w:sz w:val="22"/>
                      <w:szCs w:val="22"/>
                      <w:lang w:val="es-ES"/>
                    </w:rPr>
                    <w:t>Total</w:t>
                  </w:r>
                </w:p>
              </w:tc>
            </w:tr>
            <w:tr w:rsidR="0013041C" w:rsidRPr="00233095" w:rsidTr="0013041C">
              <w:trPr>
                <w:trHeight w:val="288"/>
              </w:trPr>
              <w:tc>
                <w:tcPr>
                  <w:tcW w:w="4516" w:type="dxa"/>
                  <w:tcBorders>
                    <w:top w:val="nil"/>
                    <w:left w:val="single" w:sz="8" w:space="0" w:color="auto"/>
                    <w:bottom w:val="single" w:sz="8" w:space="0" w:color="auto"/>
                    <w:right w:val="nil"/>
                  </w:tcBorders>
                  <w:shd w:val="clear" w:color="auto" w:fill="auto"/>
                  <w:noWrap/>
                  <w:vAlign w:val="bottom"/>
                  <w:hideMark/>
                </w:tcPr>
                <w:p w:rsidR="0013041C" w:rsidRPr="00233095" w:rsidRDefault="0013041C" w:rsidP="0013041C">
                  <w:pPr>
                    <w:rPr>
                      <w:rFonts w:ascii="Century Gothic" w:hAnsi="Century Gothic" w:cs="Arial"/>
                      <w:b/>
                      <w:bCs/>
                      <w:szCs w:val="22"/>
                      <w:lang w:val="es-ES"/>
                    </w:rPr>
                  </w:pPr>
                  <w:r w:rsidRPr="00233095">
                    <w:rPr>
                      <w:rFonts w:ascii="Century Gothic" w:hAnsi="Century Gothic" w:cs="Arial"/>
                      <w:b/>
                      <w:bCs/>
                      <w:sz w:val="22"/>
                      <w:szCs w:val="22"/>
                      <w:lang w:val="es-ES"/>
                    </w:rPr>
                    <w:t>1.Gastos en cumplimiento de fines</w:t>
                  </w:r>
                </w:p>
              </w:tc>
              <w:tc>
                <w:tcPr>
                  <w:tcW w:w="5372" w:type="dxa"/>
                  <w:gridSpan w:val="3"/>
                  <w:tcBorders>
                    <w:top w:val="single" w:sz="8" w:space="0" w:color="auto"/>
                    <w:left w:val="nil"/>
                    <w:bottom w:val="single" w:sz="8" w:space="0" w:color="auto"/>
                    <w:right w:val="nil"/>
                  </w:tcBorders>
                  <w:shd w:val="clear" w:color="auto" w:fill="auto"/>
                  <w:noWrap/>
                  <w:vAlign w:val="bottom"/>
                  <w:hideMark/>
                </w:tcPr>
                <w:p w:rsidR="0013041C" w:rsidRPr="00233095" w:rsidRDefault="0013041C" w:rsidP="0013041C">
                  <w:pPr>
                    <w:jc w:val="center"/>
                    <w:rPr>
                      <w:rFonts w:ascii="Century Gothic" w:hAnsi="Century Gothic" w:cs="Arial"/>
                      <w:b/>
                      <w:bCs/>
                      <w:szCs w:val="22"/>
                      <w:lang w:val="es-ES"/>
                    </w:rPr>
                  </w:pPr>
                  <w:r w:rsidRPr="00233095">
                    <w:rPr>
                      <w:rFonts w:ascii="Century Gothic" w:hAnsi="Century Gothic" w:cs="Arial"/>
                      <w:b/>
                      <w:bCs/>
                      <w:sz w:val="22"/>
                      <w:szCs w:val="22"/>
                      <w:lang w:val="es-ES"/>
                    </w:rPr>
                    <w:t>2.724.072,89</w:t>
                  </w:r>
                </w:p>
              </w:tc>
              <w:tc>
                <w:tcPr>
                  <w:tcW w:w="2120" w:type="dxa"/>
                  <w:tcBorders>
                    <w:top w:val="nil"/>
                    <w:left w:val="nil"/>
                    <w:bottom w:val="single" w:sz="8" w:space="0" w:color="auto"/>
                    <w:right w:val="single" w:sz="8" w:space="0" w:color="auto"/>
                  </w:tcBorders>
                  <w:shd w:val="clear" w:color="auto" w:fill="auto"/>
                  <w:noWrap/>
                  <w:vAlign w:val="bottom"/>
                  <w:hideMark/>
                </w:tcPr>
                <w:p w:rsidR="0013041C" w:rsidRPr="00233095" w:rsidRDefault="0013041C" w:rsidP="0013041C">
                  <w:pPr>
                    <w:jc w:val="right"/>
                    <w:rPr>
                      <w:rFonts w:ascii="Century Gothic" w:hAnsi="Century Gothic" w:cs="Arial"/>
                      <w:b/>
                      <w:bCs/>
                      <w:szCs w:val="22"/>
                      <w:lang w:val="es-ES"/>
                    </w:rPr>
                  </w:pPr>
                  <w:r w:rsidRPr="00233095">
                    <w:rPr>
                      <w:rFonts w:ascii="Century Gothic" w:hAnsi="Century Gothic" w:cs="Arial"/>
                      <w:b/>
                      <w:bCs/>
                      <w:sz w:val="22"/>
                      <w:szCs w:val="22"/>
                      <w:lang w:val="es-ES"/>
                    </w:rPr>
                    <w:t>2.724.072,89</w:t>
                  </w:r>
                </w:p>
              </w:tc>
            </w:tr>
            <w:tr w:rsidR="0013041C" w:rsidRPr="00233095" w:rsidTr="0013041C">
              <w:trPr>
                <w:trHeight w:val="1185"/>
              </w:trPr>
              <w:tc>
                <w:tcPr>
                  <w:tcW w:w="4516" w:type="dxa"/>
                  <w:tcBorders>
                    <w:top w:val="nil"/>
                    <w:left w:val="single" w:sz="8" w:space="0" w:color="auto"/>
                    <w:bottom w:val="single" w:sz="8" w:space="0" w:color="auto"/>
                    <w:right w:val="nil"/>
                  </w:tcBorders>
                  <w:shd w:val="clear" w:color="auto" w:fill="auto"/>
                  <w:vAlign w:val="center"/>
                  <w:hideMark/>
                </w:tcPr>
                <w:p w:rsidR="0013041C" w:rsidRPr="00233095" w:rsidRDefault="0013041C" w:rsidP="0013041C">
                  <w:pPr>
                    <w:jc w:val="center"/>
                    <w:rPr>
                      <w:rFonts w:ascii="Century Gothic" w:hAnsi="Century Gothic" w:cs="Arial"/>
                      <w:szCs w:val="22"/>
                      <w:lang w:val="es-ES"/>
                    </w:rPr>
                  </w:pPr>
                  <w:r w:rsidRPr="00233095">
                    <w:rPr>
                      <w:rFonts w:ascii="Century Gothic" w:hAnsi="Century Gothic" w:cs="Arial"/>
                      <w:sz w:val="22"/>
                      <w:szCs w:val="22"/>
                      <w:lang w:val="es-ES"/>
                    </w:rPr>
                    <w:t> </w:t>
                  </w:r>
                </w:p>
              </w:tc>
              <w:tc>
                <w:tcPr>
                  <w:tcW w:w="1776" w:type="dxa"/>
                  <w:tcBorders>
                    <w:top w:val="nil"/>
                    <w:left w:val="nil"/>
                    <w:bottom w:val="single" w:sz="8" w:space="0" w:color="auto"/>
                    <w:right w:val="nil"/>
                  </w:tcBorders>
                  <w:shd w:val="clear" w:color="auto" w:fill="auto"/>
                  <w:vAlign w:val="center"/>
                  <w:hideMark/>
                </w:tcPr>
                <w:p w:rsidR="0013041C" w:rsidRPr="00233095" w:rsidRDefault="0013041C" w:rsidP="0013041C">
                  <w:pPr>
                    <w:jc w:val="center"/>
                    <w:rPr>
                      <w:rFonts w:ascii="Century Gothic" w:hAnsi="Century Gothic" w:cs="Arial"/>
                      <w:szCs w:val="22"/>
                      <w:lang w:val="es-ES"/>
                    </w:rPr>
                  </w:pPr>
                  <w:r w:rsidRPr="00233095">
                    <w:rPr>
                      <w:rFonts w:ascii="Century Gothic" w:hAnsi="Century Gothic" w:cs="Arial"/>
                      <w:sz w:val="22"/>
                      <w:szCs w:val="22"/>
                      <w:lang w:val="es-ES"/>
                    </w:rPr>
                    <w:t>Fondos Propios</w:t>
                  </w:r>
                </w:p>
              </w:tc>
              <w:tc>
                <w:tcPr>
                  <w:tcW w:w="1716" w:type="dxa"/>
                  <w:tcBorders>
                    <w:top w:val="nil"/>
                    <w:left w:val="nil"/>
                    <w:bottom w:val="single" w:sz="8" w:space="0" w:color="auto"/>
                    <w:right w:val="nil"/>
                  </w:tcBorders>
                  <w:shd w:val="clear" w:color="auto" w:fill="auto"/>
                  <w:vAlign w:val="center"/>
                  <w:hideMark/>
                </w:tcPr>
                <w:p w:rsidR="0013041C" w:rsidRPr="00233095" w:rsidRDefault="0013041C" w:rsidP="0013041C">
                  <w:pPr>
                    <w:jc w:val="center"/>
                    <w:rPr>
                      <w:rFonts w:ascii="Century Gothic" w:hAnsi="Century Gothic" w:cs="Arial"/>
                      <w:szCs w:val="22"/>
                      <w:lang w:val="es-ES"/>
                    </w:rPr>
                  </w:pPr>
                  <w:r w:rsidRPr="00233095">
                    <w:rPr>
                      <w:rFonts w:ascii="Century Gothic" w:hAnsi="Century Gothic" w:cs="Arial"/>
                      <w:sz w:val="22"/>
                      <w:szCs w:val="22"/>
                      <w:lang w:val="es-ES"/>
                    </w:rPr>
                    <w:t>Subvenciones, Donaciones y Legados</w:t>
                  </w:r>
                </w:p>
              </w:tc>
              <w:tc>
                <w:tcPr>
                  <w:tcW w:w="1880" w:type="dxa"/>
                  <w:tcBorders>
                    <w:top w:val="nil"/>
                    <w:left w:val="nil"/>
                    <w:bottom w:val="single" w:sz="8" w:space="0" w:color="auto"/>
                    <w:right w:val="nil"/>
                  </w:tcBorders>
                  <w:shd w:val="clear" w:color="auto" w:fill="auto"/>
                  <w:vAlign w:val="center"/>
                  <w:hideMark/>
                </w:tcPr>
                <w:p w:rsidR="0013041C" w:rsidRPr="00233095" w:rsidRDefault="0013041C" w:rsidP="0013041C">
                  <w:pPr>
                    <w:jc w:val="center"/>
                    <w:rPr>
                      <w:rFonts w:ascii="Century Gothic" w:hAnsi="Century Gothic" w:cs="Arial"/>
                      <w:szCs w:val="22"/>
                      <w:lang w:val="es-ES"/>
                    </w:rPr>
                  </w:pPr>
                  <w:r w:rsidRPr="00233095">
                    <w:rPr>
                      <w:rFonts w:ascii="Century Gothic" w:hAnsi="Century Gothic" w:cs="Arial"/>
                      <w:sz w:val="22"/>
                      <w:szCs w:val="22"/>
                      <w:lang w:val="es-ES"/>
                    </w:rPr>
                    <w:t>Deuda</w:t>
                  </w:r>
                </w:p>
              </w:tc>
              <w:tc>
                <w:tcPr>
                  <w:tcW w:w="2120" w:type="dxa"/>
                  <w:tcBorders>
                    <w:top w:val="nil"/>
                    <w:left w:val="nil"/>
                    <w:bottom w:val="single" w:sz="8" w:space="0" w:color="auto"/>
                    <w:right w:val="single" w:sz="8" w:space="0" w:color="auto"/>
                  </w:tcBorders>
                  <w:shd w:val="clear" w:color="auto" w:fill="auto"/>
                  <w:vAlign w:val="center"/>
                  <w:hideMark/>
                </w:tcPr>
                <w:p w:rsidR="0013041C" w:rsidRPr="00233095" w:rsidRDefault="0013041C" w:rsidP="0013041C">
                  <w:pPr>
                    <w:jc w:val="center"/>
                    <w:rPr>
                      <w:rFonts w:ascii="Century Gothic" w:hAnsi="Century Gothic" w:cs="Arial"/>
                      <w:szCs w:val="22"/>
                      <w:lang w:val="es-ES"/>
                    </w:rPr>
                  </w:pPr>
                  <w:r w:rsidRPr="00233095">
                    <w:rPr>
                      <w:rFonts w:ascii="Century Gothic" w:hAnsi="Century Gothic" w:cs="Arial"/>
                      <w:sz w:val="22"/>
                      <w:szCs w:val="22"/>
                      <w:lang w:val="es-ES"/>
                    </w:rPr>
                    <w:t> </w:t>
                  </w:r>
                </w:p>
              </w:tc>
            </w:tr>
            <w:tr w:rsidR="0013041C" w:rsidRPr="00233095" w:rsidTr="0013041C">
              <w:trPr>
                <w:trHeight w:val="288"/>
              </w:trPr>
              <w:tc>
                <w:tcPr>
                  <w:tcW w:w="4516" w:type="dxa"/>
                  <w:tcBorders>
                    <w:top w:val="nil"/>
                    <w:left w:val="single" w:sz="8" w:space="0" w:color="auto"/>
                    <w:bottom w:val="single" w:sz="8" w:space="0" w:color="auto"/>
                    <w:right w:val="nil"/>
                  </w:tcBorders>
                  <w:shd w:val="clear" w:color="auto" w:fill="auto"/>
                  <w:noWrap/>
                  <w:vAlign w:val="bottom"/>
                  <w:hideMark/>
                </w:tcPr>
                <w:p w:rsidR="0013041C" w:rsidRPr="00233095" w:rsidRDefault="0013041C" w:rsidP="0013041C">
                  <w:pPr>
                    <w:rPr>
                      <w:rFonts w:ascii="Century Gothic" w:hAnsi="Century Gothic" w:cs="Arial"/>
                      <w:b/>
                      <w:bCs/>
                      <w:szCs w:val="22"/>
                      <w:lang w:val="es-ES"/>
                    </w:rPr>
                  </w:pPr>
                  <w:r w:rsidRPr="00233095">
                    <w:rPr>
                      <w:rFonts w:ascii="Century Gothic" w:hAnsi="Century Gothic" w:cs="Arial"/>
                      <w:b/>
                      <w:bCs/>
                      <w:sz w:val="22"/>
                      <w:szCs w:val="22"/>
                      <w:lang w:val="es-ES"/>
                    </w:rPr>
                    <w:t>2,Inversiones en cumplimiento de fines</w:t>
                  </w:r>
                </w:p>
              </w:tc>
              <w:tc>
                <w:tcPr>
                  <w:tcW w:w="1776" w:type="dxa"/>
                  <w:tcBorders>
                    <w:top w:val="nil"/>
                    <w:left w:val="nil"/>
                    <w:bottom w:val="single" w:sz="8" w:space="0" w:color="auto"/>
                    <w:right w:val="nil"/>
                  </w:tcBorders>
                  <w:shd w:val="clear" w:color="auto" w:fill="auto"/>
                  <w:noWrap/>
                  <w:vAlign w:val="bottom"/>
                  <w:hideMark/>
                </w:tcPr>
                <w:p w:rsidR="0013041C" w:rsidRPr="00233095" w:rsidRDefault="0013041C" w:rsidP="0013041C">
                  <w:pPr>
                    <w:jc w:val="right"/>
                    <w:rPr>
                      <w:rFonts w:ascii="Century Gothic" w:hAnsi="Century Gothic" w:cs="Arial"/>
                      <w:b/>
                      <w:bCs/>
                      <w:szCs w:val="22"/>
                      <w:lang w:val="es-ES"/>
                    </w:rPr>
                  </w:pPr>
                  <w:r w:rsidRPr="00233095">
                    <w:rPr>
                      <w:rFonts w:ascii="Century Gothic" w:hAnsi="Century Gothic" w:cs="Arial"/>
                      <w:b/>
                      <w:bCs/>
                      <w:sz w:val="22"/>
                      <w:szCs w:val="22"/>
                      <w:lang w:val="es-ES"/>
                    </w:rPr>
                    <w:t>21.676,02</w:t>
                  </w:r>
                </w:p>
              </w:tc>
              <w:tc>
                <w:tcPr>
                  <w:tcW w:w="1716" w:type="dxa"/>
                  <w:tcBorders>
                    <w:top w:val="nil"/>
                    <w:left w:val="nil"/>
                    <w:bottom w:val="single" w:sz="8" w:space="0" w:color="auto"/>
                    <w:right w:val="nil"/>
                  </w:tcBorders>
                  <w:shd w:val="clear" w:color="auto" w:fill="auto"/>
                  <w:noWrap/>
                  <w:vAlign w:val="bottom"/>
                  <w:hideMark/>
                </w:tcPr>
                <w:p w:rsidR="0013041C" w:rsidRPr="00233095" w:rsidRDefault="0013041C" w:rsidP="0013041C">
                  <w:pPr>
                    <w:jc w:val="right"/>
                    <w:rPr>
                      <w:rFonts w:ascii="Century Gothic" w:hAnsi="Century Gothic" w:cs="Arial"/>
                      <w:b/>
                      <w:bCs/>
                      <w:szCs w:val="22"/>
                      <w:lang w:val="es-ES"/>
                    </w:rPr>
                  </w:pPr>
                  <w:r w:rsidRPr="00233095">
                    <w:rPr>
                      <w:rFonts w:ascii="Century Gothic" w:hAnsi="Century Gothic" w:cs="Arial"/>
                      <w:b/>
                      <w:bCs/>
                      <w:sz w:val="22"/>
                      <w:szCs w:val="22"/>
                      <w:lang w:val="es-ES"/>
                    </w:rPr>
                    <w:t>0,00</w:t>
                  </w:r>
                </w:p>
              </w:tc>
              <w:tc>
                <w:tcPr>
                  <w:tcW w:w="1880" w:type="dxa"/>
                  <w:tcBorders>
                    <w:top w:val="nil"/>
                    <w:left w:val="nil"/>
                    <w:bottom w:val="single" w:sz="8" w:space="0" w:color="auto"/>
                    <w:right w:val="nil"/>
                  </w:tcBorders>
                  <w:shd w:val="clear" w:color="auto" w:fill="auto"/>
                  <w:noWrap/>
                  <w:vAlign w:val="bottom"/>
                  <w:hideMark/>
                </w:tcPr>
                <w:p w:rsidR="0013041C" w:rsidRPr="00233095" w:rsidRDefault="0013041C" w:rsidP="0013041C">
                  <w:pPr>
                    <w:jc w:val="right"/>
                    <w:rPr>
                      <w:rFonts w:ascii="Century Gothic" w:hAnsi="Century Gothic" w:cs="Arial"/>
                      <w:b/>
                      <w:bCs/>
                      <w:szCs w:val="22"/>
                      <w:lang w:val="es-ES"/>
                    </w:rPr>
                  </w:pPr>
                  <w:r w:rsidRPr="00233095">
                    <w:rPr>
                      <w:rFonts w:ascii="Century Gothic" w:hAnsi="Century Gothic" w:cs="Arial"/>
                      <w:b/>
                      <w:bCs/>
                      <w:sz w:val="22"/>
                      <w:szCs w:val="22"/>
                      <w:lang w:val="es-ES"/>
                    </w:rPr>
                    <w:t>0,00</w:t>
                  </w:r>
                </w:p>
              </w:tc>
              <w:tc>
                <w:tcPr>
                  <w:tcW w:w="2120" w:type="dxa"/>
                  <w:tcBorders>
                    <w:top w:val="nil"/>
                    <w:left w:val="nil"/>
                    <w:bottom w:val="single" w:sz="8" w:space="0" w:color="auto"/>
                    <w:right w:val="single" w:sz="8" w:space="0" w:color="auto"/>
                  </w:tcBorders>
                  <w:shd w:val="clear" w:color="auto" w:fill="auto"/>
                  <w:noWrap/>
                  <w:vAlign w:val="bottom"/>
                  <w:hideMark/>
                </w:tcPr>
                <w:p w:rsidR="0013041C" w:rsidRPr="00233095" w:rsidRDefault="0013041C" w:rsidP="0013041C">
                  <w:pPr>
                    <w:jc w:val="right"/>
                    <w:rPr>
                      <w:rFonts w:ascii="Century Gothic" w:hAnsi="Century Gothic" w:cs="Arial"/>
                      <w:b/>
                      <w:bCs/>
                      <w:szCs w:val="22"/>
                      <w:lang w:val="es-ES"/>
                    </w:rPr>
                  </w:pPr>
                  <w:r w:rsidRPr="00233095">
                    <w:rPr>
                      <w:rFonts w:ascii="Century Gothic" w:hAnsi="Century Gothic" w:cs="Arial"/>
                      <w:b/>
                      <w:bCs/>
                      <w:sz w:val="22"/>
                      <w:szCs w:val="22"/>
                      <w:lang w:val="es-ES"/>
                    </w:rPr>
                    <w:t>21.676,02</w:t>
                  </w:r>
                </w:p>
              </w:tc>
            </w:tr>
            <w:tr w:rsidR="0013041C" w:rsidRPr="00233095" w:rsidTr="0013041C">
              <w:trPr>
                <w:trHeight w:val="288"/>
              </w:trPr>
              <w:tc>
                <w:tcPr>
                  <w:tcW w:w="4516" w:type="dxa"/>
                  <w:tcBorders>
                    <w:top w:val="nil"/>
                    <w:left w:val="single" w:sz="8" w:space="0" w:color="auto"/>
                    <w:bottom w:val="single" w:sz="8" w:space="0" w:color="auto"/>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r w:rsidRPr="00233095">
                    <w:rPr>
                      <w:rFonts w:ascii="Century Gothic" w:hAnsi="Century Gothic" w:cs="Arial"/>
                      <w:sz w:val="22"/>
                      <w:szCs w:val="22"/>
                      <w:lang w:val="es-ES"/>
                    </w:rPr>
                    <w:t>2.1 Realizadas en el Ejercicio</w:t>
                  </w:r>
                </w:p>
              </w:tc>
              <w:tc>
                <w:tcPr>
                  <w:tcW w:w="1776" w:type="dxa"/>
                  <w:tcBorders>
                    <w:top w:val="nil"/>
                    <w:left w:val="nil"/>
                    <w:bottom w:val="single" w:sz="8" w:space="0" w:color="auto"/>
                    <w:right w:val="nil"/>
                  </w:tcBorders>
                  <w:shd w:val="clear" w:color="auto" w:fill="auto"/>
                  <w:noWrap/>
                  <w:vAlign w:val="bottom"/>
                  <w:hideMark/>
                </w:tcPr>
                <w:p w:rsidR="0013041C" w:rsidRPr="00233095" w:rsidRDefault="0013041C" w:rsidP="0013041C">
                  <w:pPr>
                    <w:jc w:val="right"/>
                    <w:rPr>
                      <w:rFonts w:ascii="Century Gothic" w:hAnsi="Century Gothic" w:cs="Arial"/>
                      <w:szCs w:val="22"/>
                      <w:lang w:val="es-ES"/>
                    </w:rPr>
                  </w:pPr>
                  <w:r w:rsidRPr="00233095">
                    <w:rPr>
                      <w:rFonts w:ascii="Century Gothic" w:hAnsi="Century Gothic" w:cs="Arial"/>
                      <w:sz w:val="22"/>
                      <w:szCs w:val="22"/>
                      <w:lang w:val="es-ES"/>
                    </w:rPr>
                    <w:t>21.676,02</w:t>
                  </w:r>
                </w:p>
              </w:tc>
              <w:tc>
                <w:tcPr>
                  <w:tcW w:w="1716" w:type="dxa"/>
                  <w:tcBorders>
                    <w:top w:val="nil"/>
                    <w:left w:val="nil"/>
                    <w:bottom w:val="single" w:sz="8" w:space="0" w:color="auto"/>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r w:rsidRPr="00233095">
                    <w:rPr>
                      <w:rFonts w:ascii="Century Gothic" w:hAnsi="Century Gothic" w:cs="Arial"/>
                      <w:sz w:val="22"/>
                      <w:szCs w:val="22"/>
                      <w:lang w:val="es-ES"/>
                    </w:rPr>
                    <w:t> </w:t>
                  </w:r>
                </w:p>
              </w:tc>
              <w:tc>
                <w:tcPr>
                  <w:tcW w:w="1880" w:type="dxa"/>
                  <w:tcBorders>
                    <w:top w:val="nil"/>
                    <w:left w:val="nil"/>
                    <w:bottom w:val="single" w:sz="8" w:space="0" w:color="auto"/>
                    <w:right w:val="nil"/>
                  </w:tcBorders>
                  <w:shd w:val="clear" w:color="auto" w:fill="auto"/>
                  <w:noWrap/>
                  <w:vAlign w:val="bottom"/>
                  <w:hideMark/>
                </w:tcPr>
                <w:p w:rsidR="0013041C" w:rsidRPr="00233095" w:rsidRDefault="0013041C" w:rsidP="0013041C">
                  <w:pPr>
                    <w:jc w:val="right"/>
                    <w:rPr>
                      <w:rFonts w:ascii="Century Gothic" w:hAnsi="Century Gothic" w:cs="Arial"/>
                      <w:szCs w:val="22"/>
                      <w:lang w:val="es-ES"/>
                    </w:rPr>
                  </w:pPr>
                  <w:r w:rsidRPr="00233095">
                    <w:rPr>
                      <w:rFonts w:ascii="Century Gothic" w:hAnsi="Century Gothic" w:cs="Arial"/>
                      <w:sz w:val="22"/>
                      <w:szCs w:val="22"/>
                      <w:lang w:val="es-ES"/>
                    </w:rPr>
                    <w:t>0,00</w:t>
                  </w:r>
                </w:p>
              </w:tc>
              <w:tc>
                <w:tcPr>
                  <w:tcW w:w="2120" w:type="dxa"/>
                  <w:tcBorders>
                    <w:top w:val="nil"/>
                    <w:left w:val="nil"/>
                    <w:bottom w:val="single" w:sz="8" w:space="0" w:color="auto"/>
                    <w:right w:val="single" w:sz="8" w:space="0" w:color="auto"/>
                  </w:tcBorders>
                  <w:shd w:val="clear" w:color="auto" w:fill="auto"/>
                  <w:noWrap/>
                  <w:vAlign w:val="bottom"/>
                  <w:hideMark/>
                </w:tcPr>
                <w:p w:rsidR="0013041C" w:rsidRPr="00233095" w:rsidRDefault="0013041C" w:rsidP="0013041C">
                  <w:pPr>
                    <w:rPr>
                      <w:rFonts w:ascii="Century Gothic" w:hAnsi="Century Gothic" w:cs="Arial"/>
                      <w:szCs w:val="22"/>
                      <w:lang w:val="es-ES"/>
                    </w:rPr>
                  </w:pPr>
                  <w:r w:rsidRPr="00233095">
                    <w:rPr>
                      <w:rFonts w:ascii="Century Gothic" w:hAnsi="Century Gothic" w:cs="Arial"/>
                      <w:sz w:val="22"/>
                      <w:szCs w:val="22"/>
                      <w:lang w:val="es-ES"/>
                    </w:rPr>
                    <w:t> </w:t>
                  </w:r>
                </w:p>
              </w:tc>
            </w:tr>
            <w:tr w:rsidR="0013041C" w:rsidRPr="00233095" w:rsidTr="0013041C">
              <w:trPr>
                <w:trHeight w:val="288"/>
              </w:trPr>
              <w:tc>
                <w:tcPr>
                  <w:tcW w:w="4516" w:type="dxa"/>
                  <w:tcBorders>
                    <w:top w:val="nil"/>
                    <w:left w:val="single" w:sz="8" w:space="0" w:color="auto"/>
                    <w:bottom w:val="single" w:sz="8" w:space="0" w:color="auto"/>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r w:rsidRPr="00233095">
                    <w:rPr>
                      <w:rFonts w:ascii="Century Gothic" w:hAnsi="Century Gothic" w:cs="Arial"/>
                      <w:sz w:val="22"/>
                      <w:szCs w:val="22"/>
                      <w:lang w:val="es-ES"/>
                    </w:rPr>
                    <w:t>2,2 Procedentes de ejercicios anteriores</w:t>
                  </w:r>
                </w:p>
              </w:tc>
              <w:tc>
                <w:tcPr>
                  <w:tcW w:w="1776" w:type="dxa"/>
                  <w:tcBorders>
                    <w:top w:val="nil"/>
                    <w:left w:val="nil"/>
                    <w:bottom w:val="single" w:sz="8" w:space="0" w:color="auto"/>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r w:rsidRPr="00233095">
                    <w:rPr>
                      <w:rFonts w:ascii="Century Gothic" w:hAnsi="Century Gothic" w:cs="Arial"/>
                      <w:sz w:val="22"/>
                      <w:szCs w:val="22"/>
                      <w:lang w:val="es-ES"/>
                    </w:rPr>
                    <w:t> </w:t>
                  </w:r>
                </w:p>
              </w:tc>
              <w:tc>
                <w:tcPr>
                  <w:tcW w:w="1716" w:type="dxa"/>
                  <w:tcBorders>
                    <w:top w:val="nil"/>
                    <w:left w:val="nil"/>
                    <w:bottom w:val="single" w:sz="8" w:space="0" w:color="auto"/>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r w:rsidRPr="00233095">
                    <w:rPr>
                      <w:rFonts w:ascii="Century Gothic" w:hAnsi="Century Gothic" w:cs="Arial"/>
                      <w:sz w:val="22"/>
                      <w:szCs w:val="22"/>
                      <w:lang w:val="es-ES"/>
                    </w:rPr>
                    <w:t> </w:t>
                  </w:r>
                </w:p>
              </w:tc>
              <w:tc>
                <w:tcPr>
                  <w:tcW w:w="1880" w:type="dxa"/>
                  <w:tcBorders>
                    <w:top w:val="nil"/>
                    <w:left w:val="nil"/>
                    <w:bottom w:val="single" w:sz="8" w:space="0" w:color="auto"/>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r w:rsidRPr="00233095">
                    <w:rPr>
                      <w:rFonts w:ascii="Century Gothic" w:hAnsi="Century Gothic" w:cs="Arial"/>
                      <w:sz w:val="22"/>
                      <w:szCs w:val="22"/>
                      <w:lang w:val="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13041C" w:rsidRPr="00233095" w:rsidRDefault="0013041C" w:rsidP="0013041C">
                  <w:pPr>
                    <w:rPr>
                      <w:rFonts w:ascii="Century Gothic" w:hAnsi="Century Gothic" w:cs="Arial"/>
                      <w:szCs w:val="22"/>
                      <w:lang w:val="es-ES"/>
                    </w:rPr>
                  </w:pPr>
                  <w:r w:rsidRPr="00233095">
                    <w:rPr>
                      <w:rFonts w:ascii="Century Gothic" w:hAnsi="Century Gothic" w:cs="Arial"/>
                      <w:sz w:val="22"/>
                      <w:szCs w:val="22"/>
                      <w:lang w:val="es-ES"/>
                    </w:rPr>
                    <w:t> </w:t>
                  </w:r>
                </w:p>
              </w:tc>
            </w:tr>
            <w:tr w:rsidR="0013041C" w:rsidRPr="00233095" w:rsidTr="0013041C">
              <w:trPr>
                <w:trHeight w:val="288"/>
              </w:trPr>
              <w:tc>
                <w:tcPr>
                  <w:tcW w:w="4516" w:type="dxa"/>
                  <w:tcBorders>
                    <w:top w:val="nil"/>
                    <w:left w:val="single" w:sz="8" w:space="0" w:color="auto"/>
                    <w:bottom w:val="single" w:sz="8" w:space="0" w:color="auto"/>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r w:rsidRPr="00233095">
                    <w:rPr>
                      <w:rFonts w:ascii="Century Gothic" w:hAnsi="Century Gothic" w:cs="Arial"/>
                      <w:sz w:val="22"/>
                      <w:szCs w:val="22"/>
                      <w:lang w:val="es-ES"/>
                    </w:rPr>
                    <w:t> </w:t>
                  </w:r>
                </w:p>
              </w:tc>
              <w:tc>
                <w:tcPr>
                  <w:tcW w:w="1776" w:type="dxa"/>
                  <w:tcBorders>
                    <w:top w:val="nil"/>
                    <w:left w:val="nil"/>
                    <w:bottom w:val="single" w:sz="8" w:space="0" w:color="auto"/>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r w:rsidRPr="00233095">
                    <w:rPr>
                      <w:rFonts w:ascii="Century Gothic" w:hAnsi="Century Gothic" w:cs="Arial"/>
                      <w:sz w:val="22"/>
                      <w:szCs w:val="22"/>
                      <w:lang w:val="es-ES"/>
                    </w:rPr>
                    <w:t> </w:t>
                  </w:r>
                </w:p>
              </w:tc>
              <w:tc>
                <w:tcPr>
                  <w:tcW w:w="1716" w:type="dxa"/>
                  <w:tcBorders>
                    <w:top w:val="nil"/>
                    <w:left w:val="nil"/>
                    <w:bottom w:val="single" w:sz="8" w:space="0" w:color="auto"/>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r w:rsidRPr="00233095">
                    <w:rPr>
                      <w:rFonts w:ascii="Century Gothic" w:hAnsi="Century Gothic" w:cs="Arial"/>
                      <w:sz w:val="22"/>
                      <w:szCs w:val="22"/>
                      <w:lang w:val="es-ES"/>
                    </w:rPr>
                    <w:t> </w:t>
                  </w:r>
                </w:p>
              </w:tc>
              <w:tc>
                <w:tcPr>
                  <w:tcW w:w="1880" w:type="dxa"/>
                  <w:tcBorders>
                    <w:top w:val="nil"/>
                    <w:left w:val="nil"/>
                    <w:bottom w:val="single" w:sz="8" w:space="0" w:color="auto"/>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r w:rsidRPr="00233095">
                    <w:rPr>
                      <w:rFonts w:ascii="Century Gothic" w:hAnsi="Century Gothic" w:cs="Arial"/>
                      <w:sz w:val="22"/>
                      <w:szCs w:val="22"/>
                      <w:lang w:val="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13041C" w:rsidRPr="00233095" w:rsidRDefault="0013041C" w:rsidP="0013041C">
                  <w:pPr>
                    <w:rPr>
                      <w:rFonts w:ascii="Century Gothic" w:hAnsi="Century Gothic" w:cs="Arial"/>
                      <w:szCs w:val="22"/>
                      <w:lang w:val="es-ES"/>
                    </w:rPr>
                  </w:pPr>
                  <w:r w:rsidRPr="00233095">
                    <w:rPr>
                      <w:rFonts w:ascii="Century Gothic" w:hAnsi="Century Gothic" w:cs="Arial"/>
                      <w:sz w:val="22"/>
                      <w:szCs w:val="22"/>
                      <w:lang w:val="es-ES"/>
                    </w:rPr>
                    <w:t> </w:t>
                  </w:r>
                </w:p>
              </w:tc>
            </w:tr>
            <w:tr w:rsidR="0013041C" w:rsidRPr="00233095" w:rsidTr="0013041C">
              <w:trPr>
                <w:trHeight w:val="288"/>
              </w:trPr>
              <w:tc>
                <w:tcPr>
                  <w:tcW w:w="4516" w:type="dxa"/>
                  <w:tcBorders>
                    <w:top w:val="nil"/>
                    <w:left w:val="single" w:sz="8" w:space="0" w:color="auto"/>
                    <w:bottom w:val="single" w:sz="8" w:space="0" w:color="auto"/>
                    <w:right w:val="nil"/>
                  </w:tcBorders>
                  <w:shd w:val="clear" w:color="auto" w:fill="auto"/>
                  <w:noWrap/>
                  <w:vAlign w:val="bottom"/>
                  <w:hideMark/>
                </w:tcPr>
                <w:p w:rsidR="0013041C" w:rsidRPr="00233095" w:rsidRDefault="0013041C" w:rsidP="0013041C">
                  <w:pPr>
                    <w:rPr>
                      <w:rFonts w:ascii="Century Gothic" w:hAnsi="Century Gothic" w:cs="Arial"/>
                      <w:b/>
                      <w:bCs/>
                      <w:szCs w:val="22"/>
                      <w:lang w:val="es-ES"/>
                    </w:rPr>
                  </w:pPr>
                  <w:r w:rsidRPr="00233095">
                    <w:rPr>
                      <w:rFonts w:ascii="Century Gothic" w:hAnsi="Century Gothic" w:cs="Arial"/>
                      <w:b/>
                      <w:bCs/>
                      <w:sz w:val="22"/>
                      <w:szCs w:val="22"/>
                      <w:lang w:val="es-ES"/>
                    </w:rPr>
                    <w:t>TOTAL (1+2)</w:t>
                  </w:r>
                </w:p>
              </w:tc>
              <w:tc>
                <w:tcPr>
                  <w:tcW w:w="1776" w:type="dxa"/>
                  <w:tcBorders>
                    <w:top w:val="nil"/>
                    <w:left w:val="nil"/>
                    <w:bottom w:val="single" w:sz="8" w:space="0" w:color="auto"/>
                    <w:right w:val="nil"/>
                  </w:tcBorders>
                  <w:shd w:val="clear" w:color="auto" w:fill="auto"/>
                  <w:noWrap/>
                  <w:vAlign w:val="bottom"/>
                  <w:hideMark/>
                </w:tcPr>
                <w:p w:rsidR="0013041C" w:rsidRPr="00233095" w:rsidRDefault="0013041C" w:rsidP="0013041C">
                  <w:pPr>
                    <w:rPr>
                      <w:rFonts w:ascii="Century Gothic" w:hAnsi="Century Gothic" w:cs="Arial"/>
                      <w:b/>
                      <w:bCs/>
                      <w:szCs w:val="22"/>
                      <w:lang w:val="es-ES"/>
                    </w:rPr>
                  </w:pPr>
                  <w:r w:rsidRPr="00233095">
                    <w:rPr>
                      <w:rFonts w:ascii="Century Gothic" w:hAnsi="Century Gothic" w:cs="Arial"/>
                      <w:b/>
                      <w:bCs/>
                      <w:sz w:val="22"/>
                      <w:szCs w:val="22"/>
                      <w:lang w:val="es-ES"/>
                    </w:rPr>
                    <w:t> </w:t>
                  </w:r>
                </w:p>
              </w:tc>
              <w:tc>
                <w:tcPr>
                  <w:tcW w:w="1716" w:type="dxa"/>
                  <w:tcBorders>
                    <w:top w:val="nil"/>
                    <w:left w:val="nil"/>
                    <w:bottom w:val="single" w:sz="8" w:space="0" w:color="auto"/>
                    <w:right w:val="nil"/>
                  </w:tcBorders>
                  <w:shd w:val="clear" w:color="auto" w:fill="auto"/>
                  <w:noWrap/>
                  <w:vAlign w:val="bottom"/>
                  <w:hideMark/>
                </w:tcPr>
                <w:p w:rsidR="0013041C" w:rsidRPr="00233095" w:rsidRDefault="0013041C" w:rsidP="0013041C">
                  <w:pPr>
                    <w:rPr>
                      <w:rFonts w:ascii="Century Gothic" w:hAnsi="Century Gothic" w:cs="Arial"/>
                      <w:b/>
                      <w:bCs/>
                      <w:szCs w:val="22"/>
                      <w:lang w:val="es-ES"/>
                    </w:rPr>
                  </w:pPr>
                  <w:r w:rsidRPr="00233095">
                    <w:rPr>
                      <w:rFonts w:ascii="Century Gothic" w:hAnsi="Century Gothic" w:cs="Arial"/>
                      <w:b/>
                      <w:bCs/>
                      <w:sz w:val="22"/>
                      <w:szCs w:val="22"/>
                      <w:lang w:val="es-ES"/>
                    </w:rPr>
                    <w:t> </w:t>
                  </w:r>
                </w:p>
              </w:tc>
              <w:tc>
                <w:tcPr>
                  <w:tcW w:w="1880" w:type="dxa"/>
                  <w:tcBorders>
                    <w:top w:val="nil"/>
                    <w:left w:val="nil"/>
                    <w:bottom w:val="single" w:sz="8" w:space="0" w:color="auto"/>
                    <w:right w:val="nil"/>
                  </w:tcBorders>
                  <w:shd w:val="clear" w:color="auto" w:fill="auto"/>
                  <w:noWrap/>
                  <w:vAlign w:val="bottom"/>
                  <w:hideMark/>
                </w:tcPr>
                <w:p w:rsidR="0013041C" w:rsidRPr="00233095" w:rsidRDefault="0013041C" w:rsidP="0013041C">
                  <w:pPr>
                    <w:rPr>
                      <w:rFonts w:ascii="Century Gothic" w:hAnsi="Century Gothic" w:cs="Arial"/>
                      <w:b/>
                      <w:bCs/>
                      <w:szCs w:val="22"/>
                      <w:lang w:val="es-ES"/>
                    </w:rPr>
                  </w:pPr>
                  <w:r w:rsidRPr="00233095">
                    <w:rPr>
                      <w:rFonts w:ascii="Century Gothic" w:hAnsi="Century Gothic" w:cs="Arial"/>
                      <w:b/>
                      <w:bCs/>
                      <w:sz w:val="22"/>
                      <w:szCs w:val="22"/>
                      <w:lang w:val="es-ES"/>
                    </w:rPr>
                    <w:t> </w:t>
                  </w:r>
                </w:p>
              </w:tc>
              <w:tc>
                <w:tcPr>
                  <w:tcW w:w="2120" w:type="dxa"/>
                  <w:tcBorders>
                    <w:top w:val="nil"/>
                    <w:left w:val="nil"/>
                    <w:bottom w:val="single" w:sz="8" w:space="0" w:color="auto"/>
                    <w:right w:val="single" w:sz="8" w:space="0" w:color="auto"/>
                  </w:tcBorders>
                  <w:shd w:val="clear" w:color="auto" w:fill="auto"/>
                  <w:noWrap/>
                  <w:vAlign w:val="bottom"/>
                  <w:hideMark/>
                </w:tcPr>
                <w:p w:rsidR="0013041C" w:rsidRPr="00233095" w:rsidRDefault="0013041C" w:rsidP="0013041C">
                  <w:pPr>
                    <w:jc w:val="right"/>
                    <w:rPr>
                      <w:rFonts w:ascii="Century Gothic" w:hAnsi="Century Gothic" w:cs="Arial"/>
                      <w:b/>
                      <w:bCs/>
                      <w:szCs w:val="22"/>
                      <w:lang w:val="es-ES"/>
                    </w:rPr>
                  </w:pPr>
                  <w:r w:rsidRPr="00233095">
                    <w:rPr>
                      <w:rFonts w:ascii="Century Gothic" w:hAnsi="Century Gothic" w:cs="Arial"/>
                      <w:b/>
                      <w:bCs/>
                      <w:sz w:val="22"/>
                      <w:szCs w:val="22"/>
                      <w:lang w:val="es-ES"/>
                    </w:rPr>
                    <w:t>2.745.748,91</w:t>
                  </w:r>
                </w:p>
              </w:tc>
            </w:tr>
            <w:tr w:rsidR="0013041C" w:rsidRPr="00233095" w:rsidTr="0013041C">
              <w:trPr>
                <w:trHeight w:val="276"/>
              </w:trPr>
              <w:tc>
                <w:tcPr>
                  <w:tcW w:w="4516" w:type="dxa"/>
                  <w:tcBorders>
                    <w:top w:val="nil"/>
                    <w:left w:val="nil"/>
                    <w:bottom w:val="nil"/>
                    <w:right w:val="nil"/>
                  </w:tcBorders>
                  <w:shd w:val="clear" w:color="auto" w:fill="auto"/>
                  <w:noWrap/>
                  <w:vAlign w:val="bottom"/>
                  <w:hideMark/>
                </w:tcPr>
                <w:p w:rsidR="0013041C" w:rsidRPr="00233095" w:rsidRDefault="0013041C" w:rsidP="0013041C">
                  <w:pPr>
                    <w:jc w:val="right"/>
                    <w:rPr>
                      <w:rFonts w:ascii="Century Gothic" w:hAnsi="Century Gothic" w:cs="Arial"/>
                      <w:b/>
                      <w:bCs/>
                      <w:szCs w:val="22"/>
                      <w:lang w:val="es-ES"/>
                    </w:rPr>
                  </w:pPr>
                </w:p>
              </w:tc>
              <w:tc>
                <w:tcPr>
                  <w:tcW w:w="177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71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880"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2120"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r>
            <w:tr w:rsidR="0013041C" w:rsidRPr="00233095" w:rsidTr="0013041C">
              <w:trPr>
                <w:trHeight w:val="276"/>
              </w:trPr>
              <w:tc>
                <w:tcPr>
                  <w:tcW w:w="451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77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71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880"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2120"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r>
            <w:tr w:rsidR="0013041C" w:rsidRPr="00233095" w:rsidTr="0013041C">
              <w:trPr>
                <w:trHeight w:val="276"/>
              </w:trPr>
              <w:tc>
                <w:tcPr>
                  <w:tcW w:w="4516" w:type="dxa"/>
                  <w:tcBorders>
                    <w:top w:val="nil"/>
                    <w:left w:val="nil"/>
                    <w:bottom w:val="nil"/>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proofErr w:type="spellStart"/>
                  <w:r w:rsidRPr="00233095">
                    <w:rPr>
                      <w:rFonts w:ascii="Century Gothic" w:hAnsi="Century Gothic" w:cs="Arial"/>
                      <w:sz w:val="22"/>
                      <w:szCs w:val="22"/>
                      <w:lang w:val="es-ES"/>
                    </w:rPr>
                    <w:t>Fdo</w:t>
                  </w:r>
                  <w:proofErr w:type="spellEnd"/>
                  <w:r w:rsidRPr="00233095">
                    <w:rPr>
                      <w:rFonts w:ascii="Century Gothic" w:hAnsi="Century Gothic" w:cs="Arial"/>
                      <w:sz w:val="22"/>
                      <w:szCs w:val="22"/>
                      <w:lang w:val="es-ES"/>
                    </w:rPr>
                    <w:t xml:space="preserve">: Miguel </w:t>
                  </w:r>
                  <w:proofErr w:type="spellStart"/>
                  <w:r w:rsidRPr="00233095">
                    <w:rPr>
                      <w:rFonts w:ascii="Century Gothic" w:hAnsi="Century Gothic" w:cs="Arial"/>
                      <w:sz w:val="22"/>
                      <w:szCs w:val="22"/>
                      <w:lang w:val="es-ES"/>
                    </w:rPr>
                    <w:t>Mestanza</w:t>
                  </w:r>
                  <w:proofErr w:type="spellEnd"/>
                  <w:r w:rsidRPr="00233095">
                    <w:rPr>
                      <w:rFonts w:ascii="Century Gothic" w:hAnsi="Century Gothic" w:cs="Arial"/>
                      <w:sz w:val="22"/>
                      <w:szCs w:val="22"/>
                      <w:lang w:val="es-ES"/>
                    </w:rPr>
                    <w:t xml:space="preserve"> </w:t>
                  </w:r>
                  <w:proofErr w:type="spellStart"/>
                  <w:r w:rsidRPr="00233095">
                    <w:rPr>
                      <w:rFonts w:ascii="Century Gothic" w:hAnsi="Century Gothic" w:cs="Arial"/>
                      <w:sz w:val="22"/>
                      <w:szCs w:val="22"/>
                      <w:lang w:val="es-ES"/>
                    </w:rPr>
                    <w:t>Iturmendi</w:t>
                  </w:r>
                  <w:proofErr w:type="spellEnd"/>
                </w:p>
              </w:tc>
              <w:tc>
                <w:tcPr>
                  <w:tcW w:w="1776" w:type="dxa"/>
                  <w:tcBorders>
                    <w:top w:val="nil"/>
                    <w:left w:val="nil"/>
                    <w:bottom w:val="nil"/>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p>
              </w:tc>
              <w:tc>
                <w:tcPr>
                  <w:tcW w:w="171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4000" w:type="dxa"/>
                  <w:gridSpan w:val="2"/>
                  <w:tcBorders>
                    <w:top w:val="nil"/>
                    <w:left w:val="nil"/>
                    <w:bottom w:val="nil"/>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r w:rsidRPr="00233095">
                    <w:rPr>
                      <w:rFonts w:ascii="Century Gothic" w:hAnsi="Century Gothic" w:cs="Arial"/>
                      <w:sz w:val="22"/>
                      <w:szCs w:val="22"/>
                      <w:lang w:val="es-ES"/>
                    </w:rPr>
                    <w:t>VºBº: Silvia Moroder de León y Castillo</w:t>
                  </w:r>
                </w:p>
              </w:tc>
            </w:tr>
            <w:tr w:rsidR="0013041C" w:rsidRPr="00233095" w:rsidTr="0013041C">
              <w:trPr>
                <w:trHeight w:val="276"/>
              </w:trPr>
              <w:tc>
                <w:tcPr>
                  <w:tcW w:w="4516" w:type="dxa"/>
                  <w:tcBorders>
                    <w:top w:val="nil"/>
                    <w:left w:val="nil"/>
                    <w:bottom w:val="nil"/>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p>
              </w:tc>
              <w:tc>
                <w:tcPr>
                  <w:tcW w:w="177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71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880"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2120"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r>
            <w:tr w:rsidR="0013041C" w:rsidRPr="00233095" w:rsidTr="0013041C">
              <w:trPr>
                <w:trHeight w:val="276"/>
              </w:trPr>
              <w:tc>
                <w:tcPr>
                  <w:tcW w:w="451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77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71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880"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2120"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r>
            <w:tr w:rsidR="0013041C" w:rsidRPr="00233095" w:rsidTr="0013041C">
              <w:trPr>
                <w:trHeight w:val="276"/>
              </w:trPr>
              <w:tc>
                <w:tcPr>
                  <w:tcW w:w="451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77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71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880"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2120"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r>
            <w:tr w:rsidR="0013041C" w:rsidRPr="00233095" w:rsidTr="0013041C">
              <w:trPr>
                <w:trHeight w:val="276"/>
              </w:trPr>
              <w:tc>
                <w:tcPr>
                  <w:tcW w:w="4516" w:type="dxa"/>
                  <w:tcBorders>
                    <w:top w:val="nil"/>
                    <w:left w:val="nil"/>
                    <w:bottom w:val="nil"/>
                    <w:right w:val="nil"/>
                  </w:tcBorders>
                  <w:shd w:val="clear" w:color="auto" w:fill="auto"/>
                  <w:noWrap/>
                  <w:vAlign w:val="bottom"/>
                  <w:hideMark/>
                </w:tcPr>
                <w:p w:rsidR="0013041C" w:rsidRPr="00233095" w:rsidRDefault="00BA656D" w:rsidP="0013041C">
                  <w:pPr>
                    <w:rPr>
                      <w:rFonts w:ascii="Century Gothic" w:hAnsi="Century Gothic" w:cs="Arial"/>
                      <w:szCs w:val="22"/>
                      <w:lang w:val="es-ES"/>
                    </w:rPr>
                  </w:pPr>
                  <w:r w:rsidRPr="00233095">
                    <w:rPr>
                      <w:rFonts w:ascii="Century Gothic" w:hAnsi="Century Gothic" w:cs="Arial"/>
                      <w:sz w:val="22"/>
                      <w:szCs w:val="22"/>
                      <w:lang w:val="es-ES"/>
                    </w:rPr>
                    <w:t>Secretario</w:t>
                  </w:r>
                </w:p>
              </w:tc>
              <w:tc>
                <w:tcPr>
                  <w:tcW w:w="177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71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880" w:type="dxa"/>
                  <w:tcBorders>
                    <w:top w:val="nil"/>
                    <w:left w:val="nil"/>
                    <w:bottom w:val="nil"/>
                    <w:right w:val="nil"/>
                  </w:tcBorders>
                  <w:shd w:val="clear" w:color="auto" w:fill="auto"/>
                  <w:noWrap/>
                  <w:vAlign w:val="bottom"/>
                  <w:hideMark/>
                </w:tcPr>
                <w:p w:rsidR="0013041C" w:rsidRPr="00233095" w:rsidRDefault="00BA656D" w:rsidP="0013041C">
                  <w:pPr>
                    <w:rPr>
                      <w:sz w:val="20"/>
                      <w:lang w:val="es-ES"/>
                    </w:rPr>
                  </w:pPr>
                  <w:r w:rsidRPr="00233095">
                    <w:rPr>
                      <w:rFonts w:ascii="Century Gothic" w:hAnsi="Century Gothic" w:cs="Arial"/>
                      <w:sz w:val="22"/>
                      <w:szCs w:val="22"/>
                      <w:lang w:val="es-ES"/>
                    </w:rPr>
                    <w:t>Presidenta</w:t>
                  </w:r>
                </w:p>
              </w:tc>
              <w:tc>
                <w:tcPr>
                  <w:tcW w:w="2120"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r>
            <w:tr w:rsidR="0013041C" w:rsidRPr="00233095" w:rsidTr="0013041C">
              <w:trPr>
                <w:trHeight w:val="276"/>
              </w:trPr>
              <w:tc>
                <w:tcPr>
                  <w:tcW w:w="4516" w:type="dxa"/>
                  <w:tcBorders>
                    <w:top w:val="nil"/>
                    <w:left w:val="nil"/>
                    <w:bottom w:val="nil"/>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p>
              </w:tc>
              <w:tc>
                <w:tcPr>
                  <w:tcW w:w="1776" w:type="dxa"/>
                  <w:tcBorders>
                    <w:top w:val="nil"/>
                    <w:left w:val="nil"/>
                    <w:bottom w:val="nil"/>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p>
              </w:tc>
              <w:tc>
                <w:tcPr>
                  <w:tcW w:w="1716" w:type="dxa"/>
                  <w:tcBorders>
                    <w:top w:val="nil"/>
                    <w:left w:val="nil"/>
                    <w:bottom w:val="nil"/>
                    <w:right w:val="nil"/>
                  </w:tcBorders>
                  <w:shd w:val="clear" w:color="auto" w:fill="auto"/>
                  <w:noWrap/>
                  <w:vAlign w:val="bottom"/>
                  <w:hideMark/>
                </w:tcPr>
                <w:p w:rsidR="0013041C" w:rsidRPr="00233095" w:rsidRDefault="0013041C" w:rsidP="0013041C">
                  <w:pPr>
                    <w:rPr>
                      <w:sz w:val="20"/>
                      <w:lang w:val="es-ES"/>
                    </w:rPr>
                  </w:pPr>
                </w:p>
              </w:tc>
              <w:tc>
                <w:tcPr>
                  <w:tcW w:w="1880" w:type="dxa"/>
                  <w:tcBorders>
                    <w:top w:val="nil"/>
                    <w:left w:val="nil"/>
                    <w:bottom w:val="nil"/>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p>
              </w:tc>
              <w:tc>
                <w:tcPr>
                  <w:tcW w:w="2120" w:type="dxa"/>
                  <w:tcBorders>
                    <w:top w:val="nil"/>
                    <w:left w:val="nil"/>
                    <w:bottom w:val="nil"/>
                    <w:right w:val="nil"/>
                  </w:tcBorders>
                  <w:shd w:val="clear" w:color="auto" w:fill="auto"/>
                  <w:noWrap/>
                  <w:vAlign w:val="bottom"/>
                  <w:hideMark/>
                </w:tcPr>
                <w:p w:rsidR="0013041C" w:rsidRPr="00233095" w:rsidRDefault="0013041C" w:rsidP="0013041C">
                  <w:pPr>
                    <w:rPr>
                      <w:rFonts w:ascii="Century Gothic" w:hAnsi="Century Gothic" w:cs="Arial"/>
                      <w:szCs w:val="22"/>
                      <w:lang w:val="es-ES"/>
                    </w:rPr>
                  </w:pPr>
                </w:p>
              </w:tc>
            </w:tr>
          </w:tbl>
          <w:p w:rsidR="001E088A" w:rsidRPr="00233095" w:rsidRDefault="001E088A" w:rsidP="001E088A">
            <w:pPr>
              <w:rPr>
                <w:sz w:val="20"/>
                <w:lang w:val="es-ES"/>
              </w:rPr>
            </w:pPr>
          </w:p>
        </w:tc>
        <w:tc>
          <w:tcPr>
            <w:tcW w:w="2920"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2504"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2954" w:type="dxa"/>
            <w:gridSpan w:val="4"/>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2869" w:type="dxa"/>
            <w:gridSpan w:val="3"/>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178"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792"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123"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31"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01" w:type="dxa"/>
            <w:gridSpan w:val="2"/>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57"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57"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1057"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c>
          <w:tcPr>
            <w:tcW w:w="783" w:type="dxa"/>
            <w:tcBorders>
              <w:top w:val="nil"/>
              <w:left w:val="nil"/>
              <w:bottom w:val="nil"/>
              <w:right w:val="nil"/>
            </w:tcBorders>
            <w:shd w:val="clear" w:color="auto" w:fill="auto"/>
            <w:noWrap/>
            <w:vAlign w:val="bottom"/>
            <w:hideMark/>
          </w:tcPr>
          <w:p w:rsidR="001E088A" w:rsidRPr="00233095" w:rsidRDefault="001E088A" w:rsidP="001E088A">
            <w:pPr>
              <w:rPr>
                <w:sz w:val="20"/>
                <w:lang w:val="es-ES"/>
              </w:rPr>
            </w:pPr>
          </w:p>
        </w:tc>
      </w:tr>
    </w:tbl>
    <w:p w:rsidR="004C699A" w:rsidRPr="00233095" w:rsidRDefault="004C699A">
      <w:pPr>
        <w:jc w:val="both"/>
        <w:rPr>
          <w:rFonts w:ascii="Century Gothic" w:hAnsi="Century Gothic"/>
          <w:color w:val="000000"/>
        </w:rPr>
        <w:sectPr w:rsidR="004C699A" w:rsidRPr="00233095" w:rsidSect="007A75C5">
          <w:pgSz w:w="16840" w:h="11907" w:orient="landscape"/>
          <w:pgMar w:top="1701" w:right="1418" w:bottom="1701" w:left="1418" w:header="720" w:footer="720" w:gutter="0"/>
          <w:cols w:space="720"/>
          <w:docGrid w:linePitch="326"/>
        </w:sectPr>
      </w:pPr>
    </w:p>
    <w:p w:rsidR="004C699A" w:rsidRPr="00233095" w:rsidRDefault="007252C6" w:rsidP="0068139B">
      <w:pPr>
        <w:jc w:val="both"/>
        <w:rPr>
          <w:rFonts w:ascii="Century Gothic" w:hAnsi="Century Gothic"/>
          <w:b/>
          <w:color w:val="000000"/>
          <w:u w:val="single"/>
        </w:rPr>
      </w:pPr>
      <w:r w:rsidRPr="00233095">
        <w:rPr>
          <w:rFonts w:ascii="Century Gothic" w:hAnsi="Century Gothic"/>
          <w:b/>
          <w:color w:val="000000"/>
        </w:rPr>
        <w:t>1</w:t>
      </w:r>
      <w:r w:rsidR="000658FC" w:rsidRPr="00233095">
        <w:rPr>
          <w:rFonts w:ascii="Century Gothic" w:hAnsi="Century Gothic"/>
          <w:b/>
          <w:color w:val="000000"/>
        </w:rPr>
        <w:t>4</w:t>
      </w:r>
      <w:r w:rsidR="004C699A" w:rsidRPr="00233095">
        <w:rPr>
          <w:rFonts w:ascii="Century Gothic" w:hAnsi="Century Gothic"/>
          <w:b/>
          <w:color w:val="000000"/>
        </w:rPr>
        <w:t xml:space="preserve">- </w:t>
      </w:r>
      <w:r w:rsidR="004C699A" w:rsidRPr="00233095">
        <w:rPr>
          <w:rFonts w:ascii="Century Gothic" w:hAnsi="Century Gothic"/>
          <w:b/>
          <w:color w:val="000000"/>
          <w:u w:val="single"/>
        </w:rPr>
        <w:t>OPERACIONES CON PARTES VINCULADAS</w:t>
      </w:r>
    </w:p>
    <w:p w:rsidR="004C699A" w:rsidRPr="00233095" w:rsidRDefault="004C699A" w:rsidP="0068139B">
      <w:pPr>
        <w:jc w:val="both"/>
        <w:rPr>
          <w:rFonts w:ascii="Century Gothic" w:hAnsi="Century Gothic"/>
          <w:color w:val="000000"/>
        </w:rPr>
      </w:pPr>
    </w:p>
    <w:p w:rsidR="004C699A" w:rsidRPr="00233095" w:rsidRDefault="004C699A" w:rsidP="0068139B">
      <w:pPr>
        <w:jc w:val="both"/>
        <w:rPr>
          <w:rFonts w:ascii="Century Gothic" w:hAnsi="Century Gothic"/>
          <w:color w:val="000000"/>
        </w:rPr>
      </w:pPr>
      <w:r w:rsidRPr="00233095">
        <w:rPr>
          <w:rFonts w:ascii="Century Gothic" w:hAnsi="Century Gothic"/>
          <w:color w:val="000000"/>
        </w:rPr>
        <w:t xml:space="preserve">No se han producido operaciones con partes vinculadas durante el ejercicio al que se refiere esta memoria. </w:t>
      </w:r>
    </w:p>
    <w:p w:rsidR="004C699A" w:rsidRPr="00233095" w:rsidRDefault="004C699A" w:rsidP="009A2230">
      <w:pPr>
        <w:jc w:val="both"/>
        <w:rPr>
          <w:rFonts w:ascii="Century Gothic" w:hAnsi="Century Gothic"/>
          <w:color w:val="000000"/>
        </w:rPr>
      </w:pPr>
    </w:p>
    <w:p w:rsidR="004C699A" w:rsidRPr="00233095" w:rsidRDefault="004C699A" w:rsidP="009A2230">
      <w:pPr>
        <w:jc w:val="both"/>
        <w:rPr>
          <w:rFonts w:ascii="Century Gothic" w:hAnsi="Century Gothic"/>
          <w:color w:val="000000"/>
        </w:rPr>
      </w:pPr>
      <w:r w:rsidRPr="00233095">
        <w:rPr>
          <w:rFonts w:ascii="Century Gothic" w:hAnsi="Century Gothic"/>
          <w:b/>
          <w:color w:val="000000"/>
        </w:rPr>
        <w:t>a) Sueldos, dietas y otras remuneraciones a los miembros del Patronato:</w:t>
      </w:r>
      <w:r w:rsidR="00BA656D" w:rsidRPr="00233095">
        <w:rPr>
          <w:rFonts w:ascii="Century Gothic" w:hAnsi="Century Gothic"/>
          <w:color w:val="000000"/>
        </w:rPr>
        <w:t xml:space="preserve"> Durante el ejercicio 2020</w:t>
      </w:r>
      <w:r w:rsidRPr="00233095">
        <w:rPr>
          <w:rFonts w:ascii="Century Gothic" w:hAnsi="Century Gothic"/>
          <w:color w:val="000000"/>
        </w:rPr>
        <w:t xml:space="preserve"> los Miembros del Patronato no han recibido remuneración alguna, desempeñando su cargo con carácter gratuito tal y como dispone el art. 16 de los Estatutos de la Fundación.</w:t>
      </w:r>
    </w:p>
    <w:p w:rsidR="004C699A" w:rsidRPr="00233095" w:rsidRDefault="004C699A" w:rsidP="009A2230">
      <w:pPr>
        <w:jc w:val="both"/>
        <w:rPr>
          <w:rFonts w:ascii="Century Gothic" w:hAnsi="Century Gothic"/>
          <w:color w:val="000000"/>
        </w:rPr>
      </w:pPr>
    </w:p>
    <w:p w:rsidR="004C699A" w:rsidRPr="00233095" w:rsidRDefault="004C699A" w:rsidP="009A2230">
      <w:pPr>
        <w:jc w:val="both"/>
        <w:rPr>
          <w:rFonts w:ascii="Century Gothic" w:hAnsi="Century Gothic"/>
          <w:color w:val="000000"/>
        </w:rPr>
      </w:pPr>
      <w:r w:rsidRPr="00233095">
        <w:rPr>
          <w:rFonts w:ascii="Century Gothic" w:hAnsi="Century Gothic"/>
          <w:b/>
          <w:color w:val="000000"/>
        </w:rPr>
        <w:t xml:space="preserve">b) Anticipos, créditos y garantías prestadas al Patronato: </w:t>
      </w:r>
      <w:r w:rsidRPr="00233095">
        <w:rPr>
          <w:rFonts w:ascii="Century Gothic" w:hAnsi="Century Gothic"/>
          <w:color w:val="000000"/>
        </w:rPr>
        <w:t>Durante el año económico de 20</w:t>
      </w:r>
      <w:r w:rsidR="00BA656D" w:rsidRPr="00233095">
        <w:rPr>
          <w:rFonts w:ascii="Century Gothic" w:hAnsi="Century Gothic"/>
          <w:color w:val="000000"/>
        </w:rPr>
        <w:t>20</w:t>
      </w:r>
      <w:r w:rsidRPr="00233095">
        <w:rPr>
          <w:rFonts w:ascii="Century Gothic" w:hAnsi="Century Gothic"/>
          <w:color w:val="000000"/>
        </w:rPr>
        <w:t xml:space="preserve"> no se han concedido anticipos ni créditos a los miembros del Patronato.</w:t>
      </w:r>
    </w:p>
    <w:p w:rsidR="00166771" w:rsidRPr="00233095" w:rsidRDefault="00166771" w:rsidP="009A2230">
      <w:pPr>
        <w:jc w:val="both"/>
        <w:rPr>
          <w:rFonts w:ascii="Century Gothic" w:hAnsi="Century Gothic"/>
          <w:color w:val="000000"/>
        </w:rPr>
      </w:pPr>
    </w:p>
    <w:p w:rsidR="00166771" w:rsidRPr="00E904FD" w:rsidRDefault="00166771" w:rsidP="009A2230">
      <w:pPr>
        <w:jc w:val="both"/>
        <w:rPr>
          <w:rFonts w:ascii="Century Gothic" w:hAnsi="Century Gothic"/>
        </w:rPr>
      </w:pPr>
      <w:r w:rsidRPr="00E904FD">
        <w:rPr>
          <w:rFonts w:ascii="Century Gothic" w:hAnsi="Century Gothic"/>
          <w:b/>
        </w:rPr>
        <w:t>c) Otros créditos</w:t>
      </w:r>
      <w:r w:rsidRPr="00E904FD">
        <w:rPr>
          <w:rFonts w:ascii="Century Gothic" w:hAnsi="Century Gothic"/>
        </w:rPr>
        <w:t>. La Fundación concedió en ejercicios anteriores un préstamo a ANAR Chile por importe de 33.500</w:t>
      </w:r>
      <w:r w:rsidRPr="00E43F65">
        <w:rPr>
          <w:rFonts w:ascii="Century Gothic" w:hAnsi="Century Gothic"/>
        </w:rPr>
        <w:t>€</w:t>
      </w:r>
      <w:r w:rsidR="00CD7E08" w:rsidRPr="00E43F65">
        <w:rPr>
          <w:rFonts w:ascii="Century Gothic" w:hAnsi="Century Gothic"/>
        </w:rPr>
        <w:t xml:space="preserve"> que se ha dado de baja por considerarle definitivamente como incobrable.</w:t>
      </w:r>
    </w:p>
    <w:p w:rsidR="004C699A" w:rsidRPr="00E904FD" w:rsidRDefault="004C699A" w:rsidP="0068139B">
      <w:pPr>
        <w:jc w:val="both"/>
        <w:rPr>
          <w:rFonts w:ascii="Century Gothic" w:hAnsi="Century Gothic"/>
          <w:b/>
        </w:rPr>
      </w:pPr>
    </w:p>
    <w:p w:rsidR="00DE1255" w:rsidRPr="00E904FD" w:rsidRDefault="00DE1255" w:rsidP="0068139B">
      <w:pPr>
        <w:jc w:val="both"/>
        <w:rPr>
          <w:rFonts w:ascii="Century Gothic" w:hAnsi="Century Gothic"/>
          <w:b/>
        </w:rPr>
      </w:pPr>
    </w:p>
    <w:p w:rsidR="004C699A" w:rsidRPr="00233095" w:rsidRDefault="002640CB" w:rsidP="0068139B">
      <w:pPr>
        <w:jc w:val="both"/>
        <w:rPr>
          <w:rFonts w:ascii="Century Gothic" w:hAnsi="Century Gothic"/>
          <w:b/>
          <w:color w:val="000000"/>
          <w:u w:val="single"/>
        </w:rPr>
      </w:pPr>
      <w:r w:rsidRPr="00233095">
        <w:rPr>
          <w:rFonts w:ascii="Century Gothic" w:hAnsi="Century Gothic"/>
          <w:b/>
          <w:color w:val="000000"/>
        </w:rPr>
        <w:t>1</w:t>
      </w:r>
      <w:r w:rsidR="000658FC" w:rsidRPr="00233095">
        <w:rPr>
          <w:rFonts w:ascii="Century Gothic" w:hAnsi="Century Gothic"/>
          <w:b/>
          <w:color w:val="000000"/>
        </w:rPr>
        <w:t>5</w:t>
      </w:r>
      <w:r w:rsidR="004C699A" w:rsidRPr="00233095">
        <w:rPr>
          <w:rFonts w:ascii="Century Gothic" w:hAnsi="Century Gothic"/>
          <w:b/>
          <w:color w:val="000000"/>
        </w:rPr>
        <w:t>-</w:t>
      </w:r>
      <w:r w:rsidR="004C699A" w:rsidRPr="00233095">
        <w:rPr>
          <w:rFonts w:ascii="Century Gothic" w:hAnsi="Century Gothic"/>
          <w:color w:val="000000"/>
        </w:rPr>
        <w:t xml:space="preserve"> </w:t>
      </w:r>
      <w:r w:rsidR="004C699A" w:rsidRPr="00233095">
        <w:rPr>
          <w:rFonts w:ascii="Century Gothic" w:hAnsi="Century Gothic"/>
          <w:b/>
          <w:color w:val="000000"/>
          <w:u w:val="single"/>
        </w:rPr>
        <w:t>OTRA INFORMACIÓN</w:t>
      </w:r>
    </w:p>
    <w:p w:rsidR="004C699A" w:rsidRPr="00233095" w:rsidRDefault="004C699A" w:rsidP="0068139B">
      <w:pPr>
        <w:jc w:val="both"/>
        <w:rPr>
          <w:rFonts w:ascii="Century Gothic" w:hAnsi="Century Gothic"/>
          <w:b/>
          <w:color w:val="000000"/>
          <w:u w:val="single"/>
        </w:rPr>
      </w:pPr>
    </w:p>
    <w:p w:rsidR="00DE1255" w:rsidRPr="00F37679" w:rsidRDefault="004C699A" w:rsidP="004D1E10">
      <w:pPr>
        <w:pStyle w:val="Prrafodelista"/>
        <w:numPr>
          <w:ilvl w:val="0"/>
          <w:numId w:val="22"/>
        </w:numPr>
        <w:jc w:val="both"/>
        <w:rPr>
          <w:rFonts w:ascii="Century Gothic" w:hAnsi="Century Gothic"/>
          <w:color w:val="000000"/>
        </w:rPr>
      </w:pPr>
      <w:r w:rsidRPr="00F37679">
        <w:rPr>
          <w:rFonts w:ascii="Century Gothic" w:hAnsi="Century Gothic"/>
          <w:color w:val="000000"/>
        </w:rPr>
        <w:t>A la fecha de formalización de esta memoria, el Patronato de ANAR está constituido por:</w:t>
      </w:r>
    </w:p>
    <w:p w:rsidR="004C699A" w:rsidRPr="00233095" w:rsidRDefault="004C699A">
      <w:pPr>
        <w:jc w:val="both"/>
        <w:rPr>
          <w:rFonts w:ascii="Century Gothic" w:hAnsi="Century Gothic"/>
          <w:color w:val="00000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0"/>
        <w:gridCol w:w="5257"/>
        <w:gridCol w:w="1215"/>
      </w:tblGrid>
      <w:tr w:rsidR="004C699A" w:rsidRPr="00233095" w:rsidTr="005534EE">
        <w:tc>
          <w:tcPr>
            <w:tcW w:w="2600" w:type="dxa"/>
            <w:shd w:val="clear" w:color="auto" w:fill="D9D9D9"/>
          </w:tcPr>
          <w:p w:rsidR="004C699A" w:rsidRPr="00233095" w:rsidRDefault="004C699A" w:rsidP="005534EE">
            <w:pPr>
              <w:jc w:val="center"/>
              <w:rPr>
                <w:rFonts w:ascii="Century Gothic" w:hAnsi="Century Gothic"/>
                <w:b/>
                <w:szCs w:val="22"/>
              </w:rPr>
            </w:pPr>
            <w:r w:rsidRPr="00233095">
              <w:rPr>
                <w:rFonts w:ascii="Century Gothic" w:hAnsi="Century Gothic"/>
                <w:b/>
                <w:sz w:val="22"/>
                <w:szCs w:val="22"/>
              </w:rPr>
              <w:t>Cargo en el Patronato</w:t>
            </w:r>
          </w:p>
        </w:tc>
        <w:tc>
          <w:tcPr>
            <w:tcW w:w="6472" w:type="dxa"/>
            <w:gridSpan w:val="2"/>
            <w:shd w:val="clear" w:color="auto" w:fill="D9D9D9"/>
          </w:tcPr>
          <w:p w:rsidR="004C699A" w:rsidRPr="00233095" w:rsidRDefault="004C699A" w:rsidP="005534EE">
            <w:pPr>
              <w:jc w:val="center"/>
              <w:rPr>
                <w:rFonts w:ascii="Century Gothic" w:hAnsi="Century Gothic"/>
                <w:color w:val="000000"/>
                <w:szCs w:val="22"/>
              </w:rPr>
            </w:pPr>
            <w:r w:rsidRPr="00233095">
              <w:rPr>
                <w:rFonts w:ascii="Century Gothic" w:hAnsi="Century Gothic"/>
                <w:b/>
                <w:bCs/>
                <w:color w:val="000000"/>
                <w:sz w:val="22"/>
                <w:szCs w:val="22"/>
              </w:rPr>
              <w:t>Nombre y apellidos y, en su caso, cargo por el que es Patrono</w:t>
            </w:r>
          </w:p>
        </w:tc>
      </w:tr>
      <w:tr w:rsidR="004C699A" w:rsidRPr="00233095" w:rsidTr="005534EE">
        <w:tc>
          <w:tcPr>
            <w:tcW w:w="2600" w:type="dxa"/>
          </w:tcPr>
          <w:p w:rsidR="004C699A" w:rsidRPr="00233095" w:rsidRDefault="004C699A" w:rsidP="005534EE">
            <w:pPr>
              <w:tabs>
                <w:tab w:val="left" w:pos="567"/>
                <w:tab w:val="left" w:pos="1702"/>
              </w:tabs>
              <w:rPr>
                <w:rFonts w:ascii="Century Gothic" w:hAnsi="Century Gothic"/>
                <w:color w:val="000000"/>
                <w:szCs w:val="22"/>
              </w:rPr>
            </w:pPr>
            <w:r w:rsidRPr="00233095">
              <w:rPr>
                <w:rFonts w:ascii="Century Gothic" w:hAnsi="Century Gothic"/>
                <w:color w:val="000000"/>
                <w:sz w:val="22"/>
                <w:szCs w:val="22"/>
              </w:rPr>
              <w:t>President</w:t>
            </w:r>
            <w:r w:rsidR="000117E6" w:rsidRPr="00233095">
              <w:rPr>
                <w:rFonts w:ascii="Century Gothic" w:hAnsi="Century Gothic"/>
                <w:color w:val="000000"/>
                <w:sz w:val="22"/>
                <w:szCs w:val="22"/>
              </w:rPr>
              <w:t>a</w:t>
            </w:r>
          </w:p>
        </w:tc>
        <w:tc>
          <w:tcPr>
            <w:tcW w:w="5257" w:type="dxa"/>
          </w:tcPr>
          <w:p w:rsidR="004C699A" w:rsidRPr="00233095" w:rsidRDefault="004C699A" w:rsidP="006C3DEF">
            <w:pPr>
              <w:tabs>
                <w:tab w:val="left" w:pos="567"/>
                <w:tab w:val="left" w:pos="1702"/>
              </w:tabs>
              <w:rPr>
                <w:rFonts w:ascii="Century Gothic" w:hAnsi="Century Gothic"/>
                <w:color w:val="000000"/>
                <w:szCs w:val="22"/>
              </w:rPr>
            </w:pPr>
            <w:r w:rsidRPr="00233095">
              <w:rPr>
                <w:rFonts w:ascii="Century Gothic" w:hAnsi="Century Gothic"/>
                <w:color w:val="000000"/>
                <w:sz w:val="22"/>
                <w:szCs w:val="22"/>
              </w:rPr>
              <w:t xml:space="preserve"> Dña. Silvia Moroder de León y Castillo</w:t>
            </w:r>
          </w:p>
        </w:tc>
        <w:tc>
          <w:tcPr>
            <w:tcW w:w="1215" w:type="dxa"/>
          </w:tcPr>
          <w:p w:rsidR="004C699A" w:rsidRPr="00233095" w:rsidRDefault="004C699A">
            <w:pPr>
              <w:rPr>
                <w:rFonts w:ascii="Century Gothic" w:hAnsi="Century Gothic"/>
                <w:szCs w:val="22"/>
              </w:rPr>
            </w:pPr>
            <w:r w:rsidRPr="00233095">
              <w:rPr>
                <w:rFonts w:ascii="Century Gothic" w:hAnsi="Century Gothic"/>
                <w:color w:val="000000"/>
                <w:sz w:val="22"/>
                <w:szCs w:val="22"/>
              </w:rPr>
              <w:t>Votación</w:t>
            </w:r>
          </w:p>
        </w:tc>
      </w:tr>
      <w:tr w:rsidR="004C699A" w:rsidRPr="00233095" w:rsidTr="005534EE">
        <w:tc>
          <w:tcPr>
            <w:tcW w:w="2600" w:type="dxa"/>
          </w:tcPr>
          <w:p w:rsidR="004C699A" w:rsidRPr="00233095" w:rsidRDefault="004C699A" w:rsidP="005534EE">
            <w:pPr>
              <w:tabs>
                <w:tab w:val="left" w:pos="567"/>
                <w:tab w:val="left" w:pos="1702"/>
              </w:tabs>
              <w:rPr>
                <w:rFonts w:ascii="Century Gothic" w:hAnsi="Century Gothic"/>
                <w:color w:val="000000"/>
                <w:szCs w:val="22"/>
              </w:rPr>
            </w:pPr>
            <w:r w:rsidRPr="00233095">
              <w:rPr>
                <w:rFonts w:ascii="Century Gothic" w:hAnsi="Century Gothic"/>
                <w:color w:val="000000"/>
                <w:sz w:val="22"/>
                <w:szCs w:val="22"/>
              </w:rPr>
              <w:t>Vicepresidente</w:t>
            </w:r>
          </w:p>
        </w:tc>
        <w:tc>
          <w:tcPr>
            <w:tcW w:w="5257" w:type="dxa"/>
          </w:tcPr>
          <w:p w:rsidR="004C699A" w:rsidRPr="00233095" w:rsidRDefault="004C699A" w:rsidP="006C3DEF">
            <w:pPr>
              <w:tabs>
                <w:tab w:val="left" w:pos="567"/>
                <w:tab w:val="left" w:pos="1702"/>
              </w:tabs>
              <w:rPr>
                <w:rFonts w:ascii="Century Gothic" w:hAnsi="Century Gothic"/>
                <w:color w:val="000000"/>
                <w:szCs w:val="22"/>
              </w:rPr>
            </w:pPr>
            <w:r w:rsidRPr="00233095">
              <w:rPr>
                <w:rFonts w:ascii="Century Gothic" w:hAnsi="Century Gothic"/>
                <w:color w:val="000000"/>
                <w:sz w:val="22"/>
                <w:szCs w:val="22"/>
              </w:rPr>
              <w:t xml:space="preserve"> D. Rafael Benjumea Cabeza de Vaca</w:t>
            </w:r>
          </w:p>
        </w:tc>
        <w:tc>
          <w:tcPr>
            <w:tcW w:w="1215" w:type="dxa"/>
          </w:tcPr>
          <w:p w:rsidR="004C699A" w:rsidRPr="00233095" w:rsidRDefault="004C699A">
            <w:pPr>
              <w:rPr>
                <w:rFonts w:ascii="Century Gothic" w:hAnsi="Century Gothic"/>
                <w:szCs w:val="22"/>
              </w:rPr>
            </w:pPr>
            <w:r w:rsidRPr="00233095">
              <w:rPr>
                <w:rFonts w:ascii="Century Gothic" w:hAnsi="Century Gothic"/>
                <w:color w:val="000000"/>
                <w:sz w:val="22"/>
                <w:szCs w:val="22"/>
              </w:rPr>
              <w:t>Votación</w:t>
            </w:r>
          </w:p>
        </w:tc>
      </w:tr>
      <w:tr w:rsidR="004C699A" w:rsidRPr="00233095" w:rsidTr="005534EE">
        <w:tc>
          <w:tcPr>
            <w:tcW w:w="2600" w:type="dxa"/>
          </w:tcPr>
          <w:p w:rsidR="004C699A" w:rsidRPr="00233095" w:rsidRDefault="004C699A" w:rsidP="005534EE">
            <w:pPr>
              <w:tabs>
                <w:tab w:val="left" w:pos="567"/>
                <w:tab w:val="left" w:pos="1702"/>
              </w:tabs>
              <w:rPr>
                <w:rFonts w:ascii="Century Gothic" w:hAnsi="Century Gothic"/>
                <w:color w:val="000000"/>
                <w:szCs w:val="22"/>
              </w:rPr>
            </w:pPr>
            <w:r w:rsidRPr="00233095">
              <w:rPr>
                <w:rFonts w:ascii="Century Gothic" w:hAnsi="Century Gothic"/>
                <w:color w:val="000000"/>
                <w:sz w:val="22"/>
                <w:szCs w:val="22"/>
              </w:rPr>
              <w:t>Secretario</w:t>
            </w:r>
          </w:p>
        </w:tc>
        <w:tc>
          <w:tcPr>
            <w:tcW w:w="5257" w:type="dxa"/>
          </w:tcPr>
          <w:p w:rsidR="004C699A" w:rsidRPr="00233095" w:rsidRDefault="004C699A" w:rsidP="00AA16AE">
            <w:pPr>
              <w:tabs>
                <w:tab w:val="left" w:pos="567"/>
                <w:tab w:val="left" w:pos="1702"/>
              </w:tabs>
              <w:rPr>
                <w:rFonts w:ascii="Century Gothic" w:hAnsi="Century Gothic"/>
                <w:color w:val="000000"/>
                <w:szCs w:val="22"/>
              </w:rPr>
            </w:pPr>
            <w:r w:rsidRPr="00233095">
              <w:rPr>
                <w:rFonts w:ascii="Century Gothic" w:hAnsi="Century Gothic"/>
                <w:color w:val="000000"/>
                <w:sz w:val="22"/>
                <w:szCs w:val="22"/>
              </w:rPr>
              <w:t xml:space="preserve"> </w:t>
            </w:r>
            <w:r w:rsidR="00AA16AE" w:rsidRPr="00233095">
              <w:rPr>
                <w:rFonts w:ascii="Century Gothic" w:hAnsi="Century Gothic"/>
                <w:color w:val="000000"/>
                <w:sz w:val="22"/>
                <w:szCs w:val="22"/>
              </w:rPr>
              <w:t>D.</w:t>
            </w:r>
            <w:r w:rsidR="00282F5B" w:rsidRPr="00233095">
              <w:rPr>
                <w:rFonts w:ascii="Century Gothic" w:hAnsi="Century Gothic"/>
                <w:color w:val="000000"/>
                <w:sz w:val="22"/>
                <w:szCs w:val="22"/>
              </w:rPr>
              <w:t xml:space="preserve"> </w:t>
            </w:r>
            <w:r w:rsidR="00AA16AE" w:rsidRPr="00233095">
              <w:rPr>
                <w:rFonts w:ascii="Century Gothic" w:hAnsi="Century Gothic"/>
                <w:color w:val="000000"/>
                <w:sz w:val="22"/>
                <w:szCs w:val="22"/>
              </w:rPr>
              <w:t>Miguel Mestanza Iturmendi</w:t>
            </w:r>
          </w:p>
        </w:tc>
        <w:tc>
          <w:tcPr>
            <w:tcW w:w="1215" w:type="dxa"/>
          </w:tcPr>
          <w:p w:rsidR="004C699A" w:rsidRPr="00233095" w:rsidRDefault="004C699A">
            <w:pPr>
              <w:rPr>
                <w:rFonts w:ascii="Century Gothic" w:hAnsi="Century Gothic"/>
                <w:szCs w:val="22"/>
              </w:rPr>
            </w:pPr>
            <w:r w:rsidRPr="00233095">
              <w:rPr>
                <w:rFonts w:ascii="Century Gothic" w:hAnsi="Century Gothic"/>
                <w:color w:val="000000"/>
                <w:sz w:val="22"/>
                <w:szCs w:val="22"/>
              </w:rPr>
              <w:t>Votación</w:t>
            </w:r>
          </w:p>
        </w:tc>
      </w:tr>
      <w:tr w:rsidR="004C699A" w:rsidRPr="00233095" w:rsidTr="005534EE">
        <w:tc>
          <w:tcPr>
            <w:tcW w:w="2600" w:type="dxa"/>
          </w:tcPr>
          <w:p w:rsidR="004C699A" w:rsidRPr="00233095" w:rsidRDefault="004C699A" w:rsidP="005534EE">
            <w:pPr>
              <w:tabs>
                <w:tab w:val="left" w:pos="567"/>
                <w:tab w:val="left" w:pos="1702"/>
              </w:tabs>
              <w:rPr>
                <w:rFonts w:ascii="Century Gothic" w:hAnsi="Century Gothic"/>
                <w:color w:val="000000"/>
                <w:szCs w:val="22"/>
              </w:rPr>
            </w:pPr>
            <w:r w:rsidRPr="00233095">
              <w:rPr>
                <w:rFonts w:ascii="Century Gothic" w:hAnsi="Century Gothic"/>
                <w:color w:val="000000"/>
                <w:sz w:val="22"/>
                <w:szCs w:val="22"/>
              </w:rPr>
              <w:t>Tesorero</w:t>
            </w:r>
          </w:p>
        </w:tc>
        <w:tc>
          <w:tcPr>
            <w:tcW w:w="5257" w:type="dxa"/>
          </w:tcPr>
          <w:p w:rsidR="004C699A" w:rsidRPr="00233095" w:rsidRDefault="004C699A" w:rsidP="000873CC">
            <w:pPr>
              <w:tabs>
                <w:tab w:val="left" w:pos="567"/>
                <w:tab w:val="left" w:pos="1702"/>
              </w:tabs>
              <w:rPr>
                <w:rFonts w:ascii="Century Gothic" w:hAnsi="Century Gothic"/>
                <w:color w:val="000000"/>
                <w:szCs w:val="22"/>
              </w:rPr>
            </w:pPr>
            <w:r w:rsidRPr="00233095">
              <w:rPr>
                <w:rFonts w:ascii="Century Gothic" w:hAnsi="Century Gothic"/>
                <w:color w:val="000000"/>
                <w:sz w:val="22"/>
                <w:szCs w:val="22"/>
              </w:rPr>
              <w:t xml:space="preserve"> D. </w:t>
            </w:r>
            <w:r w:rsidR="000873CC" w:rsidRPr="00233095">
              <w:rPr>
                <w:rFonts w:ascii="Century Gothic" w:hAnsi="Century Gothic"/>
                <w:color w:val="000000"/>
                <w:sz w:val="22"/>
                <w:szCs w:val="22"/>
              </w:rPr>
              <w:t>Carlos Martínez-Almeida Morales</w:t>
            </w:r>
          </w:p>
        </w:tc>
        <w:tc>
          <w:tcPr>
            <w:tcW w:w="1215" w:type="dxa"/>
          </w:tcPr>
          <w:p w:rsidR="004C699A" w:rsidRPr="00233095" w:rsidRDefault="004C699A">
            <w:pPr>
              <w:rPr>
                <w:rFonts w:ascii="Century Gothic" w:hAnsi="Century Gothic"/>
                <w:szCs w:val="22"/>
              </w:rPr>
            </w:pPr>
            <w:r w:rsidRPr="00233095">
              <w:rPr>
                <w:rFonts w:ascii="Century Gothic" w:hAnsi="Century Gothic"/>
                <w:color w:val="000000"/>
                <w:sz w:val="22"/>
                <w:szCs w:val="22"/>
              </w:rPr>
              <w:t>Votación</w:t>
            </w:r>
          </w:p>
        </w:tc>
      </w:tr>
      <w:tr w:rsidR="004C699A" w:rsidRPr="00233095" w:rsidTr="005534EE">
        <w:tc>
          <w:tcPr>
            <w:tcW w:w="2600" w:type="dxa"/>
          </w:tcPr>
          <w:p w:rsidR="004C699A" w:rsidRPr="00233095" w:rsidRDefault="004C699A" w:rsidP="005534EE">
            <w:pPr>
              <w:tabs>
                <w:tab w:val="left" w:pos="567"/>
                <w:tab w:val="left" w:pos="1702"/>
              </w:tabs>
              <w:rPr>
                <w:rFonts w:ascii="Century Gothic" w:hAnsi="Century Gothic"/>
                <w:color w:val="000000"/>
                <w:szCs w:val="22"/>
              </w:rPr>
            </w:pPr>
            <w:r w:rsidRPr="00233095">
              <w:rPr>
                <w:rFonts w:ascii="Century Gothic" w:hAnsi="Century Gothic"/>
                <w:color w:val="000000"/>
                <w:sz w:val="22"/>
                <w:szCs w:val="22"/>
              </w:rPr>
              <w:t>Vocales:</w:t>
            </w:r>
          </w:p>
        </w:tc>
        <w:tc>
          <w:tcPr>
            <w:tcW w:w="5257" w:type="dxa"/>
          </w:tcPr>
          <w:p w:rsidR="004C699A" w:rsidRPr="00233095" w:rsidRDefault="004C699A" w:rsidP="006C3DEF">
            <w:pPr>
              <w:tabs>
                <w:tab w:val="left" w:pos="567"/>
                <w:tab w:val="left" w:pos="1702"/>
              </w:tabs>
              <w:rPr>
                <w:rFonts w:ascii="Century Gothic" w:hAnsi="Century Gothic"/>
                <w:color w:val="000000"/>
                <w:szCs w:val="22"/>
              </w:rPr>
            </w:pPr>
            <w:r w:rsidRPr="00233095">
              <w:rPr>
                <w:rFonts w:ascii="Century Gothic" w:hAnsi="Century Gothic"/>
                <w:color w:val="000000"/>
                <w:sz w:val="22"/>
                <w:szCs w:val="22"/>
              </w:rPr>
              <w:t xml:space="preserve"> Dña. Cecilia Marulanda Ramírez</w:t>
            </w:r>
          </w:p>
        </w:tc>
        <w:tc>
          <w:tcPr>
            <w:tcW w:w="1215" w:type="dxa"/>
          </w:tcPr>
          <w:p w:rsidR="004C699A" w:rsidRPr="00233095" w:rsidRDefault="004C699A">
            <w:pPr>
              <w:rPr>
                <w:rFonts w:ascii="Century Gothic" w:hAnsi="Century Gothic"/>
                <w:szCs w:val="22"/>
              </w:rPr>
            </w:pPr>
            <w:r w:rsidRPr="00233095">
              <w:rPr>
                <w:rFonts w:ascii="Century Gothic" w:hAnsi="Century Gothic"/>
                <w:color w:val="000000"/>
                <w:sz w:val="22"/>
                <w:szCs w:val="22"/>
              </w:rPr>
              <w:t>Votación</w:t>
            </w:r>
          </w:p>
        </w:tc>
      </w:tr>
      <w:tr w:rsidR="004C699A" w:rsidRPr="00233095" w:rsidTr="005534EE">
        <w:tc>
          <w:tcPr>
            <w:tcW w:w="2600" w:type="dxa"/>
          </w:tcPr>
          <w:p w:rsidR="004C699A" w:rsidRPr="00233095" w:rsidRDefault="004C699A" w:rsidP="005534EE">
            <w:pPr>
              <w:jc w:val="both"/>
              <w:rPr>
                <w:rFonts w:ascii="Century Gothic" w:hAnsi="Century Gothic"/>
                <w:color w:val="000000"/>
                <w:szCs w:val="22"/>
              </w:rPr>
            </w:pPr>
          </w:p>
        </w:tc>
        <w:tc>
          <w:tcPr>
            <w:tcW w:w="5257" w:type="dxa"/>
          </w:tcPr>
          <w:p w:rsidR="004C699A" w:rsidRPr="00233095" w:rsidRDefault="004C699A" w:rsidP="006C3DEF">
            <w:pPr>
              <w:tabs>
                <w:tab w:val="left" w:pos="567"/>
                <w:tab w:val="left" w:pos="1702"/>
              </w:tabs>
              <w:rPr>
                <w:rFonts w:ascii="Century Gothic" w:hAnsi="Century Gothic"/>
                <w:color w:val="000000"/>
                <w:szCs w:val="22"/>
              </w:rPr>
            </w:pPr>
            <w:r w:rsidRPr="00233095">
              <w:rPr>
                <w:rFonts w:ascii="Century Gothic" w:hAnsi="Century Gothic"/>
                <w:color w:val="000000"/>
                <w:sz w:val="22"/>
                <w:szCs w:val="22"/>
              </w:rPr>
              <w:t xml:space="preserve"> Dña. Mª Teresa Visitación Hernández </w:t>
            </w:r>
            <w:proofErr w:type="spellStart"/>
            <w:r w:rsidRPr="00233095">
              <w:rPr>
                <w:rFonts w:ascii="Century Gothic" w:hAnsi="Century Gothic"/>
                <w:color w:val="000000"/>
                <w:sz w:val="22"/>
                <w:szCs w:val="22"/>
              </w:rPr>
              <w:t>Pinuaga</w:t>
            </w:r>
            <w:proofErr w:type="spellEnd"/>
          </w:p>
        </w:tc>
        <w:tc>
          <w:tcPr>
            <w:tcW w:w="1215" w:type="dxa"/>
          </w:tcPr>
          <w:p w:rsidR="004C699A" w:rsidRPr="00233095" w:rsidRDefault="004C699A">
            <w:pPr>
              <w:rPr>
                <w:rFonts w:ascii="Century Gothic" w:hAnsi="Century Gothic"/>
                <w:szCs w:val="22"/>
              </w:rPr>
            </w:pPr>
            <w:r w:rsidRPr="00233095">
              <w:rPr>
                <w:rFonts w:ascii="Century Gothic" w:hAnsi="Century Gothic"/>
                <w:color w:val="000000"/>
                <w:sz w:val="22"/>
                <w:szCs w:val="22"/>
              </w:rPr>
              <w:t>Votación</w:t>
            </w:r>
          </w:p>
        </w:tc>
      </w:tr>
      <w:tr w:rsidR="004C699A" w:rsidRPr="00233095" w:rsidTr="005534EE">
        <w:tc>
          <w:tcPr>
            <w:tcW w:w="2600" w:type="dxa"/>
          </w:tcPr>
          <w:p w:rsidR="004C699A" w:rsidRPr="00233095" w:rsidRDefault="004C699A" w:rsidP="005534EE">
            <w:pPr>
              <w:jc w:val="both"/>
              <w:rPr>
                <w:rFonts w:ascii="Century Gothic" w:hAnsi="Century Gothic"/>
                <w:color w:val="000000"/>
                <w:szCs w:val="22"/>
              </w:rPr>
            </w:pPr>
          </w:p>
        </w:tc>
        <w:tc>
          <w:tcPr>
            <w:tcW w:w="5257" w:type="dxa"/>
          </w:tcPr>
          <w:p w:rsidR="004C699A" w:rsidRPr="00233095" w:rsidRDefault="004C699A" w:rsidP="006C3DEF">
            <w:pPr>
              <w:tabs>
                <w:tab w:val="left" w:pos="567"/>
                <w:tab w:val="left" w:pos="1702"/>
              </w:tabs>
              <w:rPr>
                <w:rFonts w:ascii="Century Gothic" w:hAnsi="Century Gothic"/>
                <w:color w:val="000000"/>
                <w:szCs w:val="22"/>
              </w:rPr>
            </w:pPr>
            <w:r w:rsidRPr="00233095">
              <w:rPr>
                <w:rFonts w:ascii="Century Gothic" w:hAnsi="Century Gothic"/>
                <w:color w:val="000000"/>
                <w:sz w:val="22"/>
                <w:szCs w:val="22"/>
              </w:rPr>
              <w:t xml:space="preserve"> Dña. Elena Vázquez Menéndez</w:t>
            </w:r>
          </w:p>
        </w:tc>
        <w:tc>
          <w:tcPr>
            <w:tcW w:w="1215" w:type="dxa"/>
          </w:tcPr>
          <w:p w:rsidR="004C699A" w:rsidRPr="00233095" w:rsidRDefault="004C699A">
            <w:pPr>
              <w:rPr>
                <w:rFonts w:ascii="Century Gothic" w:hAnsi="Century Gothic"/>
                <w:szCs w:val="22"/>
              </w:rPr>
            </w:pPr>
            <w:r w:rsidRPr="00233095">
              <w:rPr>
                <w:rFonts w:ascii="Century Gothic" w:hAnsi="Century Gothic"/>
                <w:color w:val="000000"/>
                <w:sz w:val="22"/>
                <w:szCs w:val="22"/>
              </w:rPr>
              <w:t>Votación</w:t>
            </w:r>
          </w:p>
        </w:tc>
      </w:tr>
      <w:tr w:rsidR="004C699A" w:rsidRPr="00233095" w:rsidTr="005534EE">
        <w:tc>
          <w:tcPr>
            <w:tcW w:w="2600" w:type="dxa"/>
          </w:tcPr>
          <w:p w:rsidR="004C699A" w:rsidRPr="00233095" w:rsidRDefault="004C699A" w:rsidP="005534EE">
            <w:pPr>
              <w:jc w:val="both"/>
              <w:rPr>
                <w:rFonts w:ascii="Century Gothic" w:hAnsi="Century Gothic"/>
                <w:color w:val="000000"/>
                <w:szCs w:val="22"/>
              </w:rPr>
            </w:pPr>
          </w:p>
        </w:tc>
        <w:tc>
          <w:tcPr>
            <w:tcW w:w="5257" w:type="dxa"/>
          </w:tcPr>
          <w:p w:rsidR="004C699A" w:rsidRPr="00233095" w:rsidRDefault="004C699A" w:rsidP="000873CC">
            <w:pPr>
              <w:tabs>
                <w:tab w:val="left" w:pos="567"/>
                <w:tab w:val="left" w:pos="1702"/>
              </w:tabs>
              <w:rPr>
                <w:rFonts w:ascii="Century Gothic" w:hAnsi="Century Gothic"/>
                <w:color w:val="000000"/>
                <w:szCs w:val="22"/>
              </w:rPr>
            </w:pPr>
            <w:r w:rsidRPr="00233095">
              <w:rPr>
                <w:rFonts w:ascii="Century Gothic" w:hAnsi="Century Gothic"/>
                <w:color w:val="000000"/>
                <w:sz w:val="22"/>
                <w:szCs w:val="22"/>
              </w:rPr>
              <w:t xml:space="preserve"> Dña.</w:t>
            </w:r>
            <w:r w:rsidR="00282F5B" w:rsidRPr="00233095">
              <w:rPr>
                <w:rFonts w:ascii="Century Gothic" w:hAnsi="Century Gothic"/>
                <w:color w:val="000000"/>
                <w:sz w:val="22"/>
                <w:szCs w:val="22"/>
              </w:rPr>
              <w:t xml:space="preserve"> </w:t>
            </w:r>
            <w:r w:rsidR="000873CC" w:rsidRPr="00233095">
              <w:rPr>
                <w:rFonts w:ascii="Century Gothic" w:hAnsi="Century Gothic"/>
                <w:color w:val="000000"/>
                <w:sz w:val="22"/>
                <w:szCs w:val="22"/>
              </w:rPr>
              <w:t>Sofía Barroso Fernández de Araoz</w:t>
            </w:r>
          </w:p>
        </w:tc>
        <w:tc>
          <w:tcPr>
            <w:tcW w:w="1215" w:type="dxa"/>
          </w:tcPr>
          <w:p w:rsidR="004C699A" w:rsidRPr="00233095" w:rsidRDefault="004C699A">
            <w:pPr>
              <w:rPr>
                <w:rFonts w:ascii="Century Gothic" w:hAnsi="Century Gothic"/>
                <w:szCs w:val="22"/>
              </w:rPr>
            </w:pPr>
            <w:r w:rsidRPr="00233095">
              <w:rPr>
                <w:rFonts w:ascii="Century Gothic" w:hAnsi="Century Gothic"/>
                <w:color w:val="000000"/>
                <w:sz w:val="22"/>
                <w:szCs w:val="22"/>
              </w:rPr>
              <w:t>Votación</w:t>
            </w:r>
          </w:p>
        </w:tc>
      </w:tr>
      <w:tr w:rsidR="004C699A" w:rsidRPr="00233095" w:rsidTr="005534EE">
        <w:tc>
          <w:tcPr>
            <w:tcW w:w="2600" w:type="dxa"/>
          </w:tcPr>
          <w:p w:rsidR="004C699A" w:rsidRPr="00233095" w:rsidRDefault="004C699A" w:rsidP="005534EE">
            <w:pPr>
              <w:jc w:val="both"/>
              <w:rPr>
                <w:rFonts w:ascii="Century Gothic" w:hAnsi="Century Gothic"/>
                <w:color w:val="000000"/>
                <w:szCs w:val="22"/>
              </w:rPr>
            </w:pPr>
          </w:p>
        </w:tc>
        <w:tc>
          <w:tcPr>
            <w:tcW w:w="5257" w:type="dxa"/>
          </w:tcPr>
          <w:p w:rsidR="004C699A" w:rsidRPr="00233095" w:rsidRDefault="001C0A05" w:rsidP="000117E6">
            <w:pPr>
              <w:tabs>
                <w:tab w:val="left" w:pos="567"/>
                <w:tab w:val="left" w:pos="1702"/>
              </w:tabs>
              <w:rPr>
                <w:rFonts w:ascii="Century Gothic" w:hAnsi="Century Gothic"/>
                <w:color w:val="000000"/>
                <w:szCs w:val="22"/>
              </w:rPr>
            </w:pPr>
            <w:r w:rsidRPr="00233095">
              <w:rPr>
                <w:rFonts w:ascii="Century Gothic" w:hAnsi="Century Gothic"/>
                <w:color w:val="000000"/>
                <w:sz w:val="22"/>
                <w:szCs w:val="22"/>
              </w:rPr>
              <w:t>Dña.</w:t>
            </w:r>
            <w:r w:rsidR="00282F5B" w:rsidRPr="00233095">
              <w:rPr>
                <w:rFonts w:ascii="Century Gothic" w:hAnsi="Century Gothic"/>
                <w:color w:val="000000"/>
                <w:sz w:val="22"/>
                <w:szCs w:val="22"/>
              </w:rPr>
              <w:t xml:space="preserve"> </w:t>
            </w:r>
            <w:r w:rsidR="00821DD7" w:rsidRPr="00233095">
              <w:rPr>
                <w:rFonts w:ascii="Century Gothic" w:hAnsi="Century Gothic"/>
                <w:color w:val="000000"/>
                <w:sz w:val="22"/>
                <w:szCs w:val="22"/>
              </w:rPr>
              <w:t>Leticia M</w:t>
            </w:r>
            <w:r w:rsidRPr="00233095">
              <w:rPr>
                <w:rFonts w:ascii="Century Gothic" w:hAnsi="Century Gothic"/>
                <w:color w:val="000000"/>
                <w:sz w:val="22"/>
                <w:szCs w:val="22"/>
              </w:rPr>
              <w:t xml:space="preserve">ata </w:t>
            </w:r>
            <w:proofErr w:type="spellStart"/>
            <w:r w:rsidRPr="00233095">
              <w:rPr>
                <w:rFonts w:ascii="Century Gothic" w:hAnsi="Century Gothic"/>
                <w:color w:val="000000"/>
                <w:sz w:val="22"/>
                <w:szCs w:val="22"/>
              </w:rPr>
              <w:t>Mayrand</w:t>
            </w:r>
            <w:proofErr w:type="spellEnd"/>
          </w:p>
        </w:tc>
        <w:tc>
          <w:tcPr>
            <w:tcW w:w="1215" w:type="dxa"/>
          </w:tcPr>
          <w:p w:rsidR="004C699A" w:rsidRPr="00233095" w:rsidRDefault="004C699A">
            <w:pPr>
              <w:rPr>
                <w:rFonts w:ascii="Century Gothic" w:hAnsi="Century Gothic"/>
                <w:szCs w:val="22"/>
              </w:rPr>
            </w:pPr>
            <w:r w:rsidRPr="00233095">
              <w:rPr>
                <w:rFonts w:ascii="Century Gothic" w:hAnsi="Century Gothic"/>
                <w:color w:val="000000"/>
                <w:sz w:val="22"/>
                <w:szCs w:val="22"/>
              </w:rPr>
              <w:t>Votación</w:t>
            </w:r>
          </w:p>
        </w:tc>
      </w:tr>
      <w:tr w:rsidR="00F936CE" w:rsidRPr="00233095" w:rsidTr="005534EE">
        <w:tc>
          <w:tcPr>
            <w:tcW w:w="2600" w:type="dxa"/>
          </w:tcPr>
          <w:p w:rsidR="00F936CE" w:rsidRPr="00233095" w:rsidRDefault="00F936CE" w:rsidP="005534EE">
            <w:pPr>
              <w:jc w:val="both"/>
              <w:rPr>
                <w:rFonts w:ascii="Century Gothic" w:hAnsi="Century Gothic"/>
                <w:color w:val="000000"/>
                <w:szCs w:val="22"/>
              </w:rPr>
            </w:pPr>
          </w:p>
        </w:tc>
        <w:tc>
          <w:tcPr>
            <w:tcW w:w="5257" w:type="dxa"/>
          </w:tcPr>
          <w:p w:rsidR="00F936CE" w:rsidRPr="00233095" w:rsidRDefault="00F936CE" w:rsidP="000873CC">
            <w:pPr>
              <w:tabs>
                <w:tab w:val="left" w:pos="567"/>
                <w:tab w:val="left" w:pos="1702"/>
              </w:tabs>
              <w:rPr>
                <w:rFonts w:ascii="Century Gothic" w:hAnsi="Century Gothic"/>
                <w:color w:val="000000"/>
                <w:szCs w:val="22"/>
              </w:rPr>
            </w:pPr>
            <w:r w:rsidRPr="00233095">
              <w:rPr>
                <w:rFonts w:ascii="Century Gothic" w:hAnsi="Century Gothic"/>
                <w:color w:val="000000"/>
                <w:sz w:val="22"/>
                <w:szCs w:val="22"/>
              </w:rPr>
              <w:t>D.</w:t>
            </w:r>
            <w:r w:rsidR="00282F5B" w:rsidRPr="00233095">
              <w:rPr>
                <w:rFonts w:ascii="Century Gothic" w:hAnsi="Century Gothic"/>
                <w:color w:val="000000"/>
                <w:sz w:val="22"/>
                <w:szCs w:val="22"/>
              </w:rPr>
              <w:t xml:space="preserve"> </w:t>
            </w:r>
            <w:r w:rsidR="000873CC" w:rsidRPr="00233095">
              <w:rPr>
                <w:rFonts w:ascii="Century Gothic" w:hAnsi="Century Gothic"/>
                <w:color w:val="000000"/>
                <w:sz w:val="22"/>
                <w:szCs w:val="22"/>
              </w:rPr>
              <w:t>Francisco Galatas Rovira</w:t>
            </w:r>
          </w:p>
        </w:tc>
        <w:tc>
          <w:tcPr>
            <w:tcW w:w="1215" w:type="dxa"/>
          </w:tcPr>
          <w:p w:rsidR="00F936CE" w:rsidRPr="00233095" w:rsidRDefault="00F936CE">
            <w:pPr>
              <w:rPr>
                <w:rFonts w:ascii="Century Gothic" w:hAnsi="Century Gothic"/>
                <w:color w:val="000000"/>
                <w:szCs w:val="22"/>
              </w:rPr>
            </w:pPr>
            <w:r w:rsidRPr="00233095">
              <w:rPr>
                <w:rFonts w:ascii="Century Gothic" w:hAnsi="Century Gothic"/>
                <w:color w:val="000000"/>
                <w:sz w:val="22"/>
                <w:szCs w:val="22"/>
              </w:rPr>
              <w:t>Votación</w:t>
            </w:r>
          </w:p>
        </w:tc>
      </w:tr>
      <w:tr w:rsidR="000117E6" w:rsidRPr="00233095" w:rsidTr="005534EE">
        <w:tc>
          <w:tcPr>
            <w:tcW w:w="2600" w:type="dxa"/>
          </w:tcPr>
          <w:p w:rsidR="000117E6" w:rsidRPr="00233095" w:rsidRDefault="000117E6" w:rsidP="005534EE">
            <w:pPr>
              <w:jc w:val="both"/>
              <w:rPr>
                <w:rFonts w:ascii="Century Gothic" w:hAnsi="Century Gothic"/>
                <w:color w:val="000000"/>
                <w:szCs w:val="22"/>
              </w:rPr>
            </w:pPr>
          </w:p>
        </w:tc>
        <w:tc>
          <w:tcPr>
            <w:tcW w:w="5257" w:type="dxa"/>
          </w:tcPr>
          <w:p w:rsidR="000117E6" w:rsidRPr="00233095" w:rsidRDefault="000117E6" w:rsidP="006C3DEF">
            <w:pPr>
              <w:tabs>
                <w:tab w:val="left" w:pos="567"/>
                <w:tab w:val="left" w:pos="1702"/>
              </w:tabs>
              <w:rPr>
                <w:rFonts w:ascii="Century Gothic" w:hAnsi="Century Gothic"/>
                <w:color w:val="000000"/>
                <w:szCs w:val="22"/>
              </w:rPr>
            </w:pPr>
            <w:proofErr w:type="spellStart"/>
            <w:r w:rsidRPr="00233095">
              <w:rPr>
                <w:rFonts w:ascii="Century Gothic" w:hAnsi="Century Gothic"/>
                <w:color w:val="000000"/>
                <w:sz w:val="22"/>
                <w:szCs w:val="22"/>
              </w:rPr>
              <w:t>D.Borja</w:t>
            </w:r>
            <w:proofErr w:type="spellEnd"/>
            <w:r w:rsidRPr="00233095">
              <w:rPr>
                <w:rFonts w:ascii="Century Gothic" w:hAnsi="Century Gothic"/>
                <w:color w:val="000000"/>
                <w:sz w:val="22"/>
                <w:szCs w:val="22"/>
              </w:rPr>
              <w:t xml:space="preserve"> Coca </w:t>
            </w:r>
            <w:proofErr w:type="spellStart"/>
            <w:r w:rsidRPr="00233095">
              <w:rPr>
                <w:rFonts w:ascii="Century Gothic" w:hAnsi="Century Gothic"/>
                <w:color w:val="000000"/>
                <w:sz w:val="22"/>
                <w:szCs w:val="22"/>
              </w:rPr>
              <w:t>Moroder</w:t>
            </w:r>
            <w:proofErr w:type="spellEnd"/>
          </w:p>
        </w:tc>
        <w:tc>
          <w:tcPr>
            <w:tcW w:w="1215" w:type="dxa"/>
          </w:tcPr>
          <w:p w:rsidR="000117E6" w:rsidRPr="00233095" w:rsidRDefault="000117E6">
            <w:pPr>
              <w:rPr>
                <w:rFonts w:ascii="Century Gothic" w:hAnsi="Century Gothic"/>
                <w:color w:val="000000"/>
                <w:szCs w:val="22"/>
              </w:rPr>
            </w:pPr>
            <w:r w:rsidRPr="00233095">
              <w:rPr>
                <w:rFonts w:ascii="Century Gothic" w:hAnsi="Century Gothic"/>
                <w:color w:val="000000"/>
                <w:sz w:val="22"/>
                <w:szCs w:val="22"/>
              </w:rPr>
              <w:t>Votación</w:t>
            </w:r>
          </w:p>
        </w:tc>
      </w:tr>
      <w:tr w:rsidR="000117E6" w:rsidRPr="00233095" w:rsidTr="005534EE">
        <w:tc>
          <w:tcPr>
            <w:tcW w:w="2600" w:type="dxa"/>
          </w:tcPr>
          <w:p w:rsidR="000117E6" w:rsidRPr="00233095" w:rsidRDefault="000117E6" w:rsidP="005534EE">
            <w:pPr>
              <w:jc w:val="both"/>
              <w:rPr>
                <w:rFonts w:ascii="Century Gothic" w:hAnsi="Century Gothic"/>
                <w:color w:val="000000"/>
                <w:szCs w:val="22"/>
              </w:rPr>
            </w:pPr>
          </w:p>
        </w:tc>
        <w:tc>
          <w:tcPr>
            <w:tcW w:w="5257" w:type="dxa"/>
          </w:tcPr>
          <w:p w:rsidR="000117E6" w:rsidRPr="00233095" w:rsidRDefault="000117E6" w:rsidP="006C3DEF">
            <w:pPr>
              <w:tabs>
                <w:tab w:val="left" w:pos="567"/>
                <w:tab w:val="left" w:pos="1702"/>
              </w:tabs>
              <w:rPr>
                <w:rFonts w:ascii="Century Gothic" w:hAnsi="Century Gothic"/>
                <w:color w:val="000000"/>
                <w:szCs w:val="22"/>
              </w:rPr>
            </w:pPr>
            <w:proofErr w:type="spellStart"/>
            <w:r w:rsidRPr="00233095">
              <w:rPr>
                <w:rFonts w:ascii="Century Gothic" w:hAnsi="Century Gothic"/>
                <w:color w:val="000000"/>
                <w:sz w:val="22"/>
                <w:szCs w:val="22"/>
              </w:rPr>
              <w:t>D.Antonio</w:t>
            </w:r>
            <w:proofErr w:type="spellEnd"/>
            <w:r w:rsidRPr="00233095">
              <w:rPr>
                <w:rFonts w:ascii="Century Gothic" w:hAnsi="Century Gothic"/>
                <w:color w:val="000000"/>
                <w:sz w:val="22"/>
                <w:szCs w:val="22"/>
              </w:rPr>
              <w:t xml:space="preserve"> López-</w:t>
            </w:r>
            <w:proofErr w:type="spellStart"/>
            <w:r w:rsidRPr="00233095">
              <w:rPr>
                <w:rFonts w:ascii="Century Gothic" w:hAnsi="Century Gothic"/>
                <w:color w:val="000000"/>
                <w:sz w:val="22"/>
                <w:szCs w:val="22"/>
              </w:rPr>
              <w:t>Isturitz</w:t>
            </w:r>
            <w:proofErr w:type="spellEnd"/>
            <w:r w:rsidRPr="00233095">
              <w:rPr>
                <w:rFonts w:ascii="Century Gothic" w:hAnsi="Century Gothic"/>
                <w:color w:val="000000"/>
                <w:sz w:val="22"/>
                <w:szCs w:val="22"/>
              </w:rPr>
              <w:t>-White</w:t>
            </w:r>
          </w:p>
        </w:tc>
        <w:tc>
          <w:tcPr>
            <w:tcW w:w="1215" w:type="dxa"/>
          </w:tcPr>
          <w:p w:rsidR="000117E6" w:rsidRPr="00233095" w:rsidRDefault="000117E6">
            <w:pPr>
              <w:rPr>
                <w:rFonts w:ascii="Century Gothic" w:hAnsi="Century Gothic"/>
                <w:color w:val="000000"/>
                <w:szCs w:val="22"/>
              </w:rPr>
            </w:pPr>
            <w:r w:rsidRPr="00233095">
              <w:rPr>
                <w:rFonts w:ascii="Century Gothic" w:hAnsi="Century Gothic"/>
                <w:color w:val="000000"/>
                <w:sz w:val="22"/>
                <w:szCs w:val="22"/>
              </w:rPr>
              <w:t>Votación</w:t>
            </w:r>
          </w:p>
        </w:tc>
      </w:tr>
      <w:tr w:rsidR="0035731D" w:rsidRPr="00233095" w:rsidTr="005534EE">
        <w:tc>
          <w:tcPr>
            <w:tcW w:w="2600" w:type="dxa"/>
          </w:tcPr>
          <w:p w:rsidR="0035731D" w:rsidRPr="00233095" w:rsidRDefault="0035731D" w:rsidP="005534EE">
            <w:pPr>
              <w:jc w:val="both"/>
              <w:rPr>
                <w:rFonts w:ascii="Century Gothic" w:hAnsi="Century Gothic"/>
                <w:color w:val="000000"/>
                <w:szCs w:val="22"/>
              </w:rPr>
            </w:pPr>
          </w:p>
        </w:tc>
        <w:tc>
          <w:tcPr>
            <w:tcW w:w="5257" w:type="dxa"/>
          </w:tcPr>
          <w:p w:rsidR="0035731D" w:rsidRPr="00233095" w:rsidRDefault="00BA656D" w:rsidP="006C3DEF">
            <w:pPr>
              <w:tabs>
                <w:tab w:val="left" w:pos="567"/>
                <w:tab w:val="left" w:pos="1702"/>
              </w:tabs>
              <w:rPr>
                <w:rFonts w:ascii="Century Gothic" w:hAnsi="Century Gothic"/>
                <w:color w:val="000000"/>
                <w:szCs w:val="22"/>
              </w:rPr>
            </w:pPr>
            <w:proofErr w:type="spellStart"/>
            <w:r w:rsidRPr="00233095">
              <w:rPr>
                <w:rFonts w:ascii="Century Gothic" w:hAnsi="Century Gothic"/>
                <w:color w:val="000000"/>
                <w:sz w:val="22"/>
                <w:szCs w:val="22"/>
              </w:rPr>
              <w:t>Dña.</w:t>
            </w:r>
            <w:r w:rsidR="0035731D" w:rsidRPr="00233095">
              <w:rPr>
                <w:rFonts w:ascii="Century Gothic" w:hAnsi="Century Gothic"/>
                <w:color w:val="000000"/>
                <w:sz w:val="22"/>
                <w:szCs w:val="22"/>
              </w:rPr>
              <w:t>Adriana</w:t>
            </w:r>
            <w:proofErr w:type="spellEnd"/>
            <w:r w:rsidR="0035731D" w:rsidRPr="00233095">
              <w:rPr>
                <w:rFonts w:ascii="Century Gothic" w:hAnsi="Century Gothic"/>
                <w:color w:val="000000"/>
                <w:sz w:val="22"/>
                <w:szCs w:val="22"/>
              </w:rPr>
              <w:t xml:space="preserve"> Hoyos</w:t>
            </w:r>
          </w:p>
        </w:tc>
        <w:tc>
          <w:tcPr>
            <w:tcW w:w="1215" w:type="dxa"/>
          </w:tcPr>
          <w:p w:rsidR="0035731D" w:rsidRPr="00233095" w:rsidRDefault="0035731D">
            <w:pPr>
              <w:rPr>
                <w:rFonts w:ascii="Century Gothic" w:hAnsi="Century Gothic"/>
                <w:color w:val="000000"/>
                <w:szCs w:val="22"/>
              </w:rPr>
            </w:pPr>
            <w:r w:rsidRPr="00233095">
              <w:rPr>
                <w:rFonts w:ascii="Century Gothic" w:hAnsi="Century Gothic"/>
                <w:color w:val="000000"/>
                <w:sz w:val="22"/>
                <w:szCs w:val="22"/>
              </w:rPr>
              <w:t>Votación</w:t>
            </w:r>
          </w:p>
        </w:tc>
      </w:tr>
      <w:tr w:rsidR="00BA656D" w:rsidRPr="00233095" w:rsidTr="005534EE">
        <w:tc>
          <w:tcPr>
            <w:tcW w:w="2600" w:type="dxa"/>
          </w:tcPr>
          <w:p w:rsidR="00BA656D" w:rsidRPr="00233095" w:rsidRDefault="00BA656D" w:rsidP="005534EE">
            <w:pPr>
              <w:jc w:val="both"/>
              <w:rPr>
                <w:rFonts w:ascii="Century Gothic" w:hAnsi="Century Gothic"/>
                <w:color w:val="000000"/>
                <w:szCs w:val="22"/>
              </w:rPr>
            </w:pPr>
          </w:p>
        </w:tc>
        <w:tc>
          <w:tcPr>
            <w:tcW w:w="5257" w:type="dxa"/>
          </w:tcPr>
          <w:p w:rsidR="00BA656D" w:rsidRPr="00233095" w:rsidRDefault="00BA656D" w:rsidP="006C3DEF">
            <w:pPr>
              <w:tabs>
                <w:tab w:val="left" w:pos="567"/>
                <w:tab w:val="left" w:pos="1702"/>
              </w:tabs>
              <w:rPr>
                <w:rFonts w:ascii="Century Gothic" w:hAnsi="Century Gothic"/>
                <w:color w:val="000000"/>
                <w:szCs w:val="22"/>
              </w:rPr>
            </w:pPr>
            <w:proofErr w:type="spellStart"/>
            <w:r w:rsidRPr="00233095">
              <w:rPr>
                <w:rFonts w:ascii="Century Gothic" w:hAnsi="Century Gothic"/>
                <w:color w:val="000000"/>
                <w:sz w:val="22"/>
                <w:szCs w:val="22"/>
              </w:rPr>
              <w:t>Dña</w:t>
            </w:r>
            <w:proofErr w:type="spellEnd"/>
            <w:r w:rsidRPr="00233095">
              <w:rPr>
                <w:rFonts w:ascii="Century Gothic" w:hAnsi="Century Gothic"/>
                <w:color w:val="000000"/>
                <w:sz w:val="22"/>
                <w:szCs w:val="22"/>
              </w:rPr>
              <w:t xml:space="preserve">: Elena </w:t>
            </w:r>
            <w:proofErr w:type="spellStart"/>
            <w:r w:rsidRPr="00233095">
              <w:rPr>
                <w:rFonts w:ascii="Century Gothic" w:hAnsi="Century Gothic"/>
                <w:color w:val="000000"/>
                <w:sz w:val="22"/>
                <w:szCs w:val="22"/>
              </w:rPr>
              <w:t>Garrigues</w:t>
            </w:r>
            <w:proofErr w:type="spellEnd"/>
            <w:r w:rsidRPr="00233095">
              <w:rPr>
                <w:rFonts w:ascii="Century Gothic" w:hAnsi="Century Gothic"/>
                <w:color w:val="000000"/>
                <w:sz w:val="22"/>
                <w:szCs w:val="22"/>
              </w:rPr>
              <w:t xml:space="preserve"> Miranda</w:t>
            </w:r>
          </w:p>
        </w:tc>
        <w:tc>
          <w:tcPr>
            <w:tcW w:w="1215" w:type="dxa"/>
          </w:tcPr>
          <w:p w:rsidR="00BA656D" w:rsidRPr="00233095" w:rsidRDefault="00BA656D">
            <w:pPr>
              <w:rPr>
                <w:rFonts w:ascii="Century Gothic" w:hAnsi="Century Gothic"/>
                <w:color w:val="000000"/>
                <w:szCs w:val="22"/>
              </w:rPr>
            </w:pPr>
            <w:r w:rsidRPr="00233095">
              <w:rPr>
                <w:rFonts w:ascii="Century Gothic" w:hAnsi="Century Gothic"/>
                <w:color w:val="000000"/>
                <w:sz w:val="22"/>
                <w:szCs w:val="22"/>
              </w:rPr>
              <w:t>Votación</w:t>
            </w:r>
          </w:p>
        </w:tc>
      </w:tr>
      <w:tr w:rsidR="004C699A" w:rsidRPr="00233095" w:rsidTr="005534EE">
        <w:tc>
          <w:tcPr>
            <w:tcW w:w="2600" w:type="dxa"/>
          </w:tcPr>
          <w:p w:rsidR="004C699A" w:rsidRPr="00233095" w:rsidRDefault="004C699A" w:rsidP="005534EE">
            <w:pPr>
              <w:jc w:val="both"/>
              <w:rPr>
                <w:rFonts w:ascii="Century Gothic" w:hAnsi="Century Gothic"/>
                <w:color w:val="000000"/>
                <w:szCs w:val="22"/>
              </w:rPr>
            </w:pPr>
          </w:p>
        </w:tc>
        <w:tc>
          <w:tcPr>
            <w:tcW w:w="5257" w:type="dxa"/>
          </w:tcPr>
          <w:p w:rsidR="004C699A" w:rsidRPr="00233095" w:rsidRDefault="004C699A" w:rsidP="006C3DEF">
            <w:pPr>
              <w:tabs>
                <w:tab w:val="left" w:pos="567"/>
                <w:tab w:val="left" w:pos="1702"/>
              </w:tabs>
              <w:rPr>
                <w:rFonts w:ascii="Century Gothic" w:hAnsi="Century Gothic"/>
                <w:color w:val="000000"/>
                <w:szCs w:val="22"/>
              </w:rPr>
            </w:pPr>
            <w:r w:rsidRPr="00233095">
              <w:rPr>
                <w:rFonts w:ascii="Century Gothic" w:hAnsi="Century Gothic"/>
                <w:color w:val="000000"/>
                <w:sz w:val="22"/>
                <w:szCs w:val="22"/>
              </w:rPr>
              <w:t xml:space="preserve"> D. Antonio </w:t>
            </w:r>
            <w:proofErr w:type="spellStart"/>
            <w:r w:rsidRPr="00233095">
              <w:rPr>
                <w:rFonts w:ascii="Century Gothic" w:hAnsi="Century Gothic"/>
                <w:color w:val="000000"/>
                <w:sz w:val="22"/>
                <w:szCs w:val="22"/>
              </w:rPr>
              <w:t>Oyarzábal</w:t>
            </w:r>
            <w:proofErr w:type="spellEnd"/>
            <w:r w:rsidRPr="00233095">
              <w:rPr>
                <w:rFonts w:ascii="Century Gothic" w:hAnsi="Century Gothic"/>
                <w:color w:val="000000"/>
                <w:sz w:val="22"/>
                <w:szCs w:val="22"/>
              </w:rPr>
              <w:t xml:space="preserve"> </w:t>
            </w:r>
            <w:proofErr w:type="spellStart"/>
            <w:r w:rsidRPr="00233095">
              <w:rPr>
                <w:rFonts w:ascii="Century Gothic" w:hAnsi="Century Gothic"/>
                <w:color w:val="000000"/>
                <w:sz w:val="22"/>
                <w:szCs w:val="22"/>
              </w:rPr>
              <w:t>Marchesi</w:t>
            </w:r>
            <w:proofErr w:type="spellEnd"/>
          </w:p>
        </w:tc>
        <w:tc>
          <w:tcPr>
            <w:tcW w:w="1215" w:type="dxa"/>
          </w:tcPr>
          <w:p w:rsidR="004C699A" w:rsidRPr="00233095" w:rsidRDefault="004C699A">
            <w:pPr>
              <w:rPr>
                <w:rFonts w:ascii="Century Gothic" w:hAnsi="Century Gothic"/>
                <w:color w:val="000000"/>
                <w:szCs w:val="22"/>
              </w:rPr>
            </w:pPr>
            <w:r w:rsidRPr="00233095">
              <w:rPr>
                <w:rFonts w:ascii="Century Gothic" w:hAnsi="Century Gothic"/>
                <w:color w:val="000000"/>
                <w:sz w:val="22"/>
                <w:szCs w:val="22"/>
              </w:rPr>
              <w:t>Votación</w:t>
            </w:r>
          </w:p>
        </w:tc>
      </w:tr>
      <w:tr w:rsidR="004C699A" w:rsidRPr="00233095" w:rsidTr="005534EE">
        <w:tc>
          <w:tcPr>
            <w:tcW w:w="2600" w:type="dxa"/>
            <w:shd w:val="clear" w:color="auto" w:fill="D9D9D9"/>
          </w:tcPr>
          <w:p w:rsidR="004C699A" w:rsidRPr="00233095" w:rsidRDefault="004C699A" w:rsidP="005534EE">
            <w:pPr>
              <w:jc w:val="both"/>
              <w:rPr>
                <w:rFonts w:ascii="Century Gothic" w:hAnsi="Century Gothic"/>
                <w:color w:val="000000"/>
                <w:sz w:val="18"/>
                <w:szCs w:val="18"/>
              </w:rPr>
            </w:pPr>
          </w:p>
        </w:tc>
        <w:tc>
          <w:tcPr>
            <w:tcW w:w="5257" w:type="dxa"/>
            <w:shd w:val="clear" w:color="auto" w:fill="D9D9D9"/>
          </w:tcPr>
          <w:p w:rsidR="004C699A" w:rsidRPr="00233095" w:rsidRDefault="004C699A" w:rsidP="005534EE">
            <w:pPr>
              <w:jc w:val="both"/>
              <w:rPr>
                <w:rFonts w:ascii="Century Gothic" w:hAnsi="Century Gothic"/>
                <w:color w:val="000000"/>
                <w:sz w:val="18"/>
                <w:szCs w:val="18"/>
              </w:rPr>
            </w:pPr>
          </w:p>
        </w:tc>
        <w:tc>
          <w:tcPr>
            <w:tcW w:w="1215" w:type="dxa"/>
            <w:shd w:val="clear" w:color="auto" w:fill="D9D9D9"/>
          </w:tcPr>
          <w:p w:rsidR="004C699A" w:rsidRPr="00233095" w:rsidRDefault="004C699A" w:rsidP="005534EE">
            <w:pPr>
              <w:jc w:val="both"/>
              <w:rPr>
                <w:rFonts w:ascii="Century Gothic" w:hAnsi="Century Gothic"/>
                <w:color w:val="000000"/>
                <w:sz w:val="18"/>
                <w:szCs w:val="18"/>
              </w:rPr>
            </w:pPr>
          </w:p>
        </w:tc>
      </w:tr>
    </w:tbl>
    <w:p w:rsidR="00BA656D" w:rsidRDefault="004C699A" w:rsidP="00EF0563">
      <w:pPr>
        <w:pStyle w:val="Prrafodelista"/>
        <w:numPr>
          <w:ilvl w:val="0"/>
          <w:numId w:val="22"/>
        </w:numPr>
        <w:jc w:val="both"/>
        <w:rPr>
          <w:rFonts w:ascii="Century Gothic" w:hAnsi="Century Gothic"/>
          <w:color w:val="000000"/>
        </w:rPr>
      </w:pPr>
      <w:r w:rsidRPr="00233095">
        <w:rPr>
          <w:rFonts w:ascii="Century Gothic" w:hAnsi="Century Gothic"/>
          <w:color w:val="000000"/>
        </w:rPr>
        <w:t>La plantilla media</w:t>
      </w:r>
      <w:r w:rsidR="00933702" w:rsidRPr="00233095">
        <w:rPr>
          <w:rFonts w:ascii="Century Gothic" w:hAnsi="Century Gothic"/>
          <w:color w:val="000000"/>
        </w:rPr>
        <w:t xml:space="preserve"> durante el ejercicio 20</w:t>
      </w:r>
      <w:r w:rsidR="00BA656D" w:rsidRPr="00233095">
        <w:rPr>
          <w:rFonts w:ascii="Century Gothic" w:hAnsi="Century Gothic"/>
          <w:color w:val="000000"/>
        </w:rPr>
        <w:t>20</w:t>
      </w:r>
      <w:r w:rsidRPr="00233095">
        <w:rPr>
          <w:rFonts w:ascii="Century Gothic" w:hAnsi="Century Gothic"/>
          <w:color w:val="000000"/>
        </w:rPr>
        <w:t>, con indicación de categorías, discapacidades y sexos es la siguiente</w:t>
      </w:r>
      <w:r w:rsidR="00E904FD">
        <w:rPr>
          <w:rFonts w:ascii="Century Gothic" w:hAnsi="Century Gothic"/>
          <w:color w:val="000000"/>
        </w:rPr>
        <w:t>:</w:t>
      </w:r>
    </w:p>
    <w:p w:rsidR="00E904FD" w:rsidRPr="00233095" w:rsidRDefault="00E904FD" w:rsidP="00E904FD">
      <w:pPr>
        <w:pStyle w:val="Prrafodelista"/>
        <w:jc w:val="both"/>
        <w:rPr>
          <w:rFonts w:ascii="Century Gothic" w:hAnsi="Century Gothic"/>
          <w:color w:val="000000"/>
        </w:rPr>
      </w:pPr>
    </w:p>
    <w:tbl>
      <w:tblPr>
        <w:tblW w:w="7928"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959"/>
        <w:gridCol w:w="1560"/>
        <w:gridCol w:w="1134"/>
        <w:gridCol w:w="1275"/>
      </w:tblGrid>
      <w:tr w:rsidR="008A258B" w:rsidRPr="00233095" w:rsidTr="001A02C2">
        <w:tc>
          <w:tcPr>
            <w:tcW w:w="3959" w:type="dxa"/>
            <w:tcBorders>
              <w:top w:val="single" w:sz="4" w:space="0" w:color="auto"/>
            </w:tcBorders>
            <w:shd w:val="clear" w:color="auto" w:fill="C0C0C0"/>
            <w:vAlign w:val="center"/>
          </w:tcPr>
          <w:p w:rsidR="008A258B" w:rsidRPr="00233095" w:rsidRDefault="008A258B" w:rsidP="006C3DEF">
            <w:pPr>
              <w:widowControl w:val="0"/>
              <w:autoSpaceDE w:val="0"/>
              <w:autoSpaceDN w:val="0"/>
              <w:adjustRightInd w:val="0"/>
              <w:jc w:val="center"/>
              <w:rPr>
                <w:rFonts w:ascii="Century Gothic" w:hAnsi="Century Gothic"/>
                <w:b/>
                <w:color w:val="000000"/>
                <w:szCs w:val="22"/>
              </w:rPr>
            </w:pPr>
            <w:r w:rsidRPr="00233095">
              <w:rPr>
                <w:rFonts w:ascii="Century Gothic" w:hAnsi="Century Gothic"/>
                <w:b/>
                <w:color w:val="000000"/>
                <w:sz w:val="22"/>
                <w:szCs w:val="22"/>
              </w:rPr>
              <w:t>Categoría</w:t>
            </w:r>
          </w:p>
        </w:tc>
        <w:tc>
          <w:tcPr>
            <w:tcW w:w="1560" w:type="dxa"/>
            <w:tcBorders>
              <w:top w:val="single" w:sz="4" w:space="0" w:color="auto"/>
            </w:tcBorders>
            <w:shd w:val="clear" w:color="auto" w:fill="C0C0C0"/>
            <w:vAlign w:val="center"/>
          </w:tcPr>
          <w:p w:rsidR="008A258B" w:rsidRPr="00233095" w:rsidRDefault="008A258B" w:rsidP="006C3DEF">
            <w:pPr>
              <w:widowControl w:val="0"/>
              <w:autoSpaceDE w:val="0"/>
              <w:autoSpaceDN w:val="0"/>
              <w:adjustRightInd w:val="0"/>
              <w:jc w:val="center"/>
              <w:rPr>
                <w:rFonts w:ascii="Century Gothic" w:hAnsi="Century Gothic"/>
                <w:b/>
                <w:bCs/>
                <w:color w:val="000000"/>
                <w:szCs w:val="22"/>
              </w:rPr>
            </w:pPr>
            <w:r w:rsidRPr="00233095">
              <w:rPr>
                <w:rFonts w:ascii="Century Gothic" w:hAnsi="Century Gothic"/>
                <w:b/>
                <w:bCs/>
                <w:color w:val="000000"/>
                <w:sz w:val="22"/>
                <w:szCs w:val="22"/>
              </w:rPr>
              <w:t>Personas con Discapacidad</w:t>
            </w:r>
          </w:p>
        </w:tc>
        <w:tc>
          <w:tcPr>
            <w:tcW w:w="1134" w:type="dxa"/>
            <w:tcBorders>
              <w:top w:val="single" w:sz="4" w:space="0" w:color="auto"/>
            </w:tcBorders>
            <w:shd w:val="clear" w:color="auto" w:fill="C0C0C0"/>
            <w:vAlign w:val="center"/>
          </w:tcPr>
          <w:p w:rsidR="008A258B" w:rsidRPr="00233095" w:rsidRDefault="008A258B" w:rsidP="006C3DEF">
            <w:pPr>
              <w:widowControl w:val="0"/>
              <w:autoSpaceDE w:val="0"/>
              <w:autoSpaceDN w:val="0"/>
              <w:adjustRightInd w:val="0"/>
              <w:jc w:val="center"/>
              <w:rPr>
                <w:rFonts w:ascii="Century Gothic" w:hAnsi="Century Gothic"/>
                <w:b/>
                <w:bCs/>
                <w:color w:val="000000"/>
                <w:szCs w:val="22"/>
              </w:rPr>
            </w:pPr>
            <w:r w:rsidRPr="00233095">
              <w:rPr>
                <w:rFonts w:ascii="Century Gothic" w:hAnsi="Century Gothic"/>
                <w:b/>
                <w:bCs/>
                <w:color w:val="000000"/>
                <w:sz w:val="22"/>
                <w:szCs w:val="22"/>
              </w:rPr>
              <w:t>Hombres</w:t>
            </w:r>
          </w:p>
        </w:tc>
        <w:tc>
          <w:tcPr>
            <w:tcW w:w="1275" w:type="dxa"/>
            <w:tcBorders>
              <w:top w:val="single" w:sz="4" w:space="0" w:color="auto"/>
            </w:tcBorders>
            <w:shd w:val="clear" w:color="auto" w:fill="C0C0C0"/>
            <w:vAlign w:val="center"/>
          </w:tcPr>
          <w:p w:rsidR="008A258B" w:rsidRPr="00233095" w:rsidRDefault="008A258B" w:rsidP="006C3DEF">
            <w:pPr>
              <w:widowControl w:val="0"/>
              <w:autoSpaceDE w:val="0"/>
              <w:autoSpaceDN w:val="0"/>
              <w:adjustRightInd w:val="0"/>
              <w:jc w:val="center"/>
              <w:rPr>
                <w:rFonts w:ascii="Century Gothic" w:hAnsi="Century Gothic"/>
                <w:b/>
                <w:bCs/>
                <w:color w:val="000000"/>
                <w:szCs w:val="22"/>
              </w:rPr>
            </w:pPr>
            <w:r w:rsidRPr="00233095">
              <w:rPr>
                <w:rFonts w:ascii="Century Gothic" w:hAnsi="Century Gothic"/>
                <w:b/>
                <w:bCs/>
                <w:color w:val="000000"/>
                <w:sz w:val="22"/>
                <w:szCs w:val="22"/>
              </w:rPr>
              <w:t>Mujeres</w:t>
            </w:r>
          </w:p>
        </w:tc>
      </w:tr>
      <w:tr w:rsidR="008A258B" w:rsidRPr="00233095" w:rsidTr="001A02C2">
        <w:tc>
          <w:tcPr>
            <w:tcW w:w="3959" w:type="dxa"/>
          </w:tcPr>
          <w:p w:rsidR="008A258B" w:rsidRPr="00233095" w:rsidRDefault="008A258B" w:rsidP="006C3DEF">
            <w:pPr>
              <w:widowControl w:val="0"/>
              <w:autoSpaceDE w:val="0"/>
              <w:autoSpaceDN w:val="0"/>
              <w:adjustRightInd w:val="0"/>
              <w:rPr>
                <w:rFonts w:ascii="Century Gothic" w:hAnsi="Century Gothic"/>
                <w:color w:val="000000"/>
                <w:szCs w:val="22"/>
              </w:rPr>
            </w:pPr>
            <w:r w:rsidRPr="00233095">
              <w:rPr>
                <w:rFonts w:ascii="Century Gothic" w:hAnsi="Century Gothic"/>
                <w:color w:val="000000"/>
                <w:sz w:val="22"/>
                <w:szCs w:val="22"/>
              </w:rPr>
              <w:t xml:space="preserve">Dirección </w:t>
            </w:r>
          </w:p>
        </w:tc>
        <w:tc>
          <w:tcPr>
            <w:tcW w:w="1560" w:type="dxa"/>
          </w:tcPr>
          <w:p w:rsidR="008A258B" w:rsidRPr="00233095" w:rsidRDefault="008A258B" w:rsidP="006C3DEF">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0</w:t>
            </w:r>
          </w:p>
        </w:tc>
        <w:tc>
          <w:tcPr>
            <w:tcW w:w="1134" w:type="dxa"/>
          </w:tcPr>
          <w:p w:rsidR="008A258B" w:rsidRPr="00233095" w:rsidRDefault="00F42E7C" w:rsidP="006C3DEF">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2</w:t>
            </w:r>
          </w:p>
        </w:tc>
        <w:tc>
          <w:tcPr>
            <w:tcW w:w="1275" w:type="dxa"/>
          </w:tcPr>
          <w:p w:rsidR="008A258B" w:rsidRPr="00233095" w:rsidRDefault="008A258B" w:rsidP="006C3DEF">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1</w:t>
            </w:r>
          </w:p>
        </w:tc>
      </w:tr>
      <w:tr w:rsidR="008A258B" w:rsidRPr="00233095" w:rsidTr="001A02C2">
        <w:tc>
          <w:tcPr>
            <w:tcW w:w="3959" w:type="dxa"/>
          </w:tcPr>
          <w:p w:rsidR="008A258B" w:rsidRPr="00233095" w:rsidRDefault="008A258B" w:rsidP="006C3DEF">
            <w:pPr>
              <w:widowControl w:val="0"/>
              <w:autoSpaceDE w:val="0"/>
              <w:autoSpaceDN w:val="0"/>
              <w:adjustRightInd w:val="0"/>
              <w:rPr>
                <w:rFonts w:ascii="Century Gothic" w:hAnsi="Century Gothic"/>
                <w:color w:val="000000"/>
                <w:szCs w:val="22"/>
              </w:rPr>
            </w:pPr>
            <w:r w:rsidRPr="00233095">
              <w:rPr>
                <w:rFonts w:ascii="Century Gothic" w:hAnsi="Century Gothic"/>
                <w:color w:val="000000"/>
                <w:sz w:val="22"/>
                <w:szCs w:val="22"/>
              </w:rPr>
              <w:t>Voluntariado</w:t>
            </w:r>
          </w:p>
        </w:tc>
        <w:tc>
          <w:tcPr>
            <w:tcW w:w="1560" w:type="dxa"/>
          </w:tcPr>
          <w:p w:rsidR="008A258B" w:rsidRPr="00233095" w:rsidRDefault="008A258B" w:rsidP="006C3DEF">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0</w:t>
            </w:r>
          </w:p>
        </w:tc>
        <w:tc>
          <w:tcPr>
            <w:tcW w:w="1134" w:type="dxa"/>
          </w:tcPr>
          <w:p w:rsidR="008A258B" w:rsidRPr="00233095" w:rsidRDefault="008A258B" w:rsidP="006C3DEF">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1</w:t>
            </w:r>
          </w:p>
        </w:tc>
        <w:tc>
          <w:tcPr>
            <w:tcW w:w="1275" w:type="dxa"/>
          </w:tcPr>
          <w:p w:rsidR="008A258B" w:rsidRPr="00233095" w:rsidRDefault="008A258B" w:rsidP="006C3DEF">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1</w:t>
            </w:r>
          </w:p>
        </w:tc>
      </w:tr>
      <w:tr w:rsidR="008A258B" w:rsidRPr="00233095" w:rsidTr="001A02C2">
        <w:tc>
          <w:tcPr>
            <w:tcW w:w="3959" w:type="dxa"/>
          </w:tcPr>
          <w:p w:rsidR="008A258B" w:rsidRPr="00233095" w:rsidRDefault="008A258B" w:rsidP="006C3DEF">
            <w:pPr>
              <w:widowControl w:val="0"/>
              <w:autoSpaceDE w:val="0"/>
              <w:autoSpaceDN w:val="0"/>
              <w:adjustRightInd w:val="0"/>
              <w:rPr>
                <w:rFonts w:ascii="Century Gothic" w:hAnsi="Century Gothic"/>
                <w:color w:val="000000"/>
                <w:szCs w:val="22"/>
              </w:rPr>
            </w:pPr>
            <w:r w:rsidRPr="00233095">
              <w:rPr>
                <w:rFonts w:ascii="Century Gothic" w:hAnsi="Century Gothic"/>
                <w:color w:val="000000"/>
                <w:sz w:val="22"/>
                <w:szCs w:val="22"/>
              </w:rPr>
              <w:t>Administración</w:t>
            </w:r>
            <w:r w:rsidR="00BA656D" w:rsidRPr="00233095">
              <w:rPr>
                <w:rFonts w:ascii="Century Gothic" w:hAnsi="Century Gothic"/>
                <w:color w:val="000000"/>
                <w:sz w:val="22"/>
                <w:szCs w:val="22"/>
              </w:rPr>
              <w:t xml:space="preserve"> </w:t>
            </w:r>
            <w:r w:rsidR="00414E9A" w:rsidRPr="00233095">
              <w:rPr>
                <w:rFonts w:ascii="Century Gothic" w:hAnsi="Century Gothic"/>
                <w:color w:val="000000"/>
                <w:sz w:val="22"/>
                <w:szCs w:val="22"/>
              </w:rPr>
              <w:t xml:space="preserve">, RRHH, comunicación y </w:t>
            </w:r>
            <w:proofErr w:type="spellStart"/>
            <w:r w:rsidR="00414E9A" w:rsidRPr="00233095">
              <w:rPr>
                <w:rFonts w:ascii="Century Gothic" w:hAnsi="Century Gothic"/>
                <w:color w:val="000000"/>
                <w:sz w:val="22"/>
                <w:szCs w:val="22"/>
              </w:rPr>
              <w:t>cap</w:t>
            </w:r>
            <w:proofErr w:type="spellEnd"/>
            <w:r w:rsidR="00414E9A" w:rsidRPr="00233095">
              <w:rPr>
                <w:rFonts w:ascii="Century Gothic" w:hAnsi="Century Gothic"/>
                <w:color w:val="000000"/>
                <w:sz w:val="22"/>
                <w:szCs w:val="22"/>
              </w:rPr>
              <w:t xml:space="preserve"> fondos</w:t>
            </w:r>
          </w:p>
        </w:tc>
        <w:tc>
          <w:tcPr>
            <w:tcW w:w="1560" w:type="dxa"/>
          </w:tcPr>
          <w:p w:rsidR="008A258B" w:rsidRPr="00233095" w:rsidRDefault="008A258B" w:rsidP="006C3DEF">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0</w:t>
            </w:r>
          </w:p>
        </w:tc>
        <w:tc>
          <w:tcPr>
            <w:tcW w:w="1134" w:type="dxa"/>
          </w:tcPr>
          <w:p w:rsidR="008A258B" w:rsidRPr="00233095" w:rsidRDefault="00F936CE" w:rsidP="006C3DEF">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1</w:t>
            </w:r>
          </w:p>
        </w:tc>
        <w:tc>
          <w:tcPr>
            <w:tcW w:w="1275" w:type="dxa"/>
          </w:tcPr>
          <w:p w:rsidR="008A258B" w:rsidRPr="00233095" w:rsidRDefault="00414E9A" w:rsidP="006C3DEF">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6</w:t>
            </w:r>
          </w:p>
        </w:tc>
      </w:tr>
      <w:tr w:rsidR="008A258B" w:rsidRPr="00233095" w:rsidTr="001A02C2">
        <w:tc>
          <w:tcPr>
            <w:tcW w:w="3959" w:type="dxa"/>
          </w:tcPr>
          <w:p w:rsidR="008A258B" w:rsidRPr="00233095" w:rsidRDefault="008A258B" w:rsidP="006C3DEF">
            <w:pPr>
              <w:widowControl w:val="0"/>
              <w:autoSpaceDE w:val="0"/>
              <w:autoSpaceDN w:val="0"/>
              <w:adjustRightInd w:val="0"/>
              <w:rPr>
                <w:rFonts w:ascii="Century Gothic" w:hAnsi="Century Gothic"/>
                <w:color w:val="000000"/>
                <w:szCs w:val="22"/>
              </w:rPr>
            </w:pPr>
            <w:r w:rsidRPr="00233095">
              <w:rPr>
                <w:rFonts w:ascii="Century Gothic" w:hAnsi="Century Gothic"/>
                <w:color w:val="000000"/>
                <w:sz w:val="22"/>
                <w:szCs w:val="22"/>
              </w:rPr>
              <w:t>Colegios</w:t>
            </w:r>
          </w:p>
        </w:tc>
        <w:tc>
          <w:tcPr>
            <w:tcW w:w="1560" w:type="dxa"/>
          </w:tcPr>
          <w:p w:rsidR="008A258B" w:rsidRPr="00233095" w:rsidRDefault="008A258B" w:rsidP="006C3DEF">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0</w:t>
            </w:r>
          </w:p>
        </w:tc>
        <w:tc>
          <w:tcPr>
            <w:tcW w:w="1134" w:type="dxa"/>
          </w:tcPr>
          <w:p w:rsidR="008A258B" w:rsidRPr="00233095" w:rsidRDefault="0004351A" w:rsidP="006C3DEF">
            <w:pPr>
              <w:widowControl w:val="0"/>
              <w:autoSpaceDE w:val="0"/>
              <w:autoSpaceDN w:val="0"/>
              <w:adjustRightInd w:val="0"/>
              <w:jc w:val="center"/>
              <w:rPr>
                <w:rFonts w:ascii="Century Gothic" w:hAnsi="Century Gothic"/>
                <w:szCs w:val="22"/>
              </w:rPr>
            </w:pPr>
            <w:r w:rsidRPr="00233095">
              <w:rPr>
                <w:rFonts w:ascii="Century Gothic" w:hAnsi="Century Gothic"/>
                <w:sz w:val="22"/>
                <w:szCs w:val="22"/>
              </w:rPr>
              <w:t>0</w:t>
            </w:r>
          </w:p>
        </w:tc>
        <w:tc>
          <w:tcPr>
            <w:tcW w:w="1275" w:type="dxa"/>
          </w:tcPr>
          <w:p w:rsidR="008A258B" w:rsidRPr="00233095" w:rsidRDefault="00E20801" w:rsidP="006C3DEF">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3</w:t>
            </w:r>
          </w:p>
        </w:tc>
      </w:tr>
      <w:tr w:rsidR="008A258B" w:rsidRPr="00233095" w:rsidTr="001A02C2">
        <w:tc>
          <w:tcPr>
            <w:tcW w:w="3959" w:type="dxa"/>
          </w:tcPr>
          <w:p w:rsidR="008A258B" w:rsidRPr="00233095" w:rsidRDefault="008A258B" w:rsidP="006C3DEF">
            <w:pPr>
              <w:widowControl w:val="0"/>
              <w:autoSpaceDE w:val="0"/>
              <w:autoSpaceDN w:val="0"/>
              <w:adjustRightInd w:val="0"/>
              <w:rPr>
                <w:rFonts w:ascii="Century Gothic" w:hAnsi="Century Gothic"/>
                <w:color w:val="000000"/>
                <w:szCs w:val="22"/>
              </w:rPr>
            </w:pPr>
            <w:r w:rsidRPr="00233095">
              <w:rPr>
                <w:rFonts w:ascii="Century Gothic" w:hAnsi="Century Gothic"/>
                <w:color w:val="000000"/>
                <w:sz w:val="22"/>
                <w:szCs w:val="22"/>
              </w:rPr>
              <w:t>Hogares</w:t>
            </w:r>
          </w:p>
        </w:tc>
        <w:tc>
          <w:tcPr>
            <w:tcW w:w="1560" w:type="dxa"/>
          </w:tcPr>
          <w:p w:rsidR="008A258B" w:rsidRPr="00233095" w:rsidRDefault="008A258B" w:rsidP="006C3DEF">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0</w:t>
            </w:r>
          </w:p>
        </w:tc>
        <w:tc>
          <w:tcPr>
            <w:tcW w:w="1134" w:type="dxa"/>
          </w:tcPr>
          <w:p w:rsidR="008A258B" w:rsidRPr="00233095" w:rsidRDefault="00BA656D" w:rsidP="006C3DEF">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0</w:t>
            </w:r>
          </w:p>
        </w:tc>
        <w:tc>
          <w:tcPr>
            <w:tcW w:w="1275" w:type="dxa"/>
          </w:tcPr>
          <w:p w:rsidR="008A258B" w:rsidRPr="00233095" w:rsidRDefault="0035731D" w:rsidP="006C3DEF">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10</w:t>
            </w:r>
          </w:p>
        </w:tc>
      </w:tr>
      <w:tr w:rsidR="008A258B" w:rsidRPr="00233095" w:rsidTr="001A02C2">
        <w:tc>
          <w:tcPr>
            <w:tcW w:w="3959" w:type="dxa"/>
          </w:tcPr>
          <w:p w:rsidR="008A258B" w:rsidRPr="00233095" w:rsidRDefault="008A258B" w:rsidP="006C3DEF">
            <w:pPr>
              <w:widowControl w:val="0"/>
              <w:autoSpaceDE w:val="0"/>
              <w:autoSpaceDN w:val="0"/>
              <w:adjustRightInd w:val="0"/>
              <w:rPr>
                <w:rFonts w:ascii="Century Gothic" w:hAnsi="Century Gothic"/>
                <w:color w:val="000000"/>
                <w:szCs w:val="22"/>
              </w:rPr>
            </w:pPr>
            <w:r w:rsidRPr="00233095">
              <w:rPr>
                <w:rFonts w:ascii="Century Gothic" w:hAnsi="Century Gothic"/>
                <w:color w:val="000000"/>
                <w:sz w:val="22"/>
                <w:szCs w:val="22"/>
              </w:rPr>
              <w:t>Teléfono</w:t>
            </w:r>
            <w:r w:rsidR="00BA656D" w:rsidRPr="00233095">
              <w:rPr>
                <w:rFonts w:ascii="Century Gothic" w:hAnsi="Century Gothic"/>
                <w:color w:val="000000"/>
                <w:sz w:val="22"/>
                <w:szCs w:val="22"/>
              </w:rPr>
              <w:t xml:space="preserve"> y CHAT</w:t>
            </w:r>
          </w:p>
        </w:tc>
        <w:tc>
          <w:tcPr>
            <w:tcW w:w="1560" w:type="dxa"/>
          </w:tcPr>
          <w:p w:rsidR="008A258B" w:rsidRPr="00233095" w:rsidRDefault="0035731D" w:rsidP="006C3DEF">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3</w:t>
            </w:r>
          </w:p>
        </w:tc>
        <w:tc>
          <w:tcPr>
            <w:tcW w:w="1134" w:type="dxa"/>
          </w:tcPr>
          <w:p w:rsidR="008A258B" w:rsidRPr="00233095" w:rsidRDefault="00E20801" w:rsidP="006C3DEF">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3</w:t>
            </w:r>
          </w:p>
        </w:tc>
        <w:tc>
          <w:tcPr>
            <w:tcW w:w="1275" w:type="dxa"/>
          </w:tcPr>
          <w:p w:rsidR="008A258B" w:rsidRPr="00233095" w:rsidRDefault="00414E9A" w:rsidP="006C3DEF">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Cs w:val="22"/>
              </w:rPr>
              <w:t>45</w:t>
            </w:r>
          </w:p>
        </w:tc>
      </w:tr>
      <w:tr w:rsidR="008A258B" w:rsidRPr="00233095" w:rsidTr="001A02C2">
        <w:tc>
          <w:tcPr>
            <w:tcW w:w="3959" w:type="dxa"/>
          </w:tcPr>
          <w:p w:rsidR="008A258B" w:rsidRPr="00233095" w:rsidRDefault="008A258B" w:rsidP="006C3DEF">
            <w:pPr>
              <w:widowControl w:val="0"/>
              <w:autoSpaceDE w:val="0"/>
              <w:autoSpaceDN w:val="0"/>
              <w:adjustRightInd w:val="0"/>
              <w:rPr>
                <w:rFonts w:ascii="Century Gothic" w:hAnsi="Century Gothic"/>
                <w:color w:val="000000"/>
                <w:szCs w:val="22"/>
              </w:rPr>
            </w:pPr>
            <w:r w:rsidRPr="00233095">
              <w:rPr>
                <w:rFonts w:ascii="Century Gothic" w:hAnsi="Century Gothic"/>
                <w:color w:val="000000"/>
                <w:sz w:val="22"/>
                <w:szCs w:val="22"/>
              </w:rPr>
              <w:t>Delegaciones</w:t>
            </w:r>
          </w:p>
        </w:tc>
        <w:tc>
          <w:tcPr>
            <w:tcW w:w="1560" w:type="dxa"/>
          </w:tcPr>
          <w:p w:rsidR="008A258B" w:rsidRPr="00233095" w:rsidRDefault="008A258B" w:rsidP="006C3DEF">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0</w:t>
            </w:r>
          </w:p>
        </w:tc>
        <w:tc>
          <w:tcPr>
            <w:tcW w:w="1134" w:type="dxa"/>
          </w:tcPr>
          <w:p w:rsidR="008A258B" w:rsidRPr="00233095" w:rsidRDefault="0004351A" w:rsidP="006C3DEF">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0</w:t>
            </w:r>
          </w:p>
        </w:tc>
        <w:tc>
          <w:tcPr>
            <w:tcW w:w="1275" w:type="dxa"/>
          </w:tcPr>
          <w:p w:rsidR="008A258B" w:rsidRPr="00233095" w:rsidRDefault="00BA656D" w:rsidP="006C3DEF">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6</w:t>
            </w:r>
          </w:p>
        </w:tc>
      </w:tr>
      <w:tr w:rsidR="008A258B" w:rsidRPr="00233095" w:rsidTr="001A02C2">
        <w:tc>
          <w:tcPr>
            <w:tcW w:w="3959" w:type="dxa"/>
          </w:tcPr>
          <w:p w:rsidR="008A258B" w:rsidRPr="00233095" w:rsidRDefault="008A258B" w:rsidP="006C3DEF">
            <w:pPr>
              <w:widowControl w:val="0"/>
              <w:autoSpaceDE w:val="0"/>
              <w:autoSpaceDN w:val="0"/>
              <w:adjustRightInd w:val="0"/>
              <w:rPr>
                <w:rFonts w:ascii="Century Gothic" w:hAnsi="Century Gothic"/>
                <w:color w:val="000000"/>
                <w:szCs w:val="22"/>
              </w:rPr>
            </w:pPr>
            <w:r w:rsidRPr="00233095">
              <w:rPr>
                <w:rFonts w:ascii="Century Gothic" w:hAnsi="Century Gothic"/>
                <w:color w:val="000000"/>
                <w:sz w:val="22"/>
                <w:szCs w:val="22"/>
              </w:rPr>
              <w:t>Limpieza</w:t>
            </w:r>
          </w:p>
        </w:tc>
        <w:tc>
          <w:tcPr>
            <w:tcW w:w="1560" w:type="dxa"/>
          </w:tcPr>
          <w:p w:rsidR="008A258B" w:rsidRPr="00233095" w:rsidRDefault="008A258B" w:rsidP="006C3DEF">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0</w:t>
            </w:r>
          </w:p>
        </w:tc>
        <w:tc>
          <w:tcPr>
            <w:tcW w:w="1134" w:type="dxa"/>
          </w:tcPr>
          <w:p w:rsidR="008A258B" w:rsidRPr="00233095" w:rsidRDefault="0004351A" w:rsidP="006C3DEF">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0</w:t>
            </w:r>
          </w:p>
        </w:tc>
        <w:tc>
          <w:tcPr>
            <w:tcW w:w="1275" w:type="dxa"/>
          </w:tcPr>
          <w:p w:rsidR="008A258B" w:rsidRPr="00233095" w:rsidRDefault="00BA656D" w:rsidP="006C3DEF">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1</w:t>
            </w:r>
          </w:p>
        </w:tc>
      </w:tr>
      <w:tr w:rsidR="00414E9A" w:rsidRPr="00233095" w:rsidTr="001A02C2">
        <w:tc>
          <w:tcPr>
            <w:tcW w:w="3959" w:type="dxa"/>
          </w:tcPr>
          <w:p w:rsidR="00414E9A" w:rsidRPr="00233095" w:rsidRDefault="00414E9A" w:rsidP="00414E9A">
            <w:pPr>
              <w:widowControl w:val="0"/>
              <w:autoSpaceDE w:val="0"/>
              <w:autoSpaceDN w:val="0"/>
              <w:adjustRightInd w:val="0"/>
              <w:rPr>
                <w:rFonts w:ascii="Century Gothic" w:hAnsi="Century Gothic"/>
                <w:color w:val="000000"/>
                <w:szCs w:val="22"/>
              </w:rPr>
            </w:pPr>
            <w:r w:rsidRPr="00233095">
              <w:rPr>
                <w:rFonts w:ascii="Century Gothic" w:hAnsi="Century Gothic"/>
                <w:color w:val="000000"/>
                <w:sz w:val="22"/>
                <w:szCs w:val="22"/>
              </w:rPr>
              <w:t>Becarios</w:t>
            </w:r>
          </w:p>
        </w:tc>
        <w:tc>
          <w:tcPr>
            <w:tcW w:w="1560" w:type="dxa"/>
          </w:tcPr>
          <w:p w:rsidR="00414E9A" w:rsidRPr="00233095" w:rsidRDefault="00414E9A" w:rsidP="00414E9A">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0</w:t>
            </w:r>
          </w:p>
        </w:tc>
        <w:tc>
          <w:tcPr>
            <w:tcW w:w="1134" w:type="dxa"/>
          </w:tcPr>
          <w:p w:rsidR="00414E9A" w:rsidRPr="00233095" w:rsidRDefault="00414E9A" w:rsidP="00414E9A">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2</w:t>
            </w:r>
          </w:p>
        </w:tc>
        <w:tc>
          <w:tcPr>
            <w:tcW w:w="1275" w:type="dxa"/>
          </w:tcPr>
          <w:p w:rsidR="00414E9A" w:rsidRPr="00233095" w:rsidRDefault="00414E9A" w:rsidP="00414E9A">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11</w:t>
            </w:r>
          </w:p>
        </w:tc>
      </w:tr>
      <w:tr w:rsidR="008A258B" w:rsidRPr="00233095" w:rsidTr="001A02C2">
        <w:tc>
          <w:tcPr>
            <w:tcW w:w="3959" w:type="dxa"/>
            <w:tcBorders>
              <w:bottom w:val="single" w:sz="4" w:space="0" w:color="auto"/>
            </w:tcBorders>
            <w:shd w:val="clear" w:color="auto" w:fill="E0E0E0"/>
          </w:tcPr>
          <w:p w:rsidR="008A258B" w:rsidRPr="00233095" w:rsidRDefault="008A258B" w:rsidP="006C3DEF">
            <w:pPr>
              <w:widowControl w:val="0"/>
              <w:autoSpaceDE w:val="0"/>
              <w:autoSpaceDN w:val="0"/>
              <w:adjustRightInd w:val="0"/>
              <w:jc w:val="center"/>
              <w:rPr>
                <w:rFonts w:ascii="Century Gothic" w:hAnsi="Century Gothic"/>
                <w:b/>
                <w:color w:val="000000"/>
                <w:szCs w:val="22"/>
              </w:rPr>
            </w:pPr>
            <w:r w:rsidRPr="00233095">
              <w:rPr>
                <w:rFonts w:ascii="Century Gothic" w:hAnsi="Century Gothic"/>
                <w:b/>
                <w:color w:val="000000"/>
                <w:szCs w:val="22"/>
              </w:rPr>
              <w:t>Totales</w:t>
            </w:r>
          </w:p>
        </w:tc>
        <w:tc>
          <w:tcPr>
            <w:tcW w:w="1560" w:type="dxa"/>
            <w:tcBorders>
              <w:bottom w:val="single" w:sz="4" w:space="0" w:color="auto"/>
            </w:tcBorders>
            <w:shd w:val="clear" w:color="auto" w:fill="E0E0E0"/>
          </w:tcPr>
          <w:p w:rsidR="008A258B" w:rsidRPr="00233095" w:rsidRDefault="00F936CE" w:rsidP="006C3DEF">
            <w:pPr>
              <w:widowControl w:val="0"/>
              <w:tabs>
                <w:tab w:val="right" w:pos="1594"/>
                <w:tab w:val="left" w:pos="1620"/>
              </w:tabs>
              <w:autoSpaceDE w:val="0"/>
              <w:autoSpaceDN w:val="0"/>
              <w:adjustRightInd w:val="0"/>
              <w:jc w:val="center"/>
              <w:rPr>
                <w:rFonts w:ascii="Century Gothic" w:hAnsi="Century Gothic"/>
                <w:b/>
                <w:color w:val="000000"/>
                <w:szCs w:val="22"/>
              </w:rPr>
            </w:pPr>
            <w:r w:rsidRPr="00233095">
              <w:rPr>
                <w:rFonts w:ascii="Century Gothic" w:hAnsi="Century Gothic"/>
                <w:b/>
                <w:color w:val="000000"/>
                <w:szCs w:val="22"/>
              </w:rPr>
              <w:t>3</w:t>
            </w:r>
          </w:p>
        </w:tc>
        <w:tc>
          <w:tcPr>
            <w:tcW w:w="1134" w:type="dxa"/>
            <w:tcBorders>
              <w:bottom w:val="single" w:sz="4" w:space="0" w:color="auto"/>
            </w:tcBorders>
            <w:shd w:val="clear" w:color="auto" w:fill="E0E0E0"/>
          </w:tcPr>
          <w:p w:rsidR="008A258B" w:rsidRPr="00233095" w:rsidRDefault="00414E9A" w:rsidP="006C3DEF">
            <w:pPr>
              <w:widowControl w:val="0"/>
              <w:tabs>
                <w:tab w:val="right" w:pos="1594"/>
                <w:tab w:val="left" w:pos="1620"/>
              </w:tabs>
              <w:autoSpaceDE w:val="0"/>
              <w:autoSpaceDN w:val="0"/>
              <w:adjustRightInd w:val="0"/>
              <w:jc w:val="center"/>
              <w:rPr>
                <w:rFonts w:ascii="Century Gothic" w:hAnsi="Century Gothic"/>
                <w:b/>
                <w:color w:val="000000"/>
                <w:szCs w:val="22"/>
              </w:rPr>
            </w:pPr>
            <w:r w:rsidRPr="00233095">
              <w:rPr>
                <w:rFonts w:ascii="Century Gothic" w:hAnsi="Century Gothic"/>
                <w:b/>
                <w:color w:val="000000"/>
                <w:szCs w:val="22"/>
              </w:rPr>
              <w:t>9</w:t>
            </w:r>
          </w:p>
        </w:tc>
        <w:tc>
          <w:tcPr>
            <w:tcW w:w="1275" w:type="dxa"/>
            <w:tcBorders>
              <w:bottom w:val="single" w:sz="4" w:space="0" w:color="auto"/>
            </w:tcBorders>
            <w:shd w:val="clear" w:color="auto" w:fill="E0E0E0"/>
          </w:tcPr>
          <w:p w:rsidR="008A258B" w:rsidRPr="00233095" w:rsidRDefault="00414E9A" w:rsidP="006C3DEF">
            <w:pPr>
              <w:widowControl w:val="0"/>
              <w:tabs>
                <w:tab w:val="right" w:pos="1594"/>
                <w:tab w:val="left" w:pos="1620"/>
              </w:tabs>
              <w:autoSpaceDE w:val="0"/>
              <w:autoSpaceDN w:val="0"/>
              <w:adjustRightInd w:val="0"/>
              <w:jc w:val="center"/>
              <w:rPr>
                <w:rFonts w:ascii="Century Gothic" w:hAnsi="Century Gothic"/>
                <w:b/>
                <w:color w:val="000000"/>
                <w:szCs w:val="22"/>
              </w:rPr>
            </w:pPr>
            <w:r w:rsidRPr="00233095">
              <w:rPr>
                <w:rFonts w:ascii="Century Gothic" w:hAnsi="Century Gothic"/>
                <w:b/>
                <w:color w:val="000000"/>
                <w:szCs w:val="22"/>
              </w:rPr>
              <w:t>84</w:t>
            </w:r>
          </w:p>
        </w:tc>
      </w:tr>
    </w:tbl>
    <w:p w:rsidR="004C699A" w:rsidRPr="00233095" w:rsidRDefault="004C699A" w:rsidP="006E375A">
      <w:pPr>
        <w:jc w:val="both"/>
        <w:rPr>
          <w:rFonts w:ascii="Century Gothic" w:hAnsi="Century Gothic"/>
          <w:color w:val="000000"/>
        </w:rPr>
      </w:pPr>
    </w:p>
    <w:p w:rsidR="0035731D" w:rsidRPr="00233095" w:rsidRDefault="004C699A" w:rsidP="006E375A">
      <w:pPr>
        <w:jc w:val="both"/>
        <w:rPr>
          <w:rFonts w:ascii="Century Gothic" w:hAnsi="Century Gothic"/>
          <w:color w:val="000000"/>
        </w:rPr>
      </w:pPr>
      <w:r w:rsidRPr="00233095">
        <w:rPr>
          <w:rFonts w:ascii="Century Gothic" w:hAnsi="Century Gothic"/>
          <w:color w:val="000000"/>
        </w:rPr>
        <w:t>Siendo la distribución del ejercicio anterior, 201</w:t>
      </w:r>
      <w:r w:rsidR="00BA656D" w:rsidRPr="00233095">
        <w:rPr>
          <w:rFonts w:ascii="Century Gothic" w:hAnsi="Century Gothic"/>
          <w:color w:val="000000"/>
        </w:rPr>
        <w:t>9</w:t>
      </w:r>
      <w:r w:rsidR="0035731D" w:rsidRPr="00233095">
        <w:rPr>
          <w:rFonts w:ascii="Century Gothic" w:hAnsi="Century Gothic"/>
          <w:color w:val="000000"/>
        </w:rPr>
        <w:t xml:space="preserve"> </w:t>
      </w:r>
      <w:r w:rsidRPr="00233095">
        <w:rPr>
          <w:rFonts w:ascii="Century Gothic" w:hAnsi="Century Gothic"/>
          <w:color w:val="000000"/>
        </w:rPr>
        <w:t>la siguiente:</w:t>
      </w:r>
    </w:p>
    <w:p w:rsidR="00BA656D" w:rsidRPr="00233095" w:rsidRDefault="00BA656D" w:rsidP="006E375A">
      <w:pPr>
        <w:jc w:val="both"/>
        <w:rPr>
          <w:rFonts w:ascii="Century Gothic" w:hAnsi="Century Gothic"/>
          <w:color w:val="000000"/>
        </w:rPr>
      </w:pPr>
    </w:p>
    <w:tbl>
      <w:tblPr>
        <w:tblW w:w="694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35"/>
        <w:gridCol w:w="1843"/>
        <w:gridCol w:w="1083"/>
        <w:gridCol w:w="1185"/>
      </w:tblGrid>
      <w:tr w:rsidR="00BA656D" w:rsidRPr="00233095" w:rsidTr="00BA656D">
        <w:tc>
          <w:tcPr>
            <w:tcW w:w="2835" w:type="dxa"/>
            <w:tcBorders>
              <w:top w:val="single" w:sz="4" w:space="0" w:color="auto"/>
            </w:tcBorders>
            <w:shd w:val="clear" w:color="auto" w:fill="C0C0C0"/>
            <w:vAlign w:val="center"/>
          </w:tcPr>
          <w:p w:rsidR="00BA656D" w:rsidRPr="00233095" w:rsidRDefault="00BA656D" w:rsidP="00BA656D">
            <w:pPr>
              <w:widowControl w:val="0"/>
              <w:autoSpaceDE w:val="0"/>
              <w:autoSpaceDN w:val="0"/>
              <w:adjustRightInd w:val="0"/>
              <w:jc w:val="center"/>
              <w:rPr>
                <w:rFonts w:ascii="Century Gothic" w:hAnsi="Century Gothic"/>
                <w:b/>
                <w:color w:val="000000"/>
                <w:szCs w:val="22"/>
              </w:rPr>
            </w:pPr>
            <w:r w:rsidRPr="00233095">
              <w:rPr>
                <w:rFonts w:ascii="Century Gothic" w:hAnsi="Century Gothic"/>
                <w:b/>
                <w:color w:val="000000"/>
                <w:sz w:val="22"/>
                <w:szCs w:val="22"/>
              </w:rPr>
              <w:t>Categoría</w:t>
            </w:r>
          </w:p>
        </w:tc>
        <w:tc>
          <w:tcPr>
            <w:tcW w:w="1843" w:type="dxa"/>
            <w:tcBorders>
              <w:top w:val="single" w:sz="4" w:space="0" w:color="auto"/>
            </w:tcBorders>
            <w:shd w:val="clear" w:color="auto" w:fill="C0C0C0"/>
            <w:vAlign w:val="center"/>
          </w:tcPr>
          <w:p w:rsidR="00BA656D" w:rsidRPr="00233095" w:rsidRDefault="00BA656D" w:rsidP="00BA656D">
            <w:pPr>
              <w:widowControl w:val="0"/>
              <w:autoSpaceDE w:val="0"/>
              <w:autoSpaceDN w:val="0"/>
              <w:adjustRightInd w:val="0"/>
              <w:jc w:val="center"/>
              <w:rPr>
                <w:rFonts w:ascii="Century Gothic" w:hAnsi="Century Gothic"/>
                <w:b/>
                <w:bCs/>
                <w:color w:val="000000"/>
                <w:szCs w:val="22"/>
              </w:rPr>
            </w:pPr>
            <w:r w:rsidRPr="00233095">
              <w:rPr>
                <w:rFonts w:ascii="Century Gothic" w:hAnsi="Century Gothic"/>
                <w:b/>
                <w:bCs/>
                <w:color w:val="000000"/>
                <w:sz w:val="22"/>
                <w:szCs w:val="22"/>
              </w:rPr>
              <w:t>Personas con Discapacidad</w:t>
            </w:r>
          </w:p>
        </w:tc>
        <w:tc>
          <w:tcPr>
            <w:tcW w:w="1083" w:type="dxa"/>
            <w:tcBorders>
              <w:top w:val="single" w:sz="4" w:space="0" w:color="auto"/>
            </w:tcBorders>
            <w:shd w:val="clear" w:color="auto" w:fill="C0C0C0"/>
            <w:vAlign w:val="center"/>
          </w:tcPr>
          <w:p w:rsidR="00BA656D" w:rsidRPr="00233095" w:rsidRDefault="00BA656D" w:rsidP="00BA656D">
            <w:pPr>
              <w:widowControl w:val="0"/>
              <w:autoSpaceDE w:val="0"/>
              <w:autoSpaceDN w:val="0"/>
              <w:adjustRightInd w:val="0"/>
              <w:jc w:val="center"/>
              <w:rPr>
                <w:rFonts w:ascii="Century Gothic" w:hAnsi="Century Gothic"/>
                <w:b/>
                <w:bCs/>
                <w:color w:val="000000"/>
                <w:szCs w:val="22"/>
              </w:rPr>
            </w:pPr>
            <w:r w:rsidRPr="00233095">
              <w:rPr>
                <w:rFonts w:ascii="Century Gothic" w:hAnsi="Century Gothic"/>
                <w:b/>
                <w:bCs/>
                <w:color w:val="000000"/>
                <w:sz w:val="22"/>
                <w:szCs w:val="22"/>
              </w:rPr>
              <w:t>Hombres</w:t>
            </w:r>
          </w:p>
        </w:tc>
        <w:tc>
          <w:tcPr>
            <w:tcW w:w="1185" w:type="dxa"/>
            <w:tcBorders>
              <w:top w:val="single" w:sz="4" w:space="0" w:color="auto"/>
            </w:tcBorders>
            <w:shd w:val="clear" w:color="auto" w:fill="C0C0C0"/>
            <w:vAlign w:val="center"/>
          </w:tcPr>
          <w:p w:rsidR="00BA656D" w:rsidRPr="00233095" w:rsidRDefault="00BA656D" w:rsidP="00BA656D">
            <w:pPr>
              <w:widowControl w:val="0"/>
              <w:autoSpaceDE w:val="0"/>
              <w:autoSpaceDN w:val="0"/>
              <w:adjustRightInd w:val="0"/>
              <w:jc w:val="center"/>
              <w:rPr>
                <w:rFonts w:ascii="Century Gothic" w:hAnsi="Century Gothic"/>
                <w:b/>
                <w:bCs/>
                <w:color w:val="000000"/>
                <w:szCs w:val="22"/>
              </w:rPr>
            </w:pPr>
            <w:r w:rsidRPr="00233095">
              <w:rPr>
                <w:rFonts w:ascii="Century Gothic" w:hAnsi="Century Gothic"/>
                <w:b/>
                <w:bCs/>
                <w:color w:val="000000"/>
                <w:sz w:val="22"/>
                <w:szCs w:val="22"/>
              </w:rPr>
              <w:t>Mujeres</w:t>
            </w:r>
          </w:p>
        </w:tc>
      </w:tr>
      <w:tr w:rsidR="00BA656D" w:rsidRPr="00233095" w:rsidTr="00BA656D">
        <w:tc>
          <w:tcPr>
            <w:tcW w:w="2835" w:type="dxa"/>
          </w:tcPr>
          <w:p w:rsidR="00BA656D" w:rsidRPr="00233095" w:rsidRDefault="00BA656D" w:rsidP="00BA656D">
            <w:pPr>
              <w:widowControl w:val="0"/>
              <w:autoSpaceDE w:val="0"/>
              <w:autoSpaceDN w:val="0"/>
              <w:adjustRightInd w:val="0"/>
              <w:rPr>
                <w:rFonts w:ascii="Century Gothic" w:hAnsi="Century Gothic"/>
                <w:color w:val="000000"/>
                <w:szCs w:val="22"/>
              </w:rPr>
            </w:pPr>
            <w:r w:rsidRPr="00233095">
              <w:rPr>
                <w:rFonts w:ascii="Century Gothic" w:hAnsi="Century Gothic"/>
                <w:color w:val="000000"/>
                <w:sz w:val="22"/>
                <w:szCs w:val="22"/>
              </w:rPr>
              <w:t xml:space="preserve">Dirección </w:t>
            </w:r>
          </w:p>
        </w:tc>
        <w:tc>
          <w:tcPr>
            <w:tcW w:w="1843"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0</w:t>
            </w:r>
          </w:p>
        </w:tc>
        <w:tc>
          <w:tcPr>
            <w:tcW w:w="1083"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2</w:t>
            </w:r>
          </w:p>
        </w:tc>
        <w:tc>
          <w:tcPr>
            <w:tcW w:w="1185"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1</w:t>
            </w:r>
          </w:p>
        </w:tc>
      </w:tr>
      <w:tr w:rsidR="00BA656D" w:rsidRPr="00233095" w:rsidTr="00BA656D">
        <w:tc>
          <w:tcPr>
            <w:tcW w:w="2835" w:type="dxa"/>
          </w:tcPr>
          <w:p w:rsidR="00BA656D" w:rsidRPr="00233095" w:rsidRDefault="00BA656D" w:rsidP="00BA656D">
            <w:pPr>
              <w:widowControl w:val="0"/>
              <w:autoSpaceDE w:val="0"/>
              <w:autoSpaceDN w:val="0"/>
              <w:adjustRightInd w:val="0"/>
              <w:rPr>
                <w:rFonts w:ascii="Century Gothic" w:hAnsi="Century Gothic"/>
                <w:color w:val="000000"/>
                <w:szCs w:val="22"/>
              </w:rPr>
            </w:pPr>
            <w:r w:rsidRPr="00233095">
              <w:rPr>
                <w:rFonts w:ascii="Century Gothic" w:hAnsi="Century Gothic"/>
                <w:color w:val="000000"/>
                <w:sz w:val="22"/>
                <w:szCs w:val="22"/>
              </w:rPr>
              <w:t>Voluntariado</w:t>
            </w:r>
          </w:p>
        </w:tc>
        <w:tc>
          <w:tcPr>
            <w:tcW w:w="1843"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0</w:t>
            </w:r>
          </w:p>
        </w:tc>
        <w:tc>
          <w:tcPr>
            <w:tcW w:w="1083"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1</w:t>
            </w:r>
          </w:p>
        </w:tc>
        <w:tc>
          <w:tcPr>
            <w:tcW w:w="1185"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1</w:t>
            </w:r>
          </w:p>
        </w:tc>
      </w:tr>
      <w:tr w:rsidR="00BA656D" w:rsidRPr="00233095" w:rsidTr="00BA656D">
        <w:tc>
          <w:tcPr>
            <w:tcW w:w="2835" w:type="dxa"/>
          </w:tcPr>
          <w:p w:rsidR="00BA656D" w:rsidRPr="00233095" w:rsidRDefault="00BA656D" w:rsidP="00BA656D">
            <w:pPr>
              <w:widowControl w:val="0"/>
              <w:autoSpaceDE w:val="0"/>
              <w:autoSpaceDN w:val="0"/>
              <w:adjustRightInd w:val="0"/>
              <w:rPr>
                <w:rFonts w:ascii="Century Gothic" w:hAnsi="Century Gothic"/>
                <w:color w:val="000000"/>
                <w:szCs w:val="22"/>
              </w:rPr>
            </w:pPr>
            <w:r w:rsidRPr="00233095">
              <w:rPr>
                <w:rFonts w:ascii="Century Gothic" w:hAnsi="Century Gothic"/>
                <w:color w:val="000000"/>
                <w:sz w:val="22"/>
                <w:szCs w:val="22"/>
              </w:rPr>
              <w:t>Administración</w:t>
            </w:r>
          </w:p>
        </w:tc>
        <w:tc>
          <w:tcPr>
            <w:tcW w:w="1843"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0</w:t>
            </w:r>
          </w:p>
        </w:tc>
        <w:tc>
          <w:tcPr>
            <w:tcW w:w="1083"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1</w:t>
            </w:r>
          </w:p>
        </w:tc>
        <w:tc>
          <w:tcPr>
            <w:tcW w:w="1185"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4</w:t>
            </w:r>
          </w:p>
        </w:tc>
      </w:tr>
      <w:tr w:rsidR="00BA656D" w:rsidRPr="00233095" w:rsidTr="00BA656D">
        <w:tc>
          <w:tcPr>
            <w:tcW w:w="2835" w:type="dxa"/>
          </w:tcPr>
          <w:p w:rsidR="00BA656D" w:rsidRPr="00233095" w:rsidRDefault="00BA656D" w:rsidP="00BA656D">
            <w:pPr>
              <w:widowControl w:val="0"/>
              <w:autoSpaceDE w:val="0"/>
              <w:autoSpaceDN w:val="0"/>
              <w:adjustRightInd w:val="0"/>
              <w:rPr>
                <w:rFonts w:ascii="Century Gothic" w:hAnsi="Century Gothic"/>
                <w:color w:val="000000"/>
                <w:szCs w:val="22"/>
              </w:rPr>
            </w:pPr>
            <w:r w:rsidRPr="00233095">
              <w:rPr>
                <w:rFonts w:ascii="Century Gothic" w:hAnsi="Century Gothic"/>
                <w:color w:val="000000"/>
                <w:sz w:val="22"/>
                <w:szCs w:val="22"/>
              </w:rPr>
              <w:t>Colegios</w:t>
            </w:r>
          </w:p>
        </w:tc>
        <w:tc>
          <w:tcPr>
            <w:tcW w:w="1843"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0</w:t>
            </w:r>
          </w:p>
        </w:tc>
        <w:tc>
          <w:tcPr>
            <w:tcW w:w="1083" w:type="dxa"/>
          </w:tcPr>
          <w:p w:rsidR="00BA656D" w:rsidRPr="00233095" w:rsidRDefault="00BA656D" w:rsidP="00BA656D">
            <w:pPr>
              <w:widowControl w:val="0"/>
              <w:autoSpaceDE w:val="0"/>
              <w:autoSpaceDN w:val="0"/>
              <w:adjustRightInd w:val="0"/>
              <w:jc w:val="center"/>
              <w:rPr>
                <w:rFonts w:ascii="Century Gothic" w:hAnsi="Century Gothic"/>
                <w:szCs w:val="22"/>
              </w:rPr>
            </w:pPr>
            <w:r w:rsidRPr="00233095">
              <w:rPr>
                <w:rFonts w:ascii="Century Gothic" w:hAnsi="Century Gothic"/>
                <w:sz w:val="22"/>
                <w:szCs w:val="22"/>
              </w:rPr>
              <w:t>0</w:t>
            </w:r>
          </w:p>
        </w:tc>
        <w:tc>
          <w:tcPr>
            <w:tcW w:w="1185"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3</w:t>
            </w:r>
          </w:p>
        </w:tc>
      </w:tr>
      <w:tr w:rsidR="00BA656D" w:rsidRPr="00233095" w:rsidTr="00BA656D">
        <w:tc>
          <w:tcPr>
            <w:tcW w:w="2835" w:type="dxa"/>
          </w:tcPr>
          <w:p w:rsidR="00BA656D" w:rsidRPr="00233095" w:rsidRDefault="00BA656D" w:rsidP="00BA656D">
            <w:pPr>
              <w:widowControl w:val="0"/>
              <w:autoSpaceDE w:val="0"/>
              <w:autoSpaceDN w:val="0"/>
              <w:adjustRightInd w:val="0"/>
              <w:rPr>
                <w:rFonts w:ascii="Century Gothic" w:hAnsi="Century Gothic"/>
                <w:color w:val="000000"/>
                <w:szCs w:val="22"/>
              </w:rPr>
            </w:pPr>
            <w:r w:rsidRPr="00233095">
              <w:rPr>
                <w:rFonts w:ascii="Century Gothic" w:hAnsi="Century Gothic"/>
                <w:color w:val="000000"/>
                <w:sz w:val="22"/>
                <w:szCs w:val="22"/>
              </w:rPr>
              <w:t>Hogares</w:t>
            </w:r>
          </w:p>
        </w:tc>
        <w:tc>
          <w:tcPr>
            <w:tcW w:w="1843"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0</w:t>
            </w:r>
          </w:p>
        </w:tc>
        <w:tc>
          <w:tcPr>
            <w:tcW w:w="1083"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0</w:t>
            </w:r>
          </w:p>
        </w:tc>
        <w:tc>
          <w:tcPr>
            <w:tcW w:w="1185"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10</w:t>
            </w:r>
          </w:p>
        </w:tc>
      </w:tr>
      <w:tr w:rsidR="00BA656D" w:rsidRPr="00233095" w:rsidTr="00BA656D">
        <w:tc>
          <w:tcPr>
            <w:tcW w:w="2835" w:type="dxa"/>
          </w:tcPr>
          <w:p w:rsidR="00BA656D" w:rsidRPr="00233095" w:rsidRDefault="00BA656D" w:rsidP="00BA656D">
            <w:pPr>
              <w:widowControl w:val="0"/>
              <w:autoSpaceDE w:val="0"/>
              <w:autoSpaceDN w:val="0"/>
              <w:adjustRightInd w:val="0"/>
              <w:rPr>
                <w:rFonts w:ascii="Century Gothic" w:hAnsi="Century Gothic"/>
                <w:color w:val="000000"/>
                <w:szCs w:val="22"/>
              </w:rPr>
            </w:pPr>
            <w:r w:rsidRPr="00233095">
              <w:rPr>
                <w:rFonts w:ascii="Century Gothic" w:hAnsi="Century Gothic"/>
                <w:color w:val="000000"/>
                <w:sz w:val="22"/>
                <w:szCs w:val="22"/>
              </w:rPr>
              <w:t>Teléfono</w:t>
            </w:r>
          </w:p>
        </w:tc>
        <w:tc>
          <w:tcPr>
            <w:tcW w:w="1843"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3</w:t>
            </w:r>
          </w:p>
        </w:tc>
        <w:tc>
          <w:tcPr>
            <w:tcW w:w="1083"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3</w:t>
            </w:r>
          </w:p>
        </w:tc>
        <w:tc>
          <w:tcPr>
            <w:tcW w:w="1185"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31</w:t>
            </w:r>
          </w:p>
        </w:tc>
      </w:tr>
      <w:tr w:rsidR="00BA656D" w:rsidRPr="00233095" w:rsidTr="00BA656D">
        <w:tc>
          <w:tcPr>
            <w:tcW w:w="2835" w:type="dxa"/>
          </w:tcPr>
          <w:p w:rsidR="00BA656D" w:rsidRPr="00233095" w:rsidRDefault="00BA656D" w:rsidP="00BA656D">
            <w:pPr>
              <w:widowControl w:val="0"/>
              <w:autoSpaceDE w:val="0"/>
              <w:autoSpaceDN w:val="0"/>
              <w:adjustRightInd w:val="0"/>
              <w:rPr>
                <w:rFonts w:ascii="Century Gothic" w:hAnsi="Century Gothic"/>
                <w:color w:val="000000"/>
                <w:szCs w:val="22"/>
              </w:rPr>
            </w:pPr>
            <w:r w:rsidRPr="00233095">
              <w:rPr>
                <w:rFonts w:ascii="Century Gothic" w:hAnsi="Century Gothic"/>
                <w:color w:val="000000"/>
                <w:sz w:val="22"/>
                <w:szCs w:val="22"/>
              </w:rPr>
              <w:t>Delegaciones</w:t>
            </w:r>
          </w:p>
        </w:tc>
        <w:tc>
          <w:tcPr>
            <w:tcW w:w="1843"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0</w:t>
            </w:r>
          </w:p>
        </w:tc>
        <w:tc>
          <w:tcPr>
            <w:tcW w:w="1083"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0</w:t>
            </w:r>
          </w:p>
        </w:tc>
        <w:tc>
          <w:tcPr>
            <w:tcW w:w="1185"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4</w:t>
            </w:r>
          </w:p>
        </w:tc>
      </w:tr>
      <w:tr w:rsidR="00BA656D" w:rsidRPr="00233095" w:rsidTr="00BA656D">
        <w:tc>
          <w:tcPr>
            <w:tcW w:w="2835" w:type="dxa"/>
          </w:tcPr>
          <w:p w:rsidR="00BA656D" w:rsidRPr="00233095" w:rsidRDefault="00BA656D" w:rsidP="00BA656D">
            <w:pPr>
              <w:widowControl w:val="0"/>
              <w:autoSpaceDE w:val="0"/>
              <w:autoSpaceDN w:val="0"/>
              <w:adjustRightInd w:val="0"/>
              <w:rPr>
                <w:rFonts w:ascii="Century Gothic" w:hAnsi="Century Gothic"/>
                <w:color w:val="000000"/>
                <w:szCs w:val="22"/>
              </w:rPr>
            </w:pPr>
            <w:r w:rsidRPr="00233095">
              <w:rPr>
                <w:rFonts w:ascii="Century Gothic" w:hAnsi="Century Gothic"/>
                <w:color w:val="000000"/>
                <w:sz w:val="22"/>
                <w:szCs w:val="22"/>
              </w:rPr>
              <w:t>Limpieza</w:t>
            </w:r>
          </w:p>
        </w:tc>
        <w:tc>
          <w:tcPr>
            <w:tcW w:w="1843"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0</w:t>
            </w:r>
          </w:p>
        </w:tc>
        <w:tc>
          <w:tcPr>
            <w:tcW w:w="1083"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0</w:t>
            </w:r>
          </w:p>
        </w:tc>
        <w:tc>
          <w:tcPr>
            <w:tcW w:w="1185"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2</w:t>
            </w:r>
          </w:p>
        </w:tc>
      </w:tr>
      <w:tr w:rsidR="00BA656D" w:rsidRPr="00233095" w:rsidTr="00BA656D">
        <w:tc>
          <w:tcPr>
            <w:tcW w:w="2835" w:type="dxa"/>
          </w:tcPr>
          <w:p w:rsidR="00BA656D" w:rsidRPr="00233095" w:rsidRDefault="00BA656D" w:rsidP="00BA656D">
            <w:pPr>
              <w:widowControl w:val="0"/>
              <w:autoSpaceDE w:val="0"/>
              <w:autoSpaceDN w:val="0"/>
              <w:adjustRightInd w:val="0"/>
              <w:rPr>
                <w:rFonts w:ascii="Century Gothic" w:hAnsi="Century Gothic"/>
                <w:color w:val="000000"/>
                <w:szCs w:val="22"/>
              </w:rPr>
            </w:pPr>
            <w:r w:rsidRPr="00233095">
              <w:rPr>
                <w:rFonts w:ascii="Century Gothic" w:hAnsi="Century Gothic"/>
                <w:color w:val="000000"/>
                <w:sz w:val="22"/>
                <w:szCs w:val="22"/>
              </w:rPr>
              <w:t>Becarios</w:t>
            </w:r>
          </w:p>
        </w:tc>
        <w:tc>
          <w:tcPr>
            <w:tcW w:w="1843"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0</w:t>
            </w:r>
          </w:p>
        </w:tc>
        <w:tc>
          <w:tcPr>
            <w:tcW w:w="1083"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2</w:t>
            </w:r>
          </w:p>
        </w:tc>
        <w:tc>
          <w:tcPr>
            <w:tcW w:w="1185" w:type="dxa"/>
          </w:tcPr>
          <w:p w:rsidR="00BA656D" w:rsidRPr="00233095" w:rsidRDefault="00BA656D" w:rsidP="00BA656D">
            <w:pPr>
              <w:widowControl w:val="0"/>
              <w:autoSpaceDE w:val="0"/>
              <w:autoSpaceDN w:val="0"/>
              <w:adjustRightInd w:val="0"/>
              <w:jc w:val="center"/>
              <w:rPr>
                <w:rFonts w:ascii="Century Gothic" w:hAnsi="Century Gothic"/>
                <w:color w:val="000000"/>
                <w:szCs w:val="22"/>
              </w:rPr>
            </w:pPr>
            <w:r w:rsidRPr="00233095">
              <w:rPr>
                <w:rFonts w:ascii="Century Gothic" w:hAnsi="Century Gothic"/>
                <w:color w:val="000000"/>
                <w:sz w:val="22"/>
                <w:szCs w:val="22"/>
              </w:rPr>
              <w:t>16</w:t>
            </w:r>
          </w:p>
        </w:tc>
      </w:tr>
      <w:tr w:rsidR="00BA656D" w:rsidRPr="00233095" w:rsidTr="00BA656D">
        <w:tc>
          <w:tcPr>
            <w:tcW w:w="2835" w:type="dxa"/>
            <w:tcBorders>
              <w:bottom w:val="single" w:sz="4" w:space="0" w:color="auto"/>
            </w:tcBorders>
            <w:shd w:val="clear" w:color="auto" w:fill="E0E0E0"/>
          </w:tcPr>
          <w:p w:rsidR="00BA656D" w:rsidRPr="00233095" w:rsidRDefault="00BA656D" w:rsidP="00BA656D">
            <w:pPr>
              <w:widowControl w:val="0"/>
              <w:autoSpaceDE w:val="0"/>
              <w:autoSpaceDN w:val="0"/>
              <w:adjustRightInd w:val="0"/>
              <w:jc w:val="center"/>
              <w:rPr>
                <w:rFonts w:ascii="Century Gothic" w:hAnsi="Century Gothic"/>
                <w:b/>
                <w:color w:val="000000"/>
                <w:szCs w:val="22"/>
              </w:rPr>
            </w:pPr>
            <w:r w:rsidRPr="00233095">
              <w:rPr>
                <w:rFonts w:ascii="Century Gothic" w:hAnsi="Century Gothic"/>
                <w:b/>
                <w:color w:val="000000"/>
                <w:szCs w:val="22"/>
              </w:rPr>
              <w:t>Totales</w:t>
            </w:r>
          </w:p>
        </w:tc>
        <w:tc>
          <w:tcPr>
            <w:tcW w:w="1843" w:type="dxa"/>
            <w:tcBorders>
              <w:bottom w:val="single" w:sz="4" w:space="0" w:color="auto"/>
            </w:tcBorders>
            <w:shd w:val="clear" w:color="auto" w:fill="E0E0E0"/>
          </w:tcPr>
          <w:p w:rsidR="00BA656D" w:rsidRPr="00233095" w:rsidRDefault="00BA656D" w:rsidP="00BA656D">
            <w:pPr>
              <w:widowControl w:val="0"/>
              <w:tabs>
                <w:tab w:val="right" w:pos="1594"/>
                <w:tab w:val="left" w:pos="1620"/>
              </w:tabs>
              <w:autoSpaceDE w:val="0"/>
              <w:autoSpaceDN w:val="0"/>
              <w:adjustRightInd w:val="0"/>
              <w:jc w:val="center"/>
              <w:rPr>
                <w:rFonts w:ascii="Century Gothic" w:hAnsi="Century Gothic"/>
                <w:b/>
                <w:color w:val="000000"/>
                <w:szCs w:val="22"/>
              </w:rPr>
            </w:pPr>
            <w:r w:rsidRPr="00233095">
              <w:rPr>
                <w:rFonts w:ascii="Century Gothic" w:hAnsi="Century Gothic"/>
                <w:b/>
                <w:color w:val="000000"/>
                <w:szCs w:val="22"/>
              </w:rPr>
              <w:t>3</w:t>
            </w:r>
          </w:p>
        </w:tc>
        <w:tc>
          <w:tcPr>
            <w:tcW w:w="1083" w:type="dxa"/>
            <w:tcBorders>
              <w:bottom w:val="single" w:sz="4" w:space="0" w:color="auto"/>
            </w:tcBorders>
            <w:shd w:val="clear" w:color="auto" w:fill="E0E0E0"/>
          </w:tcPr>
          <w:p w:rsidR="00BA656D" w:rsidRPr="00233095" w:rsidRDefault="00BA656D" w:rsidP="00BA656D">
            <w:pPr>
              <w:widowControl w:val="0"/>
              <w:tabs>
                <w:tab w:val="right" w:pos="1594"/>
                <w:tab w:val="left" w:pos="1620"/>
              </w:tabs>
              <w:autoSpaceDE w:val="0"/>
              <w:autoSpaceDN w:val="0"/>
              <w:adjustRightInd w:val="0"/>
              <w:jc w:val="center"/>
              <w:rPr>
                <w:rFonts w:ascii="Century Gothic" w:hAnsi="Century Gothic"/>
                <w:b/>
                <w:color w:val="000000"/>
                <w:szCs w:val="22"/>
              </w:rPr>
            </w:pPr>
            <w:r w:rsidRPr="00233095">
              <w:rPr>
                <w:rFonts w:ascii="Century Gothic" w:hAnsi="Century Gothic"/>
                <w:b/>
                <w:color w:val="000000"/>
                <w:szCs w:val="22"/>
              </w:rPr>
              <w:t>9</w:t>
            </w:r>
          </w:p>
        </w:tc>
        <w:tc>
          <w:tcPr>
            <w:tcW w:w="1185" w:type="dxa"/>
            <w:tcBorders>
              <w:bottom w:val="single" w:sz="4" w:space="0" w:color="auto"/>
            </w:tcBorders>
            <w:shd w:val="clear" w:color="auto" w:fill="E0E0E0"/>
          </w:tcPr>
          <w:p w:rsidR="00BA656D" w:rsidRPr="00233095" w:rsidRDefault="00BA656D" w:rsidP="00BA656D">
            <w:pPr>
              <w:widowControl w:val="0"/>
              <w:tabs>
                <w:tab w:val="right" w:pos="1594"/>
                <w:tab w:val="left" w:pos="1620"/>
              </w:tabs>
              <w:autoSpaceDE w:val="0"/>
              <w:autoSpaceDN w:val="0"/>
              <w:adjustRightInd w:val="0"/>
              <w:jc w:val="center"/>
              <w:rPr>
                <w:rFonts w:ascii="Century Gothic" w:hAnsi="Century Gothic"/>
                <w:b/>
                <w:color w:val="000000"/>
                <w:szCs w:val="22"/>
              </w:rPr>
            </w:pPr>
            <w:r w:rsidRPr="00233095">
              <w:rPr>
                <w:rFonts w:ascii="Century Gothic" w:hAnsi="Century Gothic"/>
                <w:b/>
                <w:color w:val="000000"/>
                <w:szCs w:val="22"/>
              </w:rPr>
              <w:t>72</w:t>
            </w:r>
          </w:p>
        </w:tc>
      </w:tr>
    </w:tbl>
    <w:p w:rsidR="00BA656D" w:rsidRPr="00233095" w:rsidRDefault="00BA656D" w:rsidP="006E375A">
      <w:pPr>
        <w:jc w:val="both"/>
        <w:rPr>
          <w:rFonts w:ascii="Century Gothic" w:hAnsi="Century Gothic"/>
          <w:color w:val="000000"/>
        </w:rPr>
      </w:pPr>
    </w:p>
    <w:p w:rsidR="004C699A" w:rsidRPr="00233095" w:rsidRDefault="0035731D" w:rsidP="006E375A">
      <w:pPr>
        <w:jc w:val="both"/>
        <w:rPr>
          <w:rFonts w:ascii="Century Gothic" w:hAnsi="Century Gothic"/>
          <w:color w:val="000000"/>
        </w:rPr>
      </w:pPr>
      <w:r w:rsidRPr="00233095">
        <w:rPr>
          <w:rFonts w:ascii="Century Gothic" w:hAnsi="Century Gothic"/>
          <w:color w:val="000000"/>
        </w:rPr>
        <w:t xml:space="preserve">La Fundación ya dispone de </w:t>
      </w:r>
      <w:r w:rsidR="004C699A" w:rsidRPr="00233095">
        <w:rPr>
          <w:rFonts w:ascii="Century Gothic" w:hAnsi="Century Gothic"/>
          <w:color w:val="000000"/>
        </w:rPr>
        <w:t>código de conducta propio al cierre de las cuentas anuales</w:t>
      </w:r>
      <w:r w:rsidR="00236F45" w:rsidRPr="00233095">
        <w:rPr>
          <w:rFonts w:ascii="Century Gothic" w:hAnsi="Century Gothic"/>
          <w:color w:val="000000"/>
        </w:rPr>
        <w:t>.</w:t>
      </w:r>
    </w:p>
    <w:p w:rsidR="00236F45" w:rsidRPr="00233095" w:rsidRDefault="00236F45" w:rsidP="006E375A">
      <w:pPr>
        <w:jc w:val="both"/>
        <w:rPr>
          <w:rFonts w:ascii="Century Gothic" w:hAnsi="Century Gothic"/>
          <w:color w:val="000000"/>
        </w:rPr>
      </w:pPr>
    </w:p>
    <w:p w:rsidR="00F37C44" w:rsidRDefault="002640CB" w:rsidP="006E375A">
      <w:pPr>
        <w:jc w:val="both"/>
        <w:rPr>
          <w:rFonts w:ascii="Century Gothic" w:hAnsi="Century Gothic"/>
          <w:b/>
          <w:color w:val="000000"/>
          <w:u w:val="single"/>
        </w:rPr>
      </w:pPr>
      <w:r w:rsidRPr="00233095">
        <w:rPr>
          <w:rFonts w:ascii="Century Gothic" w:hAnsi="Century Gothic"/>
          <w:b/>
          <w:color w:val="000000"/>
        </w:rPr>
        <w:t>1</w:t>
      </w:r>
      <w:r w:rsidR="000658FC" w:rsidRPr="00233095">
        <w:rPr>
          <w:rFonts w:ascii="Century Gothic" w:hAnsi="Century Gothic"/>
          <w:b/>
          <w:color w:val="000000"/>
        </w:rPr>
        <w:t>6</w:t>
      </w:r>
      <w:r w:rsidR="004C699A" w:rsidRPr="00233095">
        <w:rPr>
          <w:rFonts w:ascii="Century Gothic" w:hAnsi="Century Gothic"/>
          <w:b/>
          <w:color w:val="000000"/>
        </w:rPr>
        <w:t xml:space="preserve">- </w:t>
      </w:r>
      <w:r w:rsidR="004C699A" w:rsidRPr="00233095">
        <w:rPr>
          <w:rFonts w:ascii="Century Gothic" w:hAnsi="Century Gothic"/>
          <w:b/>
          <w:color w:val="000000"/>
          <w:u w:val="single"/>
        </w:rPr>
        <w:t>INVENTARIO</w:t>
      </w:r>
    </w:p>
    <w:p w:rsidR="00E904FD" w:rsidRPr="00233095" w:rsidRDefault="00E904FD" w:rsidP="006E375A">
      <w:pPr>
        <w:jc w:val="both"/>
        <w:rPr>
          <w:rFonts w:ascii="Century Gothic" w:hAnsi="Century Gothic"/>
          <w:b/>
          <w:color w:val="000000"/>
        </w:rPr>
      </w:pPr>
    </w:p>
    <w:p w:rsidR="00B47A48" w:rsidRPr="00233095" w:rsidRDefault="00F37C44" w:rsidP="006E375A">
      <w:pPr>
        <w:jc w:val="both"/>
        <w:rPr>
          <w:rFonts w:ascii="Century Gothic" w:hAnsi="Century Gothic"/>
          <w:color w:val="000000"/>
        </w:rPr>
      </w:pPr>
      <w:r w:rsidRPr="00233095">
        <w:rPr>
          <w:rFonts w:ascii="Century Gothic" w:hAnsi="Century Gothic"/>
          <w:color w:val="000000"/>
        </w:rPr>
        <w:t>S</w:t>
      </w:r>
      <w:r w:rsidR="004C699A" w:rsidRPr="00233095">
        <w:rPr>
          <w:rFonts w:ascii="Century Gothic" w:hAnsi="Century Gothic"/>
          <w:color w:val="000000"/>
        </w:rPr>
        <w:t>e presenta el listado de elementos patrimoniales, con la descripción del ele</w:t>
      </w:r>
      <w:r w:rsidR="006439A2" w:rsidRPr="00233095">
        <w:rPr>
          <w:rFonts w:ascii="Century Gothic" w:hAnsi="Century Gothic"/>
          <w:color w:val="000000"/>
        </w:rPr>
        <w:t xml:space="preserve">mento </w:t>
      </w:r>
      <w:r w:rsidR="00EC0FE5" w:rsidRPr="00233095">
        <w:rPr>
          <w:rFonts w:ascii="Century Gothic" w:hAnsi="Century Gothic"/>
          <w:color w:val="000000"/>
        </w:rPr>
        <w:t>y su</w:t>
      </w:r>
      <w:r w:rsidR="006439A2" w:rsidRPr="00233095">
        <w:rPr>
          <w:rFonts w:ascii="Century Gothic" w:hAnsi="Century Gothic"/>
          <w:color w:val="000000"/>
        </w:rPr>
        <w:t xml:space="preserve"> fecha de adquisición</w:t>
      </w:r>
      <w:r w:rsidR="00DC2169" w:rsidRPr="00233095">
        <w:rPr>
          <w:rFonts w:ascii="Century Gothic" w:hAnsi="Century Gothic"/>
          <w:color w:val="000000"/>
        </w:rPr>
        <w:t xml:space="preserve"> </w:t>
      </w:r>
      <w:r w:rsidR="004C699A" w:rsidRPr="00233095">
        <w:rPr>
          <w:rFonts w:ascii="Century Gothic" w:hAnsi="Century Gothic"/>
          <w:color w:val="000000"/>
        </w:rPr>
        <w:t>su valor contable y las pérdidas por deterioro, amortizaciones y cualquier otra partida compensador</w:t>
      </w:r>
      <w:r w:rsidRPr="00233095">
        <w:rPr>
          <w:rFonts w:ascii="Century Gothic" w:hAnsi="Century Gothic"/>
          <w:color w:val="000000"/>
        </w:rPr>
        <w:t>a</w:t>
      </w:r>
    </w:p>
    <w:p w:rsidR="00EF0563" w:rsidRDefault="00EF0563" w:rsidP="006E375A">
      <w:pPr>
        <w:jc w:val="both"/>
        <w:rPr>
          <w:rFonts w:ascii="Century Gothic" w:hAnsi="Century Gothic"/>
          <w:color w:val="000000"/>
        </w:rPr>
      </w:pPr>
    </w:p>
    <w:tbl>
      <w:tblPr>
        <w:tblW w:w="8516" w:type="dxa"/>
        <w:tblInd w:w="57" w:type="dxa"/>
        <w:tblCellMar>
          <w:left w:w="70" w:type="dxa"/>
          <w:right w:w="70" w:type="dxa"/>
        </w:tblCellMar>
        <w:tblLook w:val="04A0" w:firstRow="1" w:lastRow="0" w:firstColumn="1" w:lastColumn="0" w:noHBand="0" w:noVBand="1"/>
      </w:tblPr>
      <w:tblGrid>
        <w:gridCol w:w="976"/>
        <w:gridCol w:w="4620"/>
        <w:gridCol w:w="1720"/>
        <w:gridCol w:w="1200"/>
      </w:tblGrid>
      <w:tr w:rsidR="00EF0563" w:rsidRPr="00EF0563" w:rsidTr="00F37679">
        <w:trPr>
          <w:trHeight w:val="612"/>
        </w:trPr>
        <w:tc>
          <w:tcPr>
            <w:tcW w:w="976" w:type="dxa"/>
            <w:tcBorders>
              <w:top w:val="single" w:sz="8" w:space="0" w:color="auto"/>
              <w:left w:val="single" w:sz="8" w:space="0" w:color="auto"/>
              <w:bottom w:val="single" w:sz="4" w:space="0" w:color="auto"/>
              <w:right w:val="single" w:sz="4" w:space="0" w:color="auto"/>
            </w:tcBorders>
            <w:shd w:val="clear" w:color="000000" w:fill="A5A5A5"/>
            <w:vAlign w:val="center"/>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Subcuenta</w:t>
            </w:r>
          </w:p>
        </w:tc>
        <w:tc>
          <w:tcPr>
            <w:tcW w:w="4620" w:type="dxa"/>
            <w:tcBorders>
              <w:top w:val="single" w:sz="8" w:space="0" w:color="auto"/>
              <w:left w:val="nil"/>
              <w:bottom w:val="single" w:sz="4" w:space="0" w:color="auto"/>
              <w:right w:val="single" w:sz="4" w:space="0" w:color="auto"/>
            </w:tcBorders>
            <w:shd w:val="clear" w:color="000000" w:fill="A5A5A5"/>
            <w:vAlign w:val="center"/>
            <w:hideMark/>
          </w:tcPr>
          <w:p w:rsidR="00EF0563" w:rsidRPr="00EF0563" w:rsidRDefault="00EF0563" w:rsidP="00EF0563">
            <w:pPr>
              <w:rPr>
                <w:rFonts w:ascii="Century Gothic" w:hAnsi="Century Gothic"/>
                <w:b/>
                <w:bCs/>
                <w:color w:val="000000"/>
                <w:sz w:val="16"/>
                <w:szCs w:val="16"/>
                <w:lang w:val="es-ES"/>
              </w:rPr>
            </w:pPr>
            <w:proofErr w:type="spellStart"/>
            <w:r w:rsidRPr="00EF0563">
              <w:rPr>
                <w:rFonts w:ascii="Century Gothic" w:hAnsi="Century Gothic"/>
                <w:b/>
                <w:bCs/>
                <w:color w:val="000000"/>
                <w:sz w:val="16"/>
                <w:szCs w:val="16"/>
                <w:lang w:val="es-ES"/>
              </w:rPr>
              <w:t>Descripcion</w:t>
            </w:r>
            <w:proofErr w:type="spellEnd"/>
            <w:r w:rsidRPr="00EF0563">
              <w:rPr>
                <w:rFonts w:ascii="Century Gothic" w:hAnsi="Century Gothic"/>
                <w:b/>
                <w:bCs/>
                <w:color w:val="000000"/>
                <w:sz w:val="16"/>
                <w:szCs w:val="16"/>
                <w:lang w:val="es-ES"/>
              </w:rPr>
              <w:t xml:space="preserve"> del elemento</w:t>
            </w:r>
          </w:p>
        </w:tc>
        <w:tc>
          <w:tcPr>
            <w:tcW w:w="1720" w:type="dxa"/>
            <w:tcBorders>
              <w:top w:val="single" w:sz="8" w:space="0" w:color="auto"/>
              <w:left w:val="nil"/>
              <w:bottom w:val="single" w:sz="4" w:space="0" w:color="auto"/>
              <w:right w:val="single" w:sz="4" w:space="0" w:color="auto"/>
            </w:tcBorders>
            <w:shd w:val="clear" w:color="000000" w:fill="A5A5A5"/>
            <w:vAlign w:val="center"/>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Fecha de adquisici</w:t>
            </w:r>
            <w:r w:rsidR="002321B4">
              <w:rPr>
                <w:rFonts w:ascii="Century Gothic" w:hAnsi="Century Gothic"/>
                <w:b/>
                <w:bCs/>
                <w:color w:val="000000"/>
                <w:sz w:val="16"/>
                <w:szCs w:val="16"/>
                <w:lang w:val="es-ES"/>
              </w:rPr>
              <w:t>ó</w:t>
            </w:r>
            <w:r w:rsidRPr="00EF0563">
              <w:rPr>
                <w:rFonts w:ascii="Century Gothic" w:hAnsi="Century Gothic"/>
                <w:b/>
                <w:bCs/>
                <w:color w:val="000000"/>
                <w:sz w:val="16"/>
                <w:szCs w:val="16"/>
                <w:lang w:val="es-ES"/>
              </w:rPr>
              <w:t>n</w:t>
            </w:r>
          </w:p>
        </w:tc>
        <w:tc>
          <w:tcPr>
            <w:tcW w:w="1200" w:type="dxa"/>
            <w:tcBorders>
              <w:top w:val="single" w:sz="8" w:space="0" w:color="auto"/>
              <w:left w:val="nil"/>
              <w:bottom w:val="single" w:sz="4" w:space="0" w:color="auto"/>
              <w:right w:val="single" w:sz="4" w:space="0" w:color="auto"/>
            </w:tcBorders>
            <w:shd w:val="clear" w:color="000000" w:fill="A5A5A5"/>
            <w:vAlign w:val="center"/>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Valor de adquisici</w:t>
            </w:r>
            <w:r w:rsidR="002321B4">
              <w:rPr>
                <w:rFonts w:ascii="Century Gothic" w:hAnsi="Century Gothic"/>
                <w:b/>
                <w:bCs/>
                <w:color w:val="000000"/>
                <w:sz w:val="16"/>
                <w:szCs w:val="16"/>
                <w:lang w:val="es-ES"/>
              </w:rPr>
              <w:t>ó</w:t>
            </w:r>
            <w:r w:rsidRPr="00EF0563">
              <w:rPr>
                <w:rFonts w:ascii="Century Gothic" w:hAnsi="Century Gothic"/>
                <w:b/>
                <w:bCs/>
                <w:color w:val="000000"/>
                <w:sz w:val="16"/>
                <w:szCs w:val="16"/>
                <w:lang w:val="es-ES"/>
              </w:rPr>
              <w:t>n</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2060590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proofErr w:type="spellStart"/>
            <w:r w:rsidRPr="00EF0563">
              <w:rPr>
                <w:rFonts w:ascii="Century Gothic" w:hAnsi="Century Gothic"/>
                <w:color w:val="000000"/>
                <w:sz w:val="16"/>
                <w:szCs w:val="16"/>
                <w:lang w:val="es-ES"/>
              </w:rPr>
              <w:t>Contaplus</w:t>
            </w:r>
            <w:proofErr w:type="spellEnd"/>
            <w:r w:rsidRPr="00EF0563">
              <w:rPr>
                <w:rFonts w:ascii="Century Gothic" w:hAnsi="Century Gothic"/>
                <w:color w:val="000000"/>
                <w:sz w:val="16"/>
                <w:szCs w:val="16"/>
                <w:lang w:val="es-ES"/>
              </w:rPr>
              <w:t xml:space="preserve"> PGC 07+Mantenimiento 2010</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01/02/2010</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3.626,58</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2061090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 xml:space="preserve">CRM </w:t>
            </w:r>
            <w:proofErr w:type="spellStart"/>
            <w:r w:rsidRPr="00EF0563">
              <w:rPr>
                <w:rFonts w:ascii="Century Gothic" w:hAnsi="Century Gothic"/>
                <w:color w:val="000000"/>
                <w:sz w:val="16"/>
                <w:szCs w:val="16"/>
                <w:lang w:val="es-ES"/>
              </w:rPr>
              <w:t>Dynamycs</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09/01/2013</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5.626,50</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2061190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Aplicación BBDD Voluntariado</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02/01/2015</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2.662,00</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2061290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Herramienta CHAT ANAR (pagos a cuenta)</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31/12/2017</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133.584,00</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2061490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 xml:space="preserve">web </w:t>
            </w:r>
            <w:proofErr w:type="spellStart"/>
            <w:r w:rsidRPr="00EF0563">
              <w:rPr>
                <w:rFonts w:ascii="Century Gothic" w:hAnsi="Century Gothic"/>
                <w:color w:val="000000"/>
                <w:sz w:val="16"/>
                <w:szCs w:val="16"/>
                <w:lang w:val="es-ES"/>
              </w:rPr>
              <w:t>ojetotivoanar</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01/04/2018</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2.722,50</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2061590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Aplicación CHAT ANAR</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31/12/2018</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34.969,00</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000000" w:fill="D99795"/>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 </w:t>
            </w:r>
          </w:p>
        </w:tc>
        <w:tc>
          <w:tcPr>
            <w:tcW w:w="4620" w:type="dxa"/>
            <w:tcBorders>
              <w:top w:val="nil"/>
              <w:left w:val="nil"/>
              <w:bottom w:val="single" w:sz="4" w:space="0" w:color="auto"/>
              <w:right w:val="single" w:sz="4" w:space="0" w:color="auto"/>
            </w:tcBorders>
            <w:shd w:val="clear" w:color="000000" w:fill="D99795"/>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AMORTIZACION ACUMULADA  APLIC INFORMATICAS</w:t>
            </w:r>
          </w:p>
        </w:tc>
        <w:tc>
          <w:tcPr>
            <w:tcW w:w="1720" w:type="dxa"/>
            <w:tcBorders>
              <w:top w:val="nil"/>
              <w:left w:val="nil"/>
              <w:bottom w:val="single" w:sz="4" w:space="0" w:color="auto"/>
              <w:right w:val="single" w:sz="4" w:space="0" w:color="auto"/>
            </w:tcBorders>
            <w:shd w:val="clear" w:color="000000" w:fill="D99795"/>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 </w:t>
            </w:r>
          </w:p>
        </w:tc>
        <w:tc>
          <w:tcPr>
            <w:tcW w:w="1200" w:type="dxa"/>
            <w:tcBorders>
              <w:top w:val="nil"/>
              <w:left w:val="nil"/>
              <w:bottom w:val="single" w:sz="4" w:space="0" w:color="auto"/>
              <w:right w:val="single" w:sz="4" w:space="0" w:color="auto"/>
            </w:tcBorders>
            <w:shd w:val="clear" w:color="000000" w:fill="D99795"/>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 xml:space="preserve">-    37.286,52   </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000000" w:fill="C2D69A"/>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 </w:t>
            </w:r>
          </w:p>
        </w:tc>
        <w:tc>
          <w:tcPr>
            <w:tcW w:w="4620" w:type="dxa"/>
            <w:tcBorders>
              <w:top w:val="nil"/>
              <w:left w:val="nil"/>
              <w:bottom w:val="single" w:sz="4" w:space="0" w:color="auto"/>
              <w:right w:val="single" w:sz="4" w:space="0" w:color="auto"/>
            </w:tcBorders>
            <w:shd w:val="clear" w:color="000000" w:fill="C2D69A"/>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TOTAL APLICACIONES INFORMATICAS</w:t>
            </w:r>
          </w:p>
        </w:tc>
        <w:tc>
          <w:tcPr>
            <w:tcW w:w="1720" w:type="dxa"/>
            <w:tcBorders>
              <w:top w:val="nil"/>
              <w:left w:val="nil"/>
              <w:bottom w:val="single" w:sz="4" w:space="0" w:color="auto"/>
              <w:right w:val="single" w:sz="4" w:space="0" w:color="auto"/>
            </w:tcBorders>
            <w:shd w:val="clear" w:color="000000" w:fill="C2D69A"/>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 </w:t>
            </w:r>
          </w:p>
        </w:tc>
        <w:tc>
          <w:tcPr>
            <w:tcW w:w="1200" w:type="dxa"/>
            <w:tcBorders>
              <w:top w:val="nil"/>
              <w:left w:val="nil"/>
              <w:bottom w:val="single" w:sz="4" w:space="0" w:color="auto"/>
              <w:right w:val="single" w:sz="4" w:space="0" w:color="auto"/>
            </w:tcBorders>
            <w:shd w:val="clear" w:color="000000" w:fill="C2D69A"/>
            <w:noWrap/>
            <w:vAlign w:val="bottom"/>
            <w:hideMark/>
          </w:tcPr>
          <w:p w:rsidR="00EF0563" w:rsidRPr="00EF0563" w:rsidRDefault="00EF0563" w:rsidP="00EF0563">
            <w:pPr>
              <w:jc w:val="center"/>
              <w:rPr>
                <w:rFonts w:ascii="Century Gothic" w:hAnsi="Century Gothic"/>
                <w:b/>
                <w:bCs/>
                <w:color w:val="000000"/>
                <w:sz w:val="16"/>
                <w:szCs w:val="16"/>
                <w:lang w:val="es-ES"/>
              </w:rPr>
            </w:pPr>
            <w:r w:rsidRPr="00EF0563">
              <w:rPr>
                <w:rFonts w:ascii="Century Gothic" w:hAnsi="Century Gothic"/>
                <w:b/>
                <w:bCs/>
                <w:color w:val="000000"/>
                <w:sz w:val="16"/>
                <w:szCs w:val="16"/>
                <w:lang w:val="es-ES"/>
              </w:rPr>
              <w:t>183.190,58</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000000" w:fill="95B3D7"/>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 </w:t>
            </w:r>
          </w:p>
        </w:tc>
        <w:tc>
          <w:tcPr>
            <w:tcW w:w="4620" w:type="dxa"/>
            <w:tcBorders>
              <w:top w:val="nil"/>
              <w:left w:val="nil"/>
              <w:bottom w:val="single" w:sz="4" w:space="0" w:color="auto"/>
              <w:right w:val="single" w:sz="4" w:space="0" w:color="auto"/>
            </w:tcBorders>
            <w:shd w:val="clear" w:color="000000" w:fill="95B3D7"/>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TOTAL INMOVILIZADO INTANGIBLE</w:t>
            </w:r>
          </w:p>
        </w:tc>
        <w:tc>
          <w:tcPr>
            <w:tcW w:w="1720" w:type="dxa"/>
            <w:tcBorders>
              <w:top w:val="nil"/>
              <w:left w:val="nil"/>
              <w:bottom w:val="single" w:sz="4" w:space="0" w:color="auto"/>
              <w:right w:val="single" w:sz="4" w:space="0" w:color="auto"/>
            </w:tcBorders>
            <w:shd w:val="clear" w:color="000000" w:fill="95B3D7"/>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 </w:t>
            </w:r>
          </w:p>
        </w:tc>
        <w:tc>
          <w:tcPr>
            <w:tcW w:w="1200" w:type="dxa"/>
            <w:tcBorders>
              <w:top w:val="nil"/>
              <w:left w:val="nil"/>
              <w:bottom w:val="single" w:sz="4" w:space="0" w:color="auto"/>
              <w:right w:val="single" w:sz="4" w:space="0" w:color="auto"/>
            </w:tcBorders>
            <w:shd w:val="clear" w:color="000000" w:fill="95B3D7"/>
            <w:noWrap/>
            <w:vAlign w:val="bottom"/>
            <w:hideMark/>
          </w:tcPr>
          <w:p w:rsidR="00EF0563" w:rsidRPr="00EF0563" w:rsidRDefault="00EF0563" w:rsidP="00EF0563">
            <w:pPr>
              <w:jc w:val="center"/>
              <w:rPr>
                <w:rFonts w:ascii="Century Gothic" w:hAnsi="Century Gothic"/>
                <w:b/>
                <w:bCs/>
                <w:color w:val="000000"/>
                <w:sz w:val="16"/>
                <w:szCs w:val="16"/>
                <w:lang w:val="es-ES"/>
              </w:rPr>
            </w:pPr>
            <w:r w:rsidRPr="00EF0563">
              <w:rPr>
                <w:rFonts w:ascii="Century Gothic" w:hAnsi="Century Gothic"/>
                <w:b/>
                <w:bCs/>
                <w:color w:val="000000"/>
                <w:sz w:val="16"/>
                <w:szCs w:val="16"/>
                <w:lang w:val="es-ES"/>
              </w:rPr>
              <w:t>145.904,06</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2100010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Pisos Villaviciosa 5 (a y b) (terreno)</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01/05/2003</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126.212,54</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2110010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Pisos Villaviciosa 5 (a y b)</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01/05/2003</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126.212,54</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000000" w:fill="D99795"/>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 </w:t>
            </w:r>
          </w:p>
        </w:tc>
        <w:tc>
          <w:tcPr>
            <w:tcW w:w="4620" w:type="dxa"/>
            <w:tcBorders>
              <w:top w:val="nil"/>
              <w:left w:val="nil"/>
              <w:bottom w:val="single" w:sz="4" w:space="0" w:color="auto"/>
              <w:right w:val="single" w:sz="4" w:space="0" w:color="auto"/>
            </w:tcBorders>
            <w:shd w:val="clear" w:color="000000" w:fill="D99795"/>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TOTAL AMORTIZACION ACUMULADA  CONSTRUCCIONES</w:t>
            </w:r>
          </w:p>
        </w:tc>
        <w:tc>
          <w:tcPr>
            <w:tcW w:w="1720" w:type="dxa"/>
            <w:tcBorders>
              <w:top w:val="nil"/>
              <w:left w:val="nil"/>
              <w:bottom w:val="single" w:sz="4" w:space="0" w:color="auto"/>
              <w:right w:val="single" w:sz="4" w:space="0" w:color="auto"/>
            </w:tcBorders>
            <w:shd w:val="clear" w:color="000000" w:fill="D99795"/>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 </w:t>
            </w:r>
          </w:p>
        </w:tc>
        <w:tc>
          <w:tcPr>
            <w:tcW w:w="1200" w:type="dxa"/>
            <w:tcBorders>
              <w:top w:val="nil"/>
              <w:left w:val="nil"/>
              <w:bottom w:val="single" w:sz="4" w:space="0" w:color="auto"/>
              <w:right w:val="single" w:sz="4" w:space="0" w:color="auto"/>
            </w:tcBorders>
            <w:shd w:val="clear" w:color="000000" w:fill="D99795"/>
            <w:noWrap/>
            <w:vAlign w:val="bottom"/>
            <w:hideMark/>
          </w:tcPr>
          <w:p w:rsidR="00EF0563" w:rsidRPr="00EF0563" w:rsidRDefault="00EF0563" w:rsidP="00EF0563">
            <w:pPr>
              <w:jc w:val="center"/>
              <w:rPr>
                <w:rFonts w:ascii="Century Gothic" w:hAnsi="Century Gothic"/>
                <w:b/>
                <w:bCs/>
                <w:color w:val="000000"/>
                <w:sz w:val="16"/>
                <w:szCs w:val="16"/>
                <w:lang w:val="es-ES"/>
              </w:rPr>
            </w:pPr>
            <w:r w:rsidRPr="00EF0563">
              <w:rPr>
                <w:rFonts w:ascii="Century Gothic" w:hAnsi="Century Gothic"/>
                <w:b/>
                <w:bCs/>
                <w:color w:val="000000"/>
                <w:sz w:val="16"/>
                <w:szCs w:val="16"/>
                <w:lang w:val="es-ES"/>
              </w:rPr>
              <w:t>-89.190,52</w:t>
            </w:r>
          </w:p>
        </w:tc>
      </w:tr>
      <w:tr w:rsidR="00EF0563" w:rsidRPr="00EF0563" w:rsidTr="00F37679">
        <w:trPr>
          <w:trHeight w:val="255"/>
        </w:trPr>
        <w:tc>
          <w:tcPr>
            <w:tcW w:w="976" w:type="dxa"/>
            <w:tcBorders>
              <w:top w:val="nil"/>
              <w:left w:val="single" w:sz="8" w:space="0" w:color="auto"/>
              <w:bottom w:val="single" w:sz="4" w:space="0" w:color="auto"/>
              <w:right w:val="single" w:sz="4" w:space="0" w:color="auto"/>
            </w:tcBorders>
            <w:shd w:val="clear" w:color="000000" w:fill="C2D69A"/>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 </w:t>
            </w:r>
          </w:p>
        </w:tc>
        <w:tc>
          <w:tcPr>
            <w:tcW w:w="4620" w:type="dxa"/>
            <w:tcBorders>
              <w:top w:val="nil"/>
              <w:left w:val="nil"/>
              <w:bottom w:val="single" w:sz="4" w:space="0" w:color="auto"/>
              <w:right w:val="single" w:sz="4" w:space="0" w:color="auto"/>
            </w:tcBorders>
            <w:shd w:val="clear" w:color="000000" w:fill="C2D69A"/>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TOTAL CONSTRUCCIONES Y TERRENOS</w:t>
            </w:r>
          </w:p>
        </w:tc>
        <w:tc>
          <w:tcPr>
            <w:tcW w:w="1720" w:type="dxa"/>
            <w:tcBorders>
              <w:top w:val="nil"/>
              <w:left w:val="nil"/>
              <w:bottom w:val="single" w:sz="4" w:space="0" w:color="auto"/>
              <w:right w:val="single" w:sz="4" w:space="0" w:color="auto"/>
            </w:tcBorders>
            <w:shd w:val="clear" w:color="000000" w:fill="C2D69A"/>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 </w:t>
            </w:r>
          </w:p>
        </w:tc>
        <w:tc>
          <w:tcPr>
            <w:tcW w:w="1200" w:type="dxa"/>
            <w:tcBorders>
              <w:top w:val="nil"/>
              <w:left w:val="nil"/>
              <w:bottom w:val="single" w:sz="4" w:space="0" w:color="auto"/>
              <w:right w:val="single" w:sz="4" w:space="0" w:color="auto"/>
            </w:tcBorders>
            <w:shd w:val="clear" w:color="000000" w:fill="C2D69A"/>
            <w:noWrap/>
            <w:vAlign w:val="bottom"/>
            <w:hideMark/>
          </w:tcPr>
          <w:p w:rsidR="00EF0563" w:rsidRPr="00EF0563" w:rsidRDefault="00EF0563" w:rsidP="00EF0563">
            <w:pPr>
              <w:jc w:val="center"/>
              <w:rPr>
                <w:rFonts w:ascii="Century Gothic" w:hAnsi="Century Gothic"/>
                <w:b/>
                <w:bCs/>
                <w:color w:val="000000"/>
                <w:sz w:val="16"/>
                <w:szCs w:val="16"/>
                <w:lang w:val="es-ES"/>
              </w:rPr>
            </w:pPr>
            <w:r w:rsidRPr="00EF0563">
              <w:rPr>
                <w:rFonts w:ascii="Century Gothic" w:hAnsi="Century Gothic"/>
                <w:b/>
                <w:bCs/>
                <w:color w:val="000000"/>
                <w:sz w:val="16"/>
                <w:szCs w:val="16"/>
                <w:lang w:val="es-ES"/>
              </w:rPr>
              <w:t>163.234,56</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2120790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Factura Santa Cecilia</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27/11/2019</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4.356,00</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2120890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Obras sede ANAR</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19/02/2008</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40.173,46</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2140290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Reforma 2 sede</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31/12/2002</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16.962,00</w:t>
            </w:r>
          </w:p>
        </w:tc>
      </w:tr>
      <w:tr w:rsidR="00EF0563" w:rsidRPr="00EF0563" w:rsidTr="00F37679">
        <w:trPr>
          <w:trHeight w:val="255"/>
        </w:trPr>
        <w:tc>
          <w:tcPr>
            <w:tcW w:w="976" w:type="dxa"/>
            <w:tcBorders>
              <w:top w:val="nil"/>
              <w:left w:val="single" w:sz="8" w:space="0" w:color="auto"/>
              <w:bottom w:val="single" w:sz="4" w:space="0" w:color="auto"/>
              <w:right w:val="single" w:sz="4" w:space="0" w:color="auto"/>
            </w:tcBorders>
            <w:shd w:val="clear" w:color="000000" w:fill="D99795"/>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 </w:t>
            </w:r>
          </w:p>
        </w:tc>
        <w:tc>
          <w:tcPr>
            <w:tcW w:w="4620" w:type="dxa"/>
            <w:tcBorders>
              <w:top w:val="nil"/>
              <w:left w:val="nil"/>
              <w:bottom w:val="single" w:sz="4" w:space="0" w:color="auto"/>
              <w:right w:val="single" w:sz="4" w:space="0" w:color="auto"/>
            </w:tcBorders>
            <w:shd w:val="clear" w:color="000000" w:fill="D99795"/>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AMORTIZACION ACUMULADA OTRAS INSTALACIONES</w:t>
            </w:r>
          </w:p>
        </w:tc>
        <w:tc>
          <w:tcPr>
            <w:tcW w:w="1720" w:type="dxa"/>
            <w:tcBorders>
              <w:top w:val="nil"/>
              <w:left w:val="nil"/>
              <w:bottom w:val="single" w:sz="4" w:space="0" w:color="auto"/>
              <w:right w:val="single" w:sz="4" w:space="0" w:color="auto"/>
            </w:tcBorders>
            <w:shd w:val="clear" w:color="000000" w:fill="D99795"/>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 </w:t>
            </w:r>
          </w:p>
        </w:tc>
        <w:tc>
          <w:tcPr>
            <w:tcW w:w="1200" w:type="dxa"/>
            <w:tcBorders>
              <w:top w:val="nil"/>
              <w:left w:val="nil"/>
              <w:bottom w:val="single" w:sz="4" w:space="0" w:color="auto"/>
              <w:right w:val="single" w:sz="4" w:space="0" w:color="auto"/>
            </w:tcBorders>
            <w:shd w:val="clear" w:color="000000" w:fill="D99795"/>
            <w:noWrap/>
            <w:vAlign w:val="bottom"/>
            <w:hideMark/>
          </w:tcPr>
          <w:p w:rsidR="00EF0563" w:rsidRPr="00EF0563" w:rsidRDefault="00EF0563" w:rsidP="00EF0563">
            <w:pPr>
              <w:jc w:val="center"/>
              <w:rPr>
                <w:rFonts w:ascii="Century Gothic" w:hAnsi="Century Gothic"/>
                <w:b/>
                <w:bCs/>
                <w:color w:val="000000"/>
                <w:sz w:val="16"/>
                <w:szCs w:val="16"/>
                <w:lang w:val="es-ES"/>
              </w:rPr>
            </w:pPr>
            <w:r w:rsidRPr="00EF0563">
              <w:rPr>
                <w:rFonts w:ascii="Century Gothic" w:hAnsi="Century Gothic"/>
                <w:b/>
                <w:bCs/>
                <w:color w:val="000000"/>
                <w:sz w:val="16"/>
                <w:szCs w:val="16"/>
                <w:lang w:val="es-ES"/>
              </w:rPr>
              <w:t>-32.716,27</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000000" w:fill="C2D69A"/>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 </w:t>
            </w:r>
          </w:p>
        </w:tc>
        <w:tc>
          <w:tcPr>
            <w:tcW w:w="4620" w:type="dxa"/>
            <w:tcBorders>
              <w:top w:val="nil"/>
              <w:left w:val="nil"/>
              <w:bottom w:val="single" w:sz="4" w:space="0" w:color="auto"/>
              <w:right w:val="single" w:sz="4" w:space="0" w:color="auto"/>
            </w:tcBorders>
            <w:shd w:val="clear" w:color="000000" w:fill="C2D69A"/>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TOTAL OTRAS INSTALACIONES</w:t>
            </w:r>
          </w:p>
        </w:tc>
        <w:tc>
          <w:tcPr>
            <w:tcW w:w="1720" w:type="dxa"/>
            <w:tcBorders>
              <w:top w:val="nil"/>
              <w:left w:val="nil"/>
              <w:bottom w:val="single" w:sz="4" w:space="0" w:color="auto"/>
              <w:right w:val="single" w:sz="4" w:space="0" w:color="auto"/>
            </w:tcBorders>
            <w:shd w:val="clear" w:color="000000" w:fill="C2D69A"/>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 </w:t>
            </w:r>
          </w:p>
        </w:tc>
        <w:tc>
          <w:tcPr>
            <w:tcW w:w="1200" w:type="dxa"/>
            <w:tcBorders>
              <w:top w:val="nil"/>
              <w:left w:val="nil"/>
              <w:bottom w:val="single" w:sz="4" w:space="0" w:color="auto"/>
              <w:right w:val="single" w:sz="4" w:space="0" w:color="auto"/>
            </w:tcBorders>
            <w:shd w:val="clear" w:color="000000" w:fill="C2D69A"/>
            <w:noWrap/>
            <w:vAlign w:val="bottom"/>
            <w:hideMark/>
          </w:tcPr>
          <w:p w:rsidR="00EF0563" w:rsidRPr="00EF0563" w:rsidRDefault="00EF0563" w:rsidP="00EF0563">
            <w:pPr>
              <w:jc w:val="center"/>
              <w:rPr>
                <w:rFonts w:ascii="Century Gothic" w:hAnsi="Century Gothic"/>
                <w:b/>
                <w:bCs/>
                <w:color w:val="000000"/>
                <w:sz w:val="16"/>
                <w:szCs w:val="16"/>
                <w:lang w:val="es-ES"/>
              </w:rPr>
            </w:pPr>
            <w:r w:rsidRPr="00EF0563">
              <w:rPr>
                <w:rFonts w:ascii="Century Gothic" w:hAnsi="Century Gothic"/>
                <w:b/>
                <w:bCs/>
                <w:color w:val="000000"/>
                <w:sz w:val="16"/>
                <w:szCs w:val="16"/>
                <w:lang w:val="es-ES"/>
              </w:rPr>
              <w:t>28.775,19</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2150004</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 xml:space="preserve">Mobiliario </w:t>
            </w:r>
            <w:proofErr w:type="spellStart"/>
            <w:r w:rsidRPr="00EF0563">
              <w:rPr>
                <w:rFonts w:ascii="Century Gothic" w:hAnsi="Century Gothic"/>
                <w:color w:val="000000"/>
                <w:sz w:val="16"/>
                <w:szCs w:val="16"/>
                <w:lang w:val="es-ES"/>
              </w:rPr>
              <w:t>Belisana</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1997-2019</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4.257,22</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2150010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Mobiliario Villaviciosa</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1997-2019</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7.344,43</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2150030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Mobiliario NTE</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1997-2019</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2.550,58</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2150090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 xml:space="preserve">Mobiliario </w:t>
            </w:r>
            <w:proofErr w:type="spellStart"/>
            <w:r w:rsidRPr="00EF0563">
              <w:rPr>
                <w:rFonts w:ascii="Century Gothic" w:hAnsi="Century Gothic"/>
                <w:color w:val="000000"/>
                <w:sz w:val="16"/>
                <w:szCs w:val="16"/>
                <w:lang w:val="es-ES"/>
              </w:rPr>
              <w:t>adm</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1997-2019</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3.772,72</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2150190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 xml:space="preserve">Mobiliario </w:t>
            </w:r>
            <w:proofErr w:type="spellStart"/>
            <w:r w:rsidRPr="00EF0563">
              <w:rPr>
                <w:rFonts w:ascii="Century Gothic" w:hAnsi="Century Gothic"/>
                <w:color w:val="000000"/>
                <w:sz w:val="16"/>
                <w:szCs w:val="16"/>
                <w:lang w:val="es-ES"/>
              </w:rPr>
              <w:t>adm</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1997-2019</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4.464,00</w:t>
            </w:r>
          </w:p>
        </w:tc>
      </w:tr>
      <w:tr w:rsidR="00EF0563" w:rsidRPr="00EF0563" w:rsidTr="00F37679">
        <w:trPr>
          <w:trHeight w:val="255"/>
        </w:trPr>
        <w:tc>
          <w:tcPr>
            <w:tcW w:w="976" w:type="dxa"/>
            <w:tcBorders>
              <w:top w:val="nil"/>
              <w:left w:val="single" w:sz="8" w:space="0" w:color="auto"/>
              <w:bottom w:val="single" w:sz="4" w:space="0" w:color="auto"/>
              <w:right w:val="single" w:sz="4" w:space="0" w:color="auto"/>
            </w:tcBorders>
            <w:shd w:val="clear" w:color="000000" w:fill="D99795"/>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 </w:t>
            </w:r>
          </w:p>
        </w:tc>
        <w:tc>
          <w:tcPr>
            <w:tcW w:w="4620" w:type="dxa"/>
            <w:tcBorders>
              <w:top w:val="nil"/>
              <w:left w:val="nil"/>
              <w:bottom w:val="single" w:sz="4" w:space="0" w:color="auto"/>
              <w:right w:val="single" w:sz="4" w:space="0" w:color="auto"/>
            </w:tcBorders>
            <w:shd w:val="clear" w:color="000000" w:fill="D99795"/>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AMORTIZACION ACUMULADA MOBILIARIO</w:t>
            </w:r>
          </w:p>
        </w:tc>
        <w:tc>
          <w:tcPr>
            <w:tcW w:w="1720" w:type="dxa"/>
            <w:tcBorders>
              <w:top w:val="nil"/>
              <w:left w:val="nil"/>
              <w:bottom w:val="single" w:sz="4" w:space="0" w:color="auto"/>
              <w:right w:val="single" w:sz="4" w:space="0" w:color="auto"/>
            </w:tcBorders>
            <w:shd w:val="clear" w:color="000000" w:fill="D99795"/>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 </w:t>
            </w:r>
          </w:p>
        </w:tc>
        <w:tc>
          <w:tcPr>
            <w:tcW w:w="1200" w:type="dxa"/>
            <w:tcBorders>
              <w:top w:val="nil"/>
              <w:left w:val="nil"/>
              <w:bottom w:val="single" w:sz="4" w:space="0" w:color="auto"/>
              <w:right w:val="single" w:sz="4" w:space="0" w:color="auto"/>
            </w:tcBorders>
            <w:shd w:val="clear" w:color="000000" w:fill="D99795"/>
            <w:noWrap/>
            <w:vAlign w:val="bottom"/>
            <w:hideMark/>
          </w:tcPr>
          <w:p w:rsidR="00EF0563" w:rsidRPr="00EF0563" w:rsidRDefault="00EF0563" w:rsidP="00EF0563">
            <w:pPr>
              <w:jc w:val="center"/>
              <w:rPr>
                <w:rFonts w:ascii="Century Gothic" w:hAnsi="Century Gothic"/>
                <w:b/>
                <w:bCs/>
                <w:color w:val="000000"/>
                <w:sz w:val="16"/>
                <w:szCs w:val="16"/>
                <w:lang w:val="es-ES"/>
              </w:rPr>
            </w:pPr>
            <w:r w:rsidRPr="00EF0563">
              <w:rPr>
                <w:rFonts w:ascii="Century Gothic" w:hAnsi="Century Gothic"/>
                <w:b/>
                <w:bCs/>
                <w:color w:val="000000"/>
                <w:sz w:val="16"/>
                <w:szCs w:val="16"/>
                <w:lang w:val="es-ES"/>
              </w:rPr>
              <w:t>-13.726,77</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000000" w:fill="C2D69A"/>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 </w:t>
            </w:r>
          </w:p>
        </w:tc>
        <w:tc>
          <w:tcPr>
            <w:tcW w:w="4620" w:type="dxa"/>
            <w:tcBorders>
              <w:top w:val="nil"/>
              <w:left w:val="nil"/>
              <w:bottom w:val="single" w:sz="4" w:space="0" w:color="auto"/>
              <w:right w:val="single" w:sz="4" w:space="0" w:color="auto"/>
            </w:tcBorders>
            <w:shd w:val="clear" w:color="000000" w:fill="C2D69A"/>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TOTAL MOBILIARIO</w:t>
            </w:r>
          </w:p>
        </w:tc>
        <w:tc>
          <w:tcPr>
            <w:tcW w:w="1720" w:type="dxa"/>
            <w:tcBorders>
              <w:top w:val="nil"/>
              <w:left w:val="nil"/>
              <w:bottom w:val="single" w:sz="4" w:space="0" w:color="auto"/>
              <w:right w:val="single" w:sz="4" w:space="0" w:color="auto"/>
            </w:tcBorders>
            <w:shd w:val="clear" w:color="000000" w:fill="C2D69A"/>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 </w:t>
            </w:r>
          </w:p>
        </w:tc>
        <w:tc>
          <w:tcPr>
            <w:tcW w:w="1200" w:type="dxa"/>
            <w:tcBorders>
              <w:top w:val="nil"/>
              <w:left w:val="nil"/>
              <w:bottom w:val="single" w:sz="4" w:space="0" w:color="auto"/>
              <w:right w:val="single" w:sz="4" w:space="0" w:color="auto"/>
            </w:tcBorders>
            <w:shd w:val="clear" w:color="000000" w:fill="C2D69A"/>
            <w:noWrap/>
            <w:vAlign w:val="bottom"/>
            <w:hideMark/>
          </w:tcPr>
          <w:p w:rsidR="00EF0563" w:rsidRPr="00EF0563" w:rsidRDefault="00EF0563" w:rsidP="00EF0563">
            <w:pPr>
              <w:jc w:val="center"/>
              <w:rPr>
                <w:rFonts w:ascii="Century Gothic" w:hAnsi="Century Gothic"/>
                <w:b/>
                <w:bCs/>
                <w:color w:val="000000"/>
                <w:sz w:val="16"/>
                <w:szCs w:val="16"/>
                <w:lang w:val="es-ES"/>
              </w:rPr>
            </w:pPr>
            <w:r w:rsidRPr="00EF0563">
              <w:rPr>
                <w:rFonts w:ascii="Century Gothic" w:hAnsi="Century Gothic"/>
                <w:b/>
                <w:bCs/>
                <w:color w:val="000000"/>
                <w:sz w:val="16"/>
                <w:szCs w:val="16"/>
                <w:lang w:val="es-ES"/>
              </w:rPr>
              <w:t>8.662,18</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216000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Ordenadores</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2008-2019</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7.663,03</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216000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proofErr w:type="spellStart"/>
            <w:r w:rsidRPr="00EF0563">
              <w:rPr>
                <w:rFonts w:ascii="Century Gothic" w:hAnsi="Century Gothic"/>
                <w:color w:val="000000"/>
                <w:sz w:val="16"/>
                <w:szCs w:val="16"/>
                <w:lang w:val="es-ES"/>
              </w:rPr>
              <w:t>Odenadores</w:t>
            </w:r>
            <w:proofErr w:type="spellEnd"/>
            <w:r w:rsidRPr="00EF0563">
              <w:rPr>
                <w:rFonts w:ascii="Century Gothic" w:hAnsi="Century Gothic"/>
                <w:color w:val="000000"/>
                <w:sz w:val="16"/>
                <w:szCs w:val="16"/>
                <w:lang w:val="es-ES"/>
              </w:rPr>
              <w:t xml:space="preserve"> CHAT</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01/11/2017</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9.186,32</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216000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Centralita ELX</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01/06/2016</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17.680,31</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216000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Servidor CHAT</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01/11/2017</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4.439,59</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216000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proofErr w:type="spellStart"/>
            <w:r w:rsidRPr="00EF0563">
              <w:rPr>
                <w:rFonts w:ascii="Century Gothic" w:hAnsi="Century Gothic"/>
                <w:color w:val="000000"/>
                <w:sz w:val="16"/>
                <w:szCs w:val="16"/>
                <w:lang w:val="es-ES"/>
              </w:rPr>
              <w:t>Switchs</w:t>
            </w:r>
            <w:proofErr w:type="spellEnd"/>
            <w:r w:rsidRPr="00EF0563">
              <w:rPr>
                <w:rFonts w:ascii="Century Gothic" w:hAnsi="Century Gothic"/>
                <w:color w:val="000000"/>
                <w:sz w:val="16"/>
                <w:szCs w:val="16"/>
                <w:lang w:val="es-ES"/>
              </w:rPr>
              <w:t xml:space="preserve"> centralita</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10/10/2017</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962,98</w:t>
            </w:r>
          </w:p>
        </w:tc>
      </w:tr>
      <w:tr w:rsidR="00EF0563" w:rsidRPr="00EF0563" w:rsidTr="00F37679">
        <w:trPr>
          <w:trHeight w:val="255"/>
        </w:trPr>
        <w:tc>
          <w:tcPr>
            <w:tcW w:w="976" w:type="dxa"/>
            <w:tcBorders>
              <w:top w:val="nil"/>
              <w:left w:val="single" w:sz="8" w:space="0" w:color="auto"/>
              <w:bottom w:val="single" w:sz="4" w:space="0" w:color="auto"/>
              <w:right w:val="single" w:sz="4" w:space="0" w:color="auto"/>
            </w:tcBorders>
            <w:shd w:val="clear" w:color="000000" w:fill="D99795"/>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 </w:t>
            </w:r>
          </w:p>
        </w:tc>
        <w:tc>
          <w:tcPr>
            <w:tcW w:w="4620" w:type="dxa"/>
            <w:tcBorders>
              <w:top w:val="nil"/>
              <w:left w:val="nil"/>
              <w:bottom w:val="single" w:sz="4" w:space="0" w:color="auto"/>
              <w:right w:val="single" w:sz="4" w:space="0" w:color="auto"/>
            </w:tcBorders>
            <w:shd w:val="clear" w:color="000000" w:fill="D99795"/>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AMORTIZACION ACUMULADA EPI</w:t>
            </w:r>
          </w:p>
        </w:tc>
        <w:tc>
          <w:tcPr>
            <w:tcW w:w="1720" w:type="dxa"/>
            <w:tcBorders>
              <w:top w:val="nil"/>
              <w:left w:val="nil"/>
              <w:bottom w:val="single" w:sz="4" w:space="0" w:color="auto"/>
              <w:right w:val="single" w:sz="4" w:space="0" w:color="auto"/>
            </w:tcBorders>
            <w:shd w:val="clear" w:color="000000" w:fill="D99795"/>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 </w:t>
            </w:r>
          </w:p>
        </w:tc>
        <w:tc>
          <w:tcPr>
            <w:tcW w:w="1200" w:type="dxa"/>
            <w:tcBorders>
              <w:top w:val="nil"/>
              <w:left w:val="nil"/>
              <w:bottom w:val="single" w:sz="4" w:space="0" w:color="auto"/>
              <w:right w:val="single" w:sz="4" w:space="0" w:color="auto"/>
            </w:tcBorders>
            <w:shd w:val="clear" w:color="000000" w:fill="D99795"/>
            <w:noWrap/>
            <w:vAlign w:val="bottom"/>
            <w:hideMark/>
          </w:tcPr>
          <w:p w:rsidR="00EF0563" w:rsidRPr="00EF0563" w:rsidRDefault="00EF0563" w:rsidP="00EF0563">
            <w:pPr>
              <w:jc w:val="center"/>
              <w:rPr>
                <w:rFonts w:ascii="Century Gothic" w:hAnsi="Century Gothic"/>
                <w:b/>
                <w:bCs/>
                <w:color w:val="000000"/>
                <w:sz w:val="16"/>
                <w:szCs w:val="16"/>
                <w:lang w:val="es-ES"/>
              </w:rPr>
            </w:pPr>
            <w:r w:rsidRPr="00EF0563">
              <w:rPr>
                <w:rFonts w:ascii="Century Gothic" w:hAnsi="Century Gothic"/>
                <w:b/>
                <w:bCs/>
                <w:color w:val="000000"/>
                <w:sz w:val="16"/>
                <w:szCs w:val="16"/>
                <w:lang w:val="es-ES"/>
              </w:rPr>
              <w:t>-33.846,17</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000000" w:fill="C2D69A"/>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 </w:t>
            </w:r>
          </w:p>
        </w:tc>
        <w:tc>
          <w:tcPr>
            <w:tcW w:w="4620" w:type="dxa"/>
            <w:tcBorders>
              <w:top w:val="nil"/>
              <w:left w:val="nil"/>
              <w:bottom w:val="single" w:sz="4" w:space="0" w:color="auto"/>
              <w:right w:val="single" w:sz="4" w:space="0" w:color="auto"/>
            </w:tcBorders>
            <w:shd w:val="clear" w:color="000000" w:fill="C2D69A"/>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TOTAL EQUIPOS PROCESOS INFORMACION</w:t>
            </w:r>
          </w:p>
        </w:tc>
        <w:tc>
          <w:tcPr>
            <w:tcW w:w="1720" w:type="dxa"/>
            <w:tcBorders>
              <w:top w:val="nil"/>
              <w:left w:val="nil"/>
              <w:bottom w:val="single" w:sz="4" w:space="0" w:color="auto"/>
              <w:right w:val="single" w:sz="4" w:space="0" w:color="auto"/>
            </w:tcBorders>
            <w:shd w:val="clear" w:color="000000" w:fill="C2D69A"/>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 </w:t>
            </w:r>
          </w:p>
        </w:tc>
        <w:tc>
          <w:tcPr>
            <w:tcW w:w="1200" w:type="dxa"/>
            <w:tcBorders>
              <w:top w:val="nil"/>
              <w:left w:val="nil"/>
              <w:bottom w:val="single" w:sz="4" w:space="0" w:color="auto"/>
              <w:right w:val="single" w:sz="4" w:space="0" w:color="auto"/>
            </w:tcBorders>
            <w:shd w:val="clear" w:color="000000" w:fill="C2D69A"/>
            <w:noWrap/>
            <w:vAlign w:val="bottom"/>
            <w:hideMark/>
          </w:tcPr>
          <w:p w:rsidR="00EF0563" w:rsidRPr="00EF0563" w:rsidRDefault="00EF0563" w:rsidP="00EF0563">
            <w:pPr>
              <w:jc w:val="center"/>
              <w:rPr>
                <w:rFonts w:ascii="Century Gothic" w:hAnsi="Century Gothic"/>
                <w:b/>
                <w:bCs/>
                <w:color w:val="000000"/>
                <w:sz w:val="16"/>
                <w:szCs w:val="16"/>
                <w:lang w:val="es-ES"/>
              </w:rPr>
            </w:pPr>
            <w:r w:rsidRPr="00EF0563">
              <w:rPr>
                <w:rFonts w:ascii="Century Gothic" w:hAnsi="Century Gothic"/>
                <w:b/>
                <w:bCs/>
                <w:color w:val="000000"/>
                <w:sz w:val="16"/>
                <w:szCs w:val="16"/>
                <w:lang w:val="es-ES"/>
              </w:rPr>
              <w:t>6.086,06</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2180390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Aire acondicionado NTE 2011</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24/07/2011</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3.485,80</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2180590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Aire acondicionado NTE 2012</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05/07/2012</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6.230,40</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2181090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4 equipos AA</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11/06/2014</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2.855,60</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2180000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7 equipos AA</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26/06/2017</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4.564,00</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2180000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 xml:space="preserve">1 EQUIPO </w:t>
            </w:r>
            <w:proofErr w:type="spellStart"/>
            <w:r w:rsidRPr="00EF0563">
              <w:rPr>
                <w:rFonts w:ascii="Century Gothic" w:hAnsi="Century Gothic"/>
                <w:color w:val="000000"/>
                <w:sz w:val="16"/>
                <w:szCs w:val="16"/>
                <w:lang w:val="es-ES"/>
              </w:rPr>
              <w:t>aa</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30/06/2017</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678,30</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2181490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 xml:space="preserve">IPHONE </w:t>
            </w:r>
            <w:proofErr w:type="spellStart"/>
            <w:r w:rsidRPr="00EF0563">
              <w:rPr>
                <w:rFonts w:ascii="Century Gothic" w:hAnsi="Century Gothic"/>
                <w:color w:val="000000"/>
                <w:sz w:val="16"/>
                <w:szCs w:val="16"/>
                <w:lang w:val="es-ES"/>
              </w:rPr>
              <w:t>Dtor</w:t>
            </w:r>
            <w:proofErr w:type="spellEnd"/>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18/12/2018</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1.329,00</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2181590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Alarma Securitas</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11/10/2018</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2.181,63</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2181690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proofErr w:type="spellStart"/>
            <w:r w:rsidRPr="00EF0563">
              <w:rPr>
                <w:rFonts w:ascii="Century Gothic" w:hAnsi="Century Gothic"/>
                <w:color w:val="000000"/>
                <w:sz w:val="16"/>
                <w:szCs w:val="16"/>
                <w:lang w:val="es-ES"/>
              </w:rPr>
              <w:t>Moviles</w:t>
            </w:r>
            <w:proofErr w:type="spellEnd"/>
            <w:r w:rsidRPr="00EF0563">
              <w:rPr>
                <w:rFonts w:ascii="Century Gothic" w:hAnsi="Century Gothic"/>
                <w:color w:val="000000"/>
                <w:sz w:val="16"/>
                <w:szCs w:val="16"/>
                <w:lang w:val="es-ES"/>
              </w:rPr>
              <w:t xml:space="preserve"> sede</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25/07/2018</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1.238,00</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2181790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Aire acondicionado (2)</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10/06/2019</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1.398,76</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2181890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proofErr w:type="spellStart"/>
            <w:r w:rsidRPr="00EF0563">
              <w:rPr>
                <w:rFonts w:ascii="Century Gothic" w:hAnsi="Century Gothic"/>
                <w:color w:val="000000"/>
                <w:sz w:val="16"/>
                <w:szCs w:val="16"/>
                <w:lang w:val="es-ES"/>
              </w:rPr>
              <w:t>Fra</w:t>
            </w:r>
            <w:proofErr w:type="spellEnd"/>
            <w:r w:rsidRPr="00EF0563">
              <w:rPr>
                <w:rFonts w:ascii="Century Gothic" w:hAnsi="Century Gothic"/>
                <w:color w:val="000000"/>
                <w:sz w:val="16"/>
                <w:szCs w:val="16"/>
                <w:lang w:val="es-ES"/>
              </w:rPr>
              <w:t xml:space="preserve"> </w:t>
            </w:r>
            <w:proofErr w:type="spellStart"/>
            <w:r w:rsidRPr="00EF0563">
              <w:rPr>
                <w:rFonts w:ascii="Century Gothic" w:hAnsi="Century Gothic"/>
                <w:color w:val="000000"/>
                <w:sz w:val="16"/>
                <w:szCs w:val="16"/>
                <w:lang w:val="es-ES"/>
              </w:rPr>
              <w:t>Sta</w:t>
            </w:r>
            <w:proofErr w:type="spellEnd"/>
            <w:r w:rsidRPr="00EF0563">
              <w:rPr>
                <w:rFonts w:ascii="Century Gothic" w:hAnsi="Century Gothic"/>
                <w:color w:val="000000"/>
                <w:sz w:val="16"/>
                <w:szCs w:val="16"/>
                <w:lang w:val="es-ES"/>
              </w:rPr>
              <w:t xml:space="preserve"> Cecilia</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25/07/2019</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2.630,00</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2182090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Cascos sala NTE</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07/05/2019</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1.643,41</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2182190</w:t>
            </w:r>
          </w:p>
        </w:tc>
        <w:tc>
          <w:tcPr>
            <w:tcW w:w="46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 xml:space="preserve">Aire </w:t>
            </w:r>
            <w:proofErr w:type="spellStart"/>
            <w:r w:rsidRPr="00EF0563">
              <w:rPr>
                <w:rFonts w:ascii="Century Gothic" w:hAnsi="Century Gothic"/>
                <w:color w:val="000000"/>
                <w:sz w:val="16"/>
                <w:szCs w:val="16"/>
                <w:lang w:val="es-ES"/>
              </w:rPr>
              <w:t>acond</w:t>
            </w:r>
            <w:proofErr w:type="spellEnd"/>
            <w:r w:rsidRPr="00EF0563">
              <w:rPr>
                <w:rFonts w:ascii="Century Gothic" w:hAnsi="Century Gothic"/>
                <w:color w:val="000000"/>
                <w:sz w:val="16"/>
                <w:szCs w:val="16"/>
                <w:lang w:val="es-ES"/>
              </w:rPr>
              <w:t xml:space="preserve"> despacho</w:t>
            </w:r>
          </w:p>
        </w:tc>
        <w:tc>
          <w:tcPr>
            <w:tcW w:w="172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right"/>
              <w:rPr>
                <w:rFonts w:ascii="Century Gothic" w:hAnsi="Century Gothic"/>
                <w:color w:val="000000"/>
                <w:sz w:val="16"/>
                <w:szCs w:val="16"/>
                <w:lang w:val="es-ES"/>
              </w:rPr>
            </w:pPr>
            <w:r w:rsidRPr="00EF0563">
              <w:rPr>
                <w:rFonts w:ascii="Century Gothic" w:hAnsi="Century Gothic"/>
                <w:color w:val="000000"/>
                <w:sz w:val="16"/>
                <w:szCs w:val="16"/>
                <w:lang w:val="es-ES"/>
              </w:rPr>
              <w:t>17/07/2019</w:t>
            </w:r>
          </w:p>
        </w:tc>
        <w:tc>
          <w:tcPr>
            <w:tcW w:w="1200" w:type="dxa"/>
            <w:tcBorders>
              <w:top w:val="nil"/>
              <w:left w:val="nil"/>
              <w:bottom w:val="single" w:sz="4" w:space="0" w:color="auto"/>
              <w:right w:val="single" w:sz="4" w:space="0" w:color="auto"/>
            </w:tcBorders>
            <w:shd w:val="clear" w:color="auto" w:fill="auto"/>
            <w:noWrap/>
            <w:vAlign w:val="bottom"/>
            <w:hideMark/>
          </w:tcPr>
          <w:p w:rsidR="00EF0563" w:rsidRPr="00EF0563" w:rsidRDefault="00EF0563" w:rsidP="00EF0563">
            <w:pPr>
              <w:jc w:val="center"/>
              <w:rPr>
                <w:rFonts w:ascii="Century Gothic" w:hAnsi="Century Gothic"/>
                <w:color w:val="000000"/>
                <w:sz w:val="16"/>
                <w:szCs w:val="16"/>
                <w:lang w:val="es-ES"/>
              </w:rPr>
            </w:pPr>
            <w:r w:rsidRPr="00EF0563">
              <w:rPr>
                <w:rFonts w:ascii="Century Gothic" w:hAnsi="Century Gothic"/>
                <w:color w:val="000000"/>
                <w:sz w:val="16"/>
                <w:szCs w:val="16"/>
                <w:lang w:val="es-ES"/>
              </w:rPr>
              <w:t>626,78</w:t>
            </w:r>
          </w:p>
        </w:tc>
      </w:tr>
      <w:tr w:rsidR="00EF0563" w:rsidRPr="00EF0563" w:rsidTr="00F37679">
        <w:trPr>
          <w:trHeight w:val="255"/>
        </w:trPr>
        <w:tc>
          <w:tcPr>
            <w:tcW w:w="976" w:type="dxa"/>
            <w:tcBorders>
              <w:top w:val="nil"/>
              <w:left w:val="single" w:sz="8" w:space="0" w:color="auto"/>
              <w:bottom w:val="single" w:sz="4" w:space="0" w:color="auto"/>
              <w:right w:val="single" w:sz="4" w:space="0" w:color="auto"/>
            </w:tcBorders>
            <w:shd w:val="clear" w:color="000000" w:fill="D99795"/>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 </w:t>
            </w:r>
          </w:p>
        </w:tc>
        <w:tc>
          <w:tcPr>
            <w:tcW w:w="4620" w:type="dxa"/>
            <w:tcBorders>
              <w:top w:val="nil"/>
              <w:left w:val="nil"/>
              <w:bottom w:val="single" w:sz="4" w:space="0" w:color="auto"/>
              <w:right w:val="single" w:sz="4" w:space="0" w:color="auto"/>
            </w:tcBorders>
            <w:shd w:val="clear" w:color="000000" w:fill="D99795"/>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AMORTIZACION ACUMULADA OTRO IM</w:t>
            </w:r>
          </w:p>
        </w:tc>
        <w:tc>
          <w:tcPr>
            <w:tcW w:w="1720" w:type="dxa"/>
            <w:tcBorders>
              <w:top w:val="nil"/>
              <w:left w:val="nil"/>
              <w:bottom w:val="single" w:sz="4" w:space="0" w:color="auto"/>
              <w:right w:val="single" w:sz="4" w:space="0" w:color="auto"/>
            </w:tcBorders>
            <w:shd w:val="clear" w:color="000000" w:fill="D99795"/>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 </w:t>
            </w:r>
          </w:p>
        </w:tc>
        <w:tc>
          <w:tcPr>
            <w:tcW w:w="1200" w:type="dxa"/>
            <w:tcBorders>
              <w:top w:val="nil"/>
              <w:left w:val="nil"/>
              <w:bottom w:val="single" w:sz="4" w:space="0" w:color="auto"/>
              <w:right w:val="single" w:sz="4" w:space="0" w:color="auto"/>
            </w:tcBorders>
            <w:shd w:val="clear" w:color="000000" w:fill="D99795"/>
            <w:noWrap/>
            <w:vAlign w:val="bottom"/>
            <w:hideMark/>
          </w:tcPr>
          <w:p w:rsidR="00EF0563" w:rsidRPr="00EF0563" w:rsidRDefault="00EF0563" w:rsidP="00EF0563">
            <w:pPr>
              <w:jc w:val="center"/>
              <w:rPr>
                <w:rFonts w:ascii="Century Gothic" w:hAnsi="Century Gothic"/>
                <w:b/>
                <w:bCs/>
                <w:color w:val="000000"/>
                <w:sz w:val="16"/>
                <w:szCs w:val="16"/>
                <w:lang w:val="es-ES"/>
              </w:rPr>
            </w:pPr>
            <w:r w:rsidRPr="00EF0563">
              <w:rPr>
                <w:rFonts w:ascii="Century Gothic" w:hAnsi="Century Gothic"/>
                <w:b/>
                <w:bCs/>
                <w:color w:val="000000"/>
                <w:sz w:val="16"/>
                <w:szCs w:val="16"/>
                <w:lang w:val="es-ES"/>
              </w:rPr>
              <w:t>-21.061,79</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000000" w:fill="C2D69A"/>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 </w:t>
            </w:r>
          </w:p>
        </w:tc>
        <w:tc>
          <w:tcPr>
            <w:tcW w:w="4620" w:type="dxa"/>
            <w:tcBorders>
              <w:top w:val="nil"/>
              <w:left w:val="nil"/>
              <w:bottom w:val="single" w:sz="4" w:space="0" w:color="auto"/>
              <w:right w:val="single" w:sz="4" w:space="0" w:color="auto"/>
            </w:tcBorders>
            <w:shd w:val="clear" w:color="000000" w:fill="C2D69A"/>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TOTAL OTRO I.M</w:t>
            </w:r>
          </w:p>
        </w:tc>
        <w:tc>
          <w:tcPr>
            <w:tcW w:w="1720" w:type="dxa"/>
            <w:tcBorders>
              <w:top w:val="nil"/>
              <w:left w:val="nil"/>
              <w:bottom w:val="single" w:sz="4" w:space="0" w:color="auto"/>
              <w:right w:val="single" w:sz="4" w:space="0" w:color="auto"/>
            </w:tcBorders>
            <w:shd w:val="clear" w:color="000000" w:fill="C2D69A"/>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 </w:t>
            </w:r>
          </w:p>
        </w:tc>
        <w:tc>
          <w:tcPr>
            <w:tcW w:w="1200" w:type="dxa"/>
            <w:tcBorders>
              <w:top w:val="nil"/>
              <w:left w:val="nil"/>
              <w:bottom w:val="single" w:sz="4" w:space="0" w:color="auto"/>
              <w:right w:val="single" w:sz="4" w:space="0" w:color="auto"/>
            </w:tcBorders>
            <w:shd w:val="clear" w:color="000000" w:fill="C2D69A"/>
            <w:noWrap/>
            <w:vAlign w:val="bottom"/>
            <w:hideMark/>
          </w:tcPr>
          <w:p w:rsidR="00EF0563" w:rsidRPr="00EF0563" w:rsidRDefault="00EF0563" w:rsidP="00EF0563">
            <w:pPr>
              <w:jc w:val="center"/>
              <w:rPr>
                <w:rFonts w:ascii="Century Gothic" w:hAnsi="Century Gothic"/>
                <w:b/>
                <w:bCs/>
                <w:color w:val="000000"/>
                <w:sz w:val="16"/>
                <w:szCs w:val="16"/>
                <w:lang w:val="es-ES"/>
              </w:rPr>
            </w:pPr>
            <w:r w:rsidRPr="00EF0563">
              <w:rPr>
                <w:rFonts w:ascii="Century Gothic" w:hAnsi="Century Gothic"/>
                <w:b/>
                <w:bCs/>
                <w:color w:val="000000"/>
                <w:sz w:val="16"/>
                <w:szCs w:val="16"/>
                <w:lang w:val="es-ES"/>
              </w:rPr>
              <w:t>7.799,89</w:t>
            </w:r>
          </w:p>
        </w:tc>
      </w:tr>
      <w:tr w:rsidR="00EF0563" w:rsidRPr="00EF0563" w:rsidTr="00F37679">
        <w:trPr>
          <w:trHeight w:val="270"/>
        </w:trPr>
        <w:tc>
          <w:tcPr>
            <w:tcW w:w="976" w:type="dxa"/>
            <w:tcBorders>
              <w:top w:val="nil"/>
              <w:left w:val="single" w:sz="8" w:space="0" w:color="auto"/>
              <w:bottom w:val="single" w:sz="4" w:space="0" w:color="auto"/>
              <w:right w:val="single" w:sz="4" w:space="0" w:color="auto"/>
            </w:tcBorders>
            <w:shd w:val="clear" w:color="000000" w:fill="95B3D7"/>
            <w:noWrap/>
            <w:vAlign w:val="bottom"/>
            <w:hideMark/>
          </w:tcPr>
          <w:p w:rsidR="00EF0563" w:rsidRPr="00EF0563" w:rsidRDefault="00EF0563" w:rsidP="00EF0563">
            <w:pPr>
              <w:rPr>
                <w:rFonts w:ascii="Century Gothic" w:hAnsi="Century Gothic"/>
                <w:color w:val="000000"/>
                <w:sz w:val="16"/>
                <w:szCs w:val="16"/>
                <w:lang w:val="es-ES"/>
              </w:rPr>
            </w:pPr>
            <w:r w:rsidRPr="00EF0563">
              <w:rPr>
                <w:rFonts w:ascii="Century Gothic" w:hAnsi="Century Gothic"/>
                <w:color w:val="000000"/>
                <w:sz w:val="16"/>
                <w:szCs w:val="16"/>
                <w:lang w:val="es-ES"/>
              </w:rPr>
              <w:t> </w:t>
            </w:r>
          </w:p>
        </w:tc>
        <w:tc>
          <w:tcPr>
            <w:tcW w:w="4620" w:type="dxa"/>
            <w:tcBorders>
              <w:top w:val="nil"/>
              <w:left w:val="nil"/>
              <w:bottom w:val="single" w:sz="4" w:space="0" w:color="auto"/>
              <w:right w:val="single" w:sz="4" w:space="0" w:color="auto"/>
            </w:tcBorders>
            <w:shd w:val="clear" w:color="000000" w:fill="95B3D7"/>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TOTAL INMOVILIZADO IMATERIAL</w:t>
            </w:r>
          </w:p>
        </w:tc>
        <w:tc>
          <w:tcPr>
            <w:tcW w:w="1720" w:type="dxa"/>
            <w:tcBorders>
              <w:top w:val="nil"/>
              <w:left w:val="nil"/>
              <w:bottom w:val="single" w:sz="4" w:space="0" w:color="auto"/>
              <w:right w:val="single" w:sz="4" w:space="0" w:color="auto"/>
            </w:tcBorders>
            <w:shd w:val="clear" w:color="000000" w:fill="95B3D7"/>
            <w:noWrap/>
            <w:vAlign w:val="bottom"/>
            <w:hideMark/>
          </w:tcPr>
          <w:p w:rsidR="00EF0563" w:rsidRPr="00EF0563" w:rsidRDefault="00EF0563" w:rsidP="00EF0563">
            <w:pPr>
              <w:rPr>
                <w:rFonts w:ascii="Century Gothic" w:hAnsi="Century Gothic"/>
                <w:b/>
                <w:bCs/>
                <w:color w:val="000000"/>
                <w:sz w:val="16"/>
                <w:szCs w:val="16"/>
                <w:lang w:val="es-ES"/>
              </w:rPr>
            </w:pPr>
            <w:r w:rsidRPr="00EF0563">
              <w:rPr>
                <w:rFonts w:ascii="Century Gothic" w:hAnsi="Century Gothic"/>
                <w:b/>
                <w:bCs/>
                <w:color w:val="000000"/>
                <w:sz w:val="16"/>
                <w:szCs w:val="16"/>
                <w:lang w:val="es-ES"/>
              </w:rPr>
              <w:t> </w:t>
            </w:r>
          </w:p>
        </w:tc>
        <w:tc>
          <w:tcPr>
            <w:tcW w:w="1200" w:type="dxa"/>
            <w:tcBorders>
              <w:top w:val="nil"/>
              <w:left w:val="nil"/>
              <w:bottom w:val="single" w:sz="4" w:space="0" w:color="auto"/>
              <w:right w:val="single" w:sz="4" w:space="0" w:color="auto"/>
            </w:tcBorders>
            <w:shd w:val="clear" w:color="000000" w:fill="95B3D7"/>
            <w:noWrap/>
            <w:vAlign w:val="bottom"/>
            <w:hideMark/>
          </w:tcPr>
          <w:p w:rsidR="00EF0563" w:rsidRPr="00EF0563" w:rsidRDefault="00EF0563" w:rsidP="00EF0563">
            <w:pPr>
              <w:jc w:val="center"/>
              <w:rPr>
                <w:rFonts w:ascii="Century Gothic" w:hAnsi="Century Gothic"/>
                <w:b/>
                <w:bCs/>
                <w:color w:val="000000"/>
                <w:sz w:val="16"/>
                <w:szCs w:val="16"/>
                <w:lang w:val="es-ES"/>
              </w:rPr>
            </w:pPr>
            <w:r w:rsidRPr="00EF0563">
              <w:rPr>
                <w:rFonts w:ascii="Century Gothic" w:hAnsi="Century Gothic"/>
                <w:b/>
                <w:bCs/>
                <w:color w:val="000000"/>
                <w:sz w:val="16"/>
                <w:szCs w:val="16"/>
                <w:lang w:val="es-ES"/>
              </w:rPr>
              <w:t>214.557,88</w:t>
            </w:r>
          </w:p>
        </w:tc>
      </w:tr>
    </w:tbl>
    <w:p w:rsidR="00EF0563" w:rsidRPr="00233095" w:rsidRDefault="00EF0563" w:rsidP="006E375A">
      <w:pPr>
        <w:jc w:val="both"/>
        <w:rPr>
          <w:rFonts w:ascii="Century Gothic" w:hAnsi="Century Gothic"/>
          <w:b/>
          <w:color w:val="000000"/>
        </w:rPr>
      </w:pPr>
    </w:p>
    <w:p w:rsidR="00F37679" w:rsidRDefault="00F37679" w:rsidP="006E375A">
      <w:pPr>
        <w:jc w:val="both"/>
        <w:rPr>
          <w:rFonts w:ascii="Century Gothic" w:hAnsi="Century Gothic"/>
          <w:color w:val="000000"/>
        </w:rPr>
      </w:pPr>
    </w:p>
    <w:p w:rsidR="00F37679" w:rsidRDefault="00F37679" w:rsidP="006E375A">
      <w:pPr>
        <w:jc w:val="both"/>
        <w:rPr>
          <w:rFonts w:ascii="Century Gothic" w:hAnsi="Century Gothic"/>
          <w:color w:val="000000"/>
        </w:rPr>
      </w:pPr>
    </w:p>
    <w:p w:rsidR="00F37679" w:rsidRDefault="00F37679" w:rsidP="006E375A">
      <w:pPr>
        <w:jc w:val="both"/>
        <w:rPr>
          <w:rFonts w:ascii="Century Gothic" w:hAnsi="Century Gothic"/>
          <w:color w:val="000000"/>
        </w:rPr>
      </w:pPr>
    </w:p>
    <w:p w:rsidR="005F4398" w:rsidRPr="00233095" w:rsidRDefault="005D431D" w:rsidP="006E375A">
      <w:pPr>
        <w:jc w:val="both"/>
        <w:rPr>
          <w:rFonts w:ascii="Century Gothic" w:hAnsi="Century Gothic"/>
          <w:color w:val="000000"/>
        </w:rPr>
      </w:pPr>
      <w:r w:rsidRPr="00233095">
        <w:rPr>
          <w:rFonts w:ascii="Century Gothic" w:hAnsi="Century Gothic"/>
          <w:color w:val="000000"/>
        </w:rPr>
        <w:t xml:space="preserve">Madrid, </w:t>
      </w:r>
      <w:r w:rsidR="00793C3B" w:rsidRPr="00233095">
        <w:rPr>
          <w:rFonts w:ascii="Century Gothic" w:hAnsi="Century Gothic"/>
          <w:color w:val="000000"/>
        </w:rPr>
        <w:t xml:space="preserve">31 </w:t>
      </w:r>
      <w:r w:rsidR="00793C3B" w:rsidRPr="00E43F65">
        <w:rPr>
          <w:rFonts w:ascii="Century Gothic" w:hAnsi="Century Gothic"/>
          <w:color w:val="000000"/>
        </w:rPr>
        <w:t>de Ma</w:t>
      </w:r>
      <w:r w:rsidR="00F37679" w:rsidRPr="00E43F65">
        <w:rPr>
          <w:rFonts w:ascii="Century Gothic" w:hAnsi="Century Gothic"/>
          <w:color w:val="000000"/>
        </w:rPr>
        <w:t>rzo</w:t>
      </w:r>
      <w:r w:rsidR="00BA656D" w:rsidRPr="00E43F65">
        <w:rPr>
          <w:rFonts w:ascii="Century Gothic" w:hAnsi="Century Gothic"/>
          <w:color w:val="000000"/>
        </w:rPr>
        <w:t xml:space="preserve"> de</w:t>
      </w:r>
      <w:r w:rsidR="00BA656D" w:rsidRPr="00233095">
        <w:rPr>
          <w:rFonts w:ascii="Century Gothic" w:hAnsi="Century Gothic"/>
          <w:color w:val="000000"/>
        </w:rPr>
        <w:t xml:space="preserve"> 2021</w:t>
      </w:r>
    </w:p>
    <w:p w:rsidR="0081592D" w:rsidRPr="00233095" w:rsidRDefault="0081592D" w:rsidP="006E375A">
      <w:pPr>
        <w:jc w:val="both"/>
        <w:rPr>
          <w:rFonts w:ascii="Century Gothic" w:hAnsi="Century Gothic"/>
          <w:color w:val="000000"/>
        </w:rPr>
      </w:pPr>
    </w:p>
    <w:tbl>
      <w:tblPr>
        <w:tblW w:w="8516" w:type="dxa"/>
        <w:tblInd w:w="60" w:type="dxa"/>
        <w:tblCellMar>
          <w:left w:w="70" w:type="dxa"/>
          <w:right w:w="70" w:type="dxa"/>
        </w:tblCellMar>
        <w:tblLook w:val="04A0" w:firstRow="1" w:lastRow="0" w:firstColumn="1" w:lastColumn="0" w:noHBand="0" w:noVBand="1"/>
      </w:tblPr>
      <w:tblGrid>
        <w:gridCol w:w="8516"/>
      </w:tblGrid>
      <w:tr w:rsidR="00B47A48" w:rsidRPr="00233095" w:rsidTr="005523CA">
        <w:trPr>
          <w:trHeight w:val="270"/>
        </w:trPr>
        <w:tc>
          <w:tcPr>
            <w:tcW w:w="976" w:type="dxa"/>
            <w:tcBorders>
              <w:top w:val="nil"/>
              <w:left w:val="nil"/>
              <w:bottom w:val="nil"/>
              <w:right w:val="nil"/>
            </w:tcBorders>
            <w:shd w:val="clear" w:color="auto" w:fill="auto"/>
            <w:noWrap/>
            <w:vAlign w:val="bottom"/>
            <w:hideMark/>
          </w:tcPr>
          <w:p w:rsidR="00B47A48" w:rsidRPr="00233095" w:rsidRDefault="00B47A48" w:rsidP="005523CA">
            <w:pPr>
              <w:rPr>
                <w:rFonts w:ascii="Century Gothic" w:hAnsi="Century Gothic"/>
                <w:color w:val="000000"/>
                <w:sz w:val="16"/>
                <w:szCs w:val="16"/>
                <w:lang w:val="es-ES"/>
              </w:rPr>
            </w:pPr>
          </w:p>
        </w:tc>
      </w:tr>
    </w:tbl>
    <w:p w:rsidR="00F37C44" w:rsidRPr="00233095" w:rsidRDefault="00F37C44" w:rsidP="006E375A">
      <w:pPr>
        <w:jc w:val="both"/>
        <w:rPr>
          <w:rFonts w:ascii="Century Gothic" w:hAnsi="Century Gothic"/>
          <w:color w:val="000000"/>
        </w:rPr>
      </w:pPr>
    </w:p>
    <w:p w:rsidR="00B47A48" w:rsidRPr="00433F25" w:rsidRDefault="00B47A48">
      <w:pPr>
        <w:jc w:val="both"/>
        <w:rPr>
          <w:rFonts w:ascii="Century Gothic" w:hAnsi="Century Gothic"/>
          <w:color w:val="000000"/>
        </w:rPr>
      </w:pPr>
      <w:r w:rsidRPr="00233095">
        <w:rPr>
          <w:rFonts w:ascii="Century Gothic" w:hAnsi="Century Gothic"/>
          <w:color w:val="000000"/>
        </w:rPr>
        <w:t>Silvia Moroder</w:t>
      </w:r>
      <w:r w:rsidRPr="00233095">
        <w:rPr>
          <w:rFonts w:ascii="Century Gothic" w:hAnsi="Century Gothic"/>
          <w:color w:val="000000"/>
        </w:rPr>
        <w:tab/>
      </w:r>
      <w:r w:rsidRPr="00233095">
        <w:rPr>
          <w:rFonts w:ascii="Century Gothic" w:hAnsi="Century Gothic"/>
          <w:color w:val="000000"/>
        </w:rPr>
        <w:tab/>
      </w:r>
      <w:r w:rsidRPr="00233095">
        <w:rPr>
          <w:rFonts w:ascii="Century Gothic" w:hAnsi="Century Gothic"/>
          <w:color w:val="000000"/>
        </w:rPr>
        <w:tab/>
      </w:r>
      <w:r w:rsidRPr="00233095">
        <w:rPr>
          <w:rFonts w:ascii="Century Gothic" w:hAnsi="Century Gothic"/>
          <w:color w:val="000000"/>
        </w:rPr>
        <w:tab/>
        <w:t>Miguel Mestanza Iturmendi Presidenta</w:t>
      </w:r>
      <w:r w:rsidRPr="00233095">
        <w:rPr>
          <w:rFonts w:ascii="Century Gothic" w:hAnsi="Century Gothic"/>
          <w:color w:val="000000"/>
        </w:rPr>
        <w:tab/>
      </w:r>
      <w:r w:rsidRPr="00233095">
        <w:rPr>
          <w:rFonts w:ascii="Century Gothic" w:hAnsi="Century Gothic"/>
          <w:color w:val="000000"/>
        </w:rPr>
        <w:tab/>
      </w:r>
      <w:r w:rsidRPr="00233095">
        <w:rPr>
          <w:rFonts w:ascii="Century Gothic" w:hAnsi="Century Gothic"/>
          <w:color w:val="000000"/>
        </w:rPr>
        <w:tab/>
      </w:r>
      <w:r w:rsidRPr="00233095">
        <w:rPr>
          <w:rFonts w:ascii="Century Gothic" w:hAnsi="Century Gothic"/>
          <w:color w:val="000000"/>
        </w:rPr>
        <w:tab/>
      </w:r>
      <w:r w:rsidRPr="00233095">
        <w:rPr>
          <w:rFonts w:ascii="Century Gothic" w:hAnsi="Century Gothic"/>
          <w:color w:val="000000"/>
        </w:rPr>
        <w:tab/>
        <w:t>Secretario</w:t>
      </w:r>
    </w:p>
    <w:sectPr w:rsidR="00B47A48" w:rsidRPr="00433F25" w:rsidSect="00AC1003">
      <w:pgSz w:w="11907" w:h="16840"/>
      <w:pgMar w:top="2552" w:right="1701" w:bottom="187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46B" w:rsidRDefault="0017546B" w:rsidP="00400F00">
      <w:r>
        <w:separator/>
      </w:r>
    </w:p>
  </w:endnote>
  <w:endnote w:type="continuationSeparator" w:id="0">
    <w:p w:rsidR="0017546B" w:rsidRDefault="0017546B" w:rsidP="00400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utura Bk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46B" w:rsidRPr="000A718B" w:rsidRDefault="0017546B" w:rsidP="007107C6">
    <w:pPr>
      <w:pStyle w:val="Piedepgina"/>
      <w:jc w:val="center"/>
      <w:rPr>
        <w:rFonts w:ascii="Futura Bk BT" w:hAnsi="Futura Bk BT"/>
        <w:b/>
        <w:color w:val="808080"/>
        <w:sz w:val="14"/>
        <w:szCs w:val="14"/>
      </w:rPr>
    </w:pPr>
    <w:r w:rsidRPr="000A718B">
      <w:rPr>
        <w:rFonts w:ascii="Futura Bk BT" w:hAnsi="Futura Bk BT"/>
        <w:b/>
        <w:color w:val="808080"/>
        <w:sz w:val="14"/>
        <w:szCs w:val="14"/>
      </w:rPr>
      <w:t>Sede Social: Fundación ANAR. Avda. de América, 24 – 1ª planta. 28028 Madrid. Tel. 91 726 27 00. CIF: G-80453731</w:t>
    </w:r>
  </w:p>
  <w:p w:rsidR="0017546B" w:rsidRPr="000A718B" w:rsidRDefault="0017546B" w:rsidP="007107C6">
    <w:pPr>
      <w:pStyle w:val="Piedepgina"/>
      <w:jc w:val="center"/>
      <w:rPr>
        <w:rFonts w:ascii="Futura Bk BT" w:hAnsi="Futura Bk BT"/>
        <w:b/>
        <w:color w:val="E02024"/>
        <w:sz w:val="14"/>
        <w:szCs w:val="14"/>
      </w:rPr>
    </w:pPr>
    <w:r w:rsidRPr="000A718B">
      <w:rPr>
        <w:rFonts w:ascii="Futura Bk BT" w:hAnsi="Futura Bk BT"/>
        <w:b/>
        <w:color w:val="E02024"/>
        <w:sz w:val="14"/>
        <w:szCs w:val="14"/>
      </w:rPr>
      <w:t>www.anar.org</w:t>
    </w:r>
  </w:p>
  <w:p w:rsidR="0017546B" w:rsidRDefault="0017546B" w:rsidP="007107C6">
    <w:pPr>
      <w:pStyle w:val="Piedepgina"/>
    </w:pPr>
  </w:p>
  <w:p w:rsidR="0017546B" w:rsidRDefault="001754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46B" w:rsidRDefault="0017546B" w:rsidP="00400F00">
      <w:r>
        <w:separator/>
      </w:r>
    </w:p>
  </w:footnote>
  <w:footnote w:type="continuationSeparator" w:id="0">
    <w:p w:rsidR="0017546B" w:rsidRDefault="0017546B" w:rsidP="00400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46B" w:rsidRDefault="0017546B">
    <w:pPr>
      <w:pStyle w:val="Encabezado"/>
    </w:pPr>
    <w:r>
      <w:rPr>
        <w:noProof/>
        <w:lang w:val="es-ES"/>
      </w:rPr>
      <w:drawing>
        <wp:anchor distT="0" distB="0" distL="114300" distR="114300" simplePos="0" relativeHeight="251658240" behindDoc="0" locked="0" layoutInCell="1" allowOverlap="1">
          <wp:simplePos x="0" y="0"/>
          <wp:positionH relativeFrom="column">
            <wp:posOffset>4963160</wp:posOffset>
          </wp:positionH>
          <wp:positionV relativeFrom="paragraph">
            <wp:posOffset>-106680</wp:posOffset>
          </wp:positionV>
          <wp:extent cx="1360170" cy="937260"/>
          <wp:effectExtent l="19050" t="0" r="0" b="0"/>
          <wp:wrapNone/>
          <wp:docPr id="1" name="Imagen 1" descr="logo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f"/>
                  <pic:cNvPicPr>
                    <a:picLocks noChangeAspect="1" noChangeArrowheads="1"/>
                  </pic:cNvPicPr>
                </pic:nvPicPr>
                <pic:blipFill>
                  <a:blip r:embed="rId1"/>
                  <a:srcRect/>
                  <a:stretch>
                    <a:fillRect/>
                  </a:stretch>
                </pic:blipFill>
                <pic:spPr bwMode="auto">
                  <a:xfrm>
                    <a:off x="0" y="0"/>
                    <a:ext cx="1360170" cy="9372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AB03EF2"/>
    <w:multiLevelType w:val="hybridMultilevel"/>
    <w:tmpl w:val="59DA60F6"/>
    <w:lvl w:ilvl="0" w:tplc="B75A87FC">
      <w:start w:val="1"/>
      <w:numFmt w:val="upp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BA567CF"/>
    <w:multiLevelType w:val="hybridMultilevel"/>
    <w:tmpl w:val="1B6AF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2C34C8"/>
    <w:multiLevelType w:val="hybridMultilevel"/>
    <w:tmpl w:val="30A49060"/>
    <w:lvl w:ilvl="0" w:tplc="66B8046E">
      <w:start w:val="1"/>
      <w:numFmt w:val="decimal"/>
      <w:lvlText w:val="%1-"/>
      <w:lvlJc w:val="left"/>
      <w:pPr>
        <w:ind w:left="4755"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8629D4"/>
    <w:multiLevelType w:val="hybridMultilevel"/>
    <w:tmpl w:val="53B6D296"/>
    <w:lvl w:ilvl="0" w:tplc="0C0A0001">
      <w:start w:val="1"/>
      <w:numFmt w:val="bullet"/>
      <w:lvlText w:val=""/>
      <w:lvlJc w:val="left"/>
      <w:pPr>
        <w:tabs>
          <w:tab w:val="num" w:pos="720"/>
        </w:tabs>
        <w:ind w:left="720" w:hanging="360"/>
      </w:pPr>
      <w:rPr>
        <w:rFonts w:ascii="Symbol" w:hAnsi="Symbol" w:hint="default"/>
      </w:rPr>
    </w:lvl>
    <w:lvl w:ilvl="1" w:tplc="A9AA4C6E">
      <w:numFmt w:val="bullet"/>
      <w:lvlText w:val="-"/>
      <w:lvlJc w:val="left"/>
      <w:pPr>
        <w:tabs>
          <w:tab w:val="num" w:pos="1440"/>
        </w:tabs>
        <w:ind w:left="1440" w:hanging="360"/>
      </w:pPr>
      <w:rPr>
        <w:rFonts w:ascii="Times New Roman" w:eastAsia="Times New Roman" w:hAnsi="Times New Roman"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490FEF"/>
    <w:multiLevelType w:val="hybridMultilevel"/>
    <w:tmpl w:val="E6584408"/>
    <w:lvl w:ilvl="0" w:tplc="EF60ED52">
      <w:start w:val="7"/>
      <w:numFmt w:val="decimal"/>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15:restartNumberingAfterBreak="0">
    <w:nsid w:val="166E2EE9"/>
    <w:multiLevelType w:val="singleLevel"/>
    <w:tmpl w:val="BC50BF7A"/>
    <w:lvl w:ilvl="0">
      <w:start w:val="1"/>
      <w:numFmt w:val="lowerRoman"/>
      <w:lvlText w:val="%1)"/>
      <w:lvlJc w:val="left"/>
      <w:pPr>
        <w:tabs>
          <w:tab w:val="num" w:pos="720"/>
        </w:tabs>
        <w:ind w:left="720" w:hanging="720"/>
      </w:pPr>
      <w:rPr>
        <w:rFonts w:cs="Times New Roman" w:hint="default"/>
      </w:rPr>
    </w:lvl>
  </w:abstractNum>
  <w:abstractNum w:abstractNumId="7" w15:restartNumberingAfterBreak="0">
    <w:nsid w:val="1CEE14FA"/>
    <w:multiLevelType w:val="hybridMultilevel"/>
    <w:tmpl w:val="31C81EFC"/>
    <w:lvl w:ilvl="0" w:tplc="2D706ADE">
      <w:start w:val="5"/>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E2A658C"/>
    <w:multiLevelType w:val="hybridMultilevel"/>
    <w:tmpl w:val="BCF24426"/>
    <w:lvl w:ilvl="0" w:tplc="980C95CC">
      <w:start w:val="3"/>
      <w:numFmt w:val="bullet"/>
      <w:lvlText w:val="-"/>
      <w:lvlJc w:val="left"/>
      <w:pPr>
        <w:tabs>
          <w:tab w:val="num" w:pos="825"/>
        </w:tabs>
        <w:ind w:left="825" w:hanging="360"/>
      </w:pPr>
      <w:rPr>
        <w:rFonts w:ascii="Times New Roman" w:eastAsia="Times New Roman" w:hAnsi="Times New Roman" w:hint="default"/>
      </w:rPr>
    </w:lvl>
    <w:lvl w:ilvl="1" w:tplc="574A2376" w:tentative="1">
      <w:start w:val="1"/>
      <w:numFmt w:val="bullet"/>
      <w:lvlText w:val="o"/>
      <w:lvlJc w:val="left"/>
      <w:pPr>
        <w:tabs>
          <w:tab w:val="num" w:pos="1545"/>
        </w:tabs>
        <w:ind w:left="1545" w:hanging="360"/>
      </w:pPr>
      <w:rPr>
        <w:rFonts w:ascii="Courier New" w:hAnsi="Courier New" w:hint="default"/>
      </w:rPr>
    </w:lvl>
    <w:lvl w:ilvl="2" w:tplc="DF288BF2" w:tentative="1">
      <w:start w:val="1"/>
      <w:numFmt w:val="bullet"/>
      <w:lvlText w:val=""/>
      <w:lvlJc w:val="left"/>
      <w:pPr>
        <w:tabs>
          <w:tab w:val="num" w:pos="2265"/>
        </w:tabs>
        <w:ind w:left="2265" w:hanging="360"/>
      </w:pPr>
      <w:rPr>
        <w:rFonts w:ascii="Wingdings" w:hAnsi="Wingdings" w:hint="default"/>
      </w:rPr>
    </w:lvl>
    <w:lvl w:ilvl="3" w:tplc="34F649CC" w:tentative="1">
      <w:start w:val="1"/>
      <w:numFmt w:val="bullet"/>
      <w:lvlText w:val=""/>
      <w:lvlJc w:val="left"/>
      <w:pPr>
        <w:tabs>
          <w:tab w:val="num" w:pos="2985"/>
        </w:tabs>
        <w:ind w:left="2985" w:hanging="360"/>
      </w:pPr>
      <w:rPr>
        <w:rFonts w:ascii="Symbol" w:hAnsi="Symbol" w:hint="default"/>
      </w:rPr>
    </w:lvl>
    <w:lvl w:ilvl="4" w:tplc="6FA22A14" w:tentative="1">
      <w:start w:val="1"/>
      <w:numFmt w:val="bullet"/>
      <w:lvlText w:val="o"/>
      <w:lvlJc w:val="left"/>
      <w:pPr>
        <w:tabs>
          <w:tab w:val="num" w:pos="3705"/>
        </w:tabs>
        <w:ind w:left="3705" w:hanging="360"/>
      </w:pPr>
      <w:rPr>
        <w:rFonts w:ascii="Courier New" w:hAnsi="Courier New" w:hint="default"/>
      </w:rPr>
    </w:lvl>
    <w:lvl w:ilvl="5" w:tplc="B89270B6" w:tentative="1">
      <w:start w:val="1"/>
      <w:numFmt w:val="bullet"/>
      <w:lvlText w:val=""/>
      <w:lvlJc w:val="left"/>
      <w:pPr>
        <w:tabs>
          <w:tab w:val="num" w:pos="4425"/>
        </w:tabs>
        <w:ind w:left="4425" w:hanging="360"/>
      </w:pPr>
      <w:rPr>
        <w:rFonts w:ascii="Wingdings" w:hAnsi="Wingdings" w:hint="default"/>
      </w:rPr>
    </w:lvl>
    <w:lvl w:ilvl="6" w:tplc="8F44B04A" w:tentative="1">
      <w:start w:val="1"/>
      <w:numFmt w:val="bullet"/>
      <w:lvlText w:val=""/>
      <w:lvlJc w:val="left"/>
      <w:pPr>
        <w:tabs>
          <w:tab w:val="num" w:pos="5145"/>
        </w:tabs>
        <w:ind w:left="5145" w:hanging="360"/>
      </w:pPr>
      <w:rPr>
        <w:rFonts w:ascii="Symbol" w:hAnsi="Symbol" w:hint="default"/>
      </w:rPr>
    </w:lvl>
    <w:lvl w:ilvl="7" w:tplc="899821EE" w:tentative="1">
      <w:start w:val="1"/>
      <w:numFmt w:val="bullet"/>
      <w:lvlText w:val="o"/>
      <w:lvlJc w:val="left"/>
      <w:pPr>
        <w:tabs>
          <w:tab w:val="num" w:pos="5865"/>
        </w:tabs>
        <w:ind w:left="5865" w:hanging="360"/>
      </w:pPr>
      <w:rPr>
        <w:rFonts w:ascii="Courier New" w:hAnsi="Courier New" w:hint="default"/>
      </w:rPr>
    </w:lvl>
    <w:lvl w:ilvl="8" w:tplc="0BBEE53A" w:tentative="1">
      <w:start w:val="1"/>
      <w:numFmt w:val="bullet"/>
      <w:lvlText w:val=""/>
      <w:lvlJc w:val="left"/>
      <w:pPr>
        <w:tabs>
          <w:tab w:val="num" w:pos="6585"/>
        </w:tabs>
        <w:ind w:left="6585" w:hanging="360"/>
      </w:pPr>
      <w:rPr>
        <w:rFonts w:ascii="Wingdings" w:hAnsi="Wingdings" w:hint="default"/>
      </w:rPr>
    </w:lvl>
  </w:abstractNum>
  <w:abstractNum w:abstractNumId="9" w15:restartNumberingAfterBreak="0">
    <w:nsid w:val="300E475E"/>
    <w:multiLevelType w:val="hybridMultilevel"/>
    <w:tmpl w:val="31F4C8C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6067F4"/>
    <w:multiLevelType w:val="hybridMultilevel"/>
    <w:tmpl w:val="743CC320"/>
    <w:lvl w:ilvl="0" w:tplc="6212C6A4">
      <w:start w:val="1"/>
      <w:numFmt w:val="lowerLetter"/>
      <w:lvlText w:val="%1)"/>
      <w:lvlJc w:val="left"/>
      <w:pPr>
        <w:tabs>
          <w:tab w:val="num" w:pos="720"/>
        </w:tabs>
        <w:ind w:left="720" w:hanging="360"/>
      </w:pPr>
      <w:rPr>
        <w:rFonts w:ascii="Arial" w:hAnsi="Arial" w:cs="Arial" w:hint="default"/>
        <w:b/>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1" w15:restartNumberingAfterBreak="0">
    <w:nsid w:val="3392363C"/>
    <w:multiLevelType w:val="hybridMultilevel"/>
    <w:tmpl w:val="80663D6A"/>
    <w:lvl w:ilvl="0" w:tplc="EE189DCE">
      <w:start w:val="6"/>
      <w:numFmt w:val="decimal"/>
      <w:lvlText w:val="%1."/>
      <w:lvlJc w:val="left"/>
      <w:pPr>
        <w:ind w:left="720" w:hanging="360"/>
      </w:pPr>
      <w:rPr>
        <w:rFonts w:hint="default"/>
        <w:b/>
        <w:color w:val="000000"/>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5761C3E"/>
    <w:multiLevelType w:val="hybridMultilevel"/>
    <w:tmpl w:val="916C8478"/>
    <w:lvl w:ilvl="0" w:tplc="48E4C8C4">
      <w:start w:val="1"/>
      <w:numFmt w:val="lowerLetter"/>
      <w:lvlText w:val="%1)"/>
      <w:lvlJc w:val="left"/>
      <w:pPr>
        <w:tabs>
          <w:tab w:val="num" w:pos="720"/>
        </w:tabs>
        <w:ind w:left="720" w:hanging="36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8721DB8"/>
    <w:multiLevelType w:val="hybridMultilevel"/>
    <w:tmpl w:val="F8FEB4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D140C1"/>
    <w:multiLevelType w:val="singleLevel"/>
    <w:tmpl w:val="D4008C76"/>
    <w:lvl w:ilvl="0">
      <w:start w:val="1"/>
      <w:numFmt w:val="upperLetter"/>
      <w:lvlText w:val="%1)"/>
      <w:lvlJc w:val="left"/>
      <w:pPr>
        <w:tabs>
          <w:tab w:val="num" w:pos="360"/>
        </w:tabs>
        <w:ind w:left="360" w:hanging="360"/>
      </w:pPr>
      <w:rPr>
        <w:rFonts w:cs="Times New Roman" w:hint="default"/>
      </w:rPr>
    </w:lvl>
  </w:abstractNum>
  <w:abstractNum w:abstractNumId="15" w15:restartNumberingAfterBreak="0">
    <w:nsid w:val="47E306F2"/>
    <w:multiLevelType w:val="hybridMultilevel"/>
    <w:tmpl w:val="02501A3C"/>
    <w:lvl w:ilvl="0" w:tplc="040A0011">
      <w:start w:val="1"/>
      <w:numFmt w:val="decimal"/>
      <w:lvlText w:val="%1)"/>
      <w:lvlJc w:val="left"/>
      <w:pPr>
        <w:ind w:left="829" w:hanging="360"/>
      </w:pPr>
      <w:rPr>
        <w:rFonts w:hint="default"/>
      </w:rPr>
    </w:lvl>
    <w:lvl w:ilvl="1" w:tplc="040A0003" w:tentative="1">
      <w:start w:val="1"/>
      <w:numFmt w:val="bullet"/>
      <w:lvlText w:val="o"/>
      <w:lvlJc w:val="left"/>
      <w:pPr>
        <w:ind w:left="1549" w:hanging="360"/>
      </w:pPr>
      <w:rPr>
        <w:rFonts w:ascii="Courier New" w:hAnsi="Courier New" w:cs="Courier New" w:hint="default"/>
      </w:rPr>
    </w:lvl>
    <w:lvl w:ilvl="2" w:tplc="040A0005" w:tentative="1">
      <w:start w:val="1"/>
      <w:numFmt w:val="bullet"/>
      <w:lvlText w:val=""/>
      <w:lvlJc w:val="left"/>
      <w:pPr>
        <w:ind w:left="2269" w:hanging="360"/>
      </w:pPr>
      <w:rPr>
        <w:rFonts w:ascii="Wingdings" w:hAnsi="Wingdings" w:hint="default"/>
      </w:rPr>
    </w:lvl>
    <w:lvl w:ilvl="3" w:tplc="040A0001" w:tentative="1">
      <w:start w:val="1"/>
      <w:numFmt w:val="bullet"/>
      <w:lvlText w:val=""/>
      <w:lvlJc w:val="left"/>
      <w:pPr>
        <w:ind w:left="2989" w:hanging="360"/>
      </w:pPr>
      <w:rPr>
        <w:rFonts w:ascii="Symbol" w:hAnsi="Symbol" w:hint="default"/>
      </w:rPr>
    </w:lvl>
    <w:lvl w:ilvl="4" w:tplc="040A0003" w:tentative="1">
      <w:start w:val="1"/>
      <w:numFmt w:val="bullet"/>
      <w:lvlText w:val="o"/>
      <w:lvlJc w:val="left"/>
      <w:pPr>
        <w:ind w:left="3709" w:hanging="360"/>
      </w:pPr>
      <w:rPr>
        <w:rFonts w:ascii="Courier New" w:hAnsi="Courier New" w:cs="Courier New" w:hint="default"/>
      </w:rPr>
    </w:lvl>
    <w:lvl w:ilvl="5" w:tplc="040A0005" w:tentative="1">
      <w:start w:val="1"/>
      <w:numFmt w:val="bullet"/>
      <w:lvlText w:val=""/>
      <w:lvlJc w:val="left"/>
      <w:pPr>
        <w:ind w:left="4429" w:hanging="360"/>
      </w:pPr>
      <w:rPr>
        <w:rFonts w:ascii="Wingdings" w:hAnsi="Wingdings" w:hint="default"/>
      </w:rPr>
    </w:lvl>
    <w:lvl w:ilvl="6" w:tplc="040A0001" w:tentative="1">
      <w:start w:val="1"/>
      <w:numFmt w:val="bullet"/>
      <w:lvlText w:val=""/>
      <w:lvlJc w:val="left"/>
      <w:pPr>
        <w:ind w:left="5149" w:hanging="360"/>
      </w:pPr>
      <w:rPr>
        <w:rFonts w:ascii="Symbol" w:hAnsi="Symbol" w:hint="default"/>
      </w:rPr>
    </w:lvl>
    <w:lvl w:ilvl="7" w:tplc="040A0003" w:tentative="1">
      <w:start w:val="1"/>
      <w:numFmt w:val="bullet"/>
      <w:lvlText w:val="o"/>
      <w:lvlJc w:val="left"/>
      <w:pPr>
        <w:ind w:left="5869" w:hanging="360"/>
      </w:pPr>
      <w:rPr>
        <w:rFonts w:ascii="Courier New" w:hAnsi="Courier New" w:cs="Courier New" w:hint="default"/>
      </w:rPr>
    </w:lvl>
    <w:lvl w:ilvl="8" w:tplc="040A0005" w:tentative="1">
      <w:start w:val="1"/>
      <w:numFmt w:val="bullet"/>
      <w:lvlText w:val=""/>
      <w:lvlJc w:val="left"/>
      <w:pPr>
        <w:ind w:left="6589" w:hanging="360"/>
      </w:pPr>
      <w:rPr>
        <w:rFonts w:ascii="Wingdings" w:hAnsi="Wingdings" w:hint="default"/>
      </w:rPr>
    </w:lvl>
  </w:abstractNum>
  <w:abstractNum w:abstractNumId="16" w15:restartNumberingAfterBreak="0">
    <w:nsid w:val="4E500968"/>
    <w:multiLevelType w:val="hybridMultilevel"/>
    <w:tmpl w:val="D59EA5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FB06343"/>
    <w:multiLevelType w:val="hybridMultilevel"/>
    <w:tmpl w:val="C0F4EA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7635BF"/>
    <w:multiLevelType w:val="hybridMultilevel"/>
    <w:tmpl w:val="1E96EB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911D1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5135E18"/>
    <w:multiLevelType w:val="hybridMultilevel"/>
    <w:tmpl w:val="2A7C20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A730B55"/>
    <w:multiLevelType w:val="hybridMultilevel"/>
    <w:tmpl w:val="00786092"/>
    <w:lvl w:ilvl="0" w:tplc="0C0A0017">
      <w:start w:val="1"/>
      <w:numFmt w:val="lowerLetter"/>
      <w:lvlText w:val="%1)"/>
      <w:lvlJc w:val="left"/>
      <w:pPr>
        <w:tabs>
          <w:tab w:val="num" w:pos="2847"/>
        </w:tabs>
        <w:ind w:left="2847" w:hanging="360"/>
      </w:pPr>
      <w:rPr>
        <w:rFonts w:hint="default"/>
        <w:b/>
        <w:i w:val="0"/>
      </w:rPr>
    </w:lvl>
    <w:lvl w:ilvl="1" w:tplc="0C0A0019" w:tentative="1">
      <w:start w:val="1"/>
      <w:numFmt w:val="lowerLetter"/>
      <w:lvlText w:val="%2."/>
      <w:lvlJc w:val="left"/>
      <w:pPr>
        <w:tabs>
          <w:tab w:val="num" w:pos="2847"/>
        </w:tabs>
        <w:ind w:left="2847" w:hanging="360"/>
      </w:pPr>
    </w:lvl>
    <w:lvl w:ilvl="2" w:tplc="0C0A001B" w:tentative="1">
      <w:start w:val="1"/>
      <w:numFmt w:val="lowerRoman"/>
      <w:lvlText w:val="%3."/>
      <w:lvlJc w:val="right"/>
      <w:pPr>
        <w:tabs>
          <w:tab w:val="num" w:pos="3567"/>
        </w:tabs>
        <w:ind w:left="3567" w:hanging="180"/>
      </w:pPr>
    </w:lvl>
    <w:lvl w:ilvl="3" w:tplc="0C0A000F" w:tentative="1">
      <w:start w:val="1"/>
      <w:numFmt w:val="decimal"/>
      <w:lvlText w:val="%4."/>
      <w:lvlJc w:val="left"/>
      <w:pPr>
        <w:tabs>
          <w:tab w:val="num" w:pos="4287"/>
        </w:tabs>
        <w:ind w:left="4287" w:hanging="360"/>
      </w:pPr>
    </w:lvl>
    <w:lvl w:ilvl="4" w:tplc="0C0A0019" w:tentative="1">
      <w:start w:val="1"/>
      <w:numFmt w:val="lowerLetter"/>
      <w:lvlText w:val="%5."/>
      <w:lvlJc w:val="left"/>
      <w:pPr>
        <w:tabs>
          <w:tab w:val="num" w:pos="5007"/>
        </w:tabs>
        <w:ind w:left="5007" w:hanging="360"/>
      </w:pPr>
    </w:lvl>
    <w:lvl w:ilvl="5" w:tplc="0C0A001B" w:tentative="1">
      <w:start w:val="1"/>
      <w:numFmt w:val="lowerRoman"/>
      <w:lvlText w:val="%6."/>
      <w:lvlJc w:val="right"/>
      <w:pPr>
        <w:tabs>
          <w:tab w:val="num" w:pos="5727"/>
        </w:tabs>
        <w:ind w:left="5727" w:hanging="180"/>
      </w:pPr>
    </w:lvl>
    <w:lvl w:ilvl="6" w:tplc="0C0A000F" w:tentative="1">
      <w:start w:val="1"/>
      <w:numFmt w:val="decimal"/>
      <w:lvlText w:val="%7."/>
      <w:lvlJc w:val="left"/>
      <w:pPr>
        <w:tabs>
          <w:tab w:val="num" w:pos="6447"/>
        </w:tabs>
        <w:ind w:left="6447" w:hanging="360"/>
      </w:pPr>
    </w:lvl>
    <w:lvl w:ilvl="7" w:tplc="0C0A0019" w:tentative="1">
      <w:start w:val="1"/>
      <w:numFmt w:val="lowerLetter"/>
      <w:lvlText w:val="%8."/>
      <w:lvlJc w:val="left"/>
      <w:pPr>
        <w:tabs>
          <w:tab w:val="num" w:pos="7167"/>
        </w:tabs>
        <w:ind w:left="7167" w:hanging="360"/>
      </w:pPr>
    </w:lvl>
    <w:lvl w:ilvl="8" w:tplc="0C0A001B" w:tentative="1">
      <w:start w:val="1"/>
      <w:numFmt w:val="lowerRoman"/>
      <w:lvlText w:val="%9."/>
      <w:lvlJc w:val="right"/>
      <w:pPr>
        <w:tabs>
          <w:tab w:val="num" w:pos="7887"/>
        </w:tabs>
        <w:ind w:left="7887" w:hanging="180"/>
      </w:pPr>
    </w:lvl>
  </w:abstractNum>
  <w:abstractNum w:abstractNumId="22" w15:restartNumberingAfterBreak="0">
    <w:nsid w:val="72FE4704"/>
    <w:multiLevelType w:val="hybridMultilevel"/>
    <w:tmpl w:val="2B3C0B0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990D9A"/>
    <w:multiLevelType w:val="hybridMultilevel"/>
    <w:tmpl w:val="EE0CD8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9CB2E73"/>
    <w:multiLevelType w:val="multilevel"/>
    <w:tmpl w:val="5DE0BE4A"/>
    <w:lvl w:ilvl="0">
      <w:start w:val="15"/>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6"/>
  </w:num>
  <w:num w:numId="2">
    <w:abstractNumId w:val="8"/>
  </w:num>
  <w:num w:numId="3">
    <w:abstractNumId w:val="14"/>
  </w:num>
  <w:num w:numId="4">
    <w:abstractNumId w:val="19"/>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4"/>
  </w:num>
  <w:num w:numId="7">
    <w:abstractNumId w:val="18"/>
  </w:num>
  <w:num w:numId="8">
    <w:abstractNumId w:val="22"/>
  </w:num>
  <w:num w:numId="9">
    <w:abstractNumId w:val="17"/>
  </w:num>
  <w:num w:numId="10">
    <w:abstractNumId w:val="12"/>
  </w:num>
  <w:num w:numId="11">
    <w:abstractNumId w:val="24"/>
  </w:num>
  <w:num w:numId="12">
    <w:abstractNumId w:val="1"/>
  </w:num>
  <w:num w:numId="13">
    <w:abstractNumId w:val="9"/>
  </w:num>
  <w:num w:numId="14">
    <w:abstractNumId w:val="3"/>
  </w:num>
  <w:num w:numId="15">
    <w:abstractNumId w:val="7"/>
  </w:num>
  <w:num w:numId="16">
    <w:abstractNumId w:val="13"/>
  </w:num>
  <w:num w:numId="17">
    <w:abstractNumId w:val="10"/>
  </w:num>
  <w:num w:numId="18">
    <w:abstractNumId w:val="21"/>
  </w:num>
  <w:num w:numId="19">
    <w:abstractNumId w:val="16"/>
  </w:num>
  <w:num w:numId="20">
    <w:abstractNumId w:val="5"/>
  </w:num>
  <w:num w:numId="21">
    <w:abstractNumId w:val="15"/>
  </w:num>
  <w:num w:numId="22">
    <w:abstractNumId w:val="2"/>
  </w:num>
  <w:num w:numId="23">
    <w:abstractNumId w:val="20"/>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E647BA"/>
    <w:rsid w:val="0000069D"/>
    <w:rsid w:val="000034E1"/>
    <w:rsid w:val="00004118"/>
    <w:rsid w:val="00007897"/>
    <w:rsid w:val="000116EA"/>
    <w:rsid w:val="000117E6"/>
    <w:rsid w:val="00013298"/>
    <w:rsid w:val="0001749A"/>
    <w:rsid w:val="00017E60"/>
    <w:rsid w:val="00023066"/>
    <w:rsid w:val="00023A5F"/>
    <w:rsid w:val="00027A6C"/>
    <w:rsid w:val="00030300"/>
    <w:rsid w:val="000316D3"/>
    <w:rsid w:val="00033811"/>
    <w:rsid w:val="000349C1"/>
    <w:rsid w:val="00035E3E"/>
    <w:rsid w:val="000366CC"/>
    <w:rsid w:val="00040503"/>
    <w:rsid w:val="0004067B"/>
    <w:rsid w:val="00040D5B"/>
    <w:rsid w:val="00042898"/>
    <w:rsid w:val="0004351A"/>
    <w:rsid w:val="00046322"/>
    <w:rsid w:val="000475D5"/>
    <w:rsid w:val="00047640"/>
    <w:rsid w:val="000479B2"/>
    <w:rsid w:val="00050222"/>
    <w:rsid w:val="0005230F"/>
    <w:rsid w:val="00054300"/>
    <w:rsid w:val="00056539"/>
    <w:rsid w:val="00056C60"/>
    <w:rsid w:val="00057AB2"/>
    <w:rsid w:val="000605B1"/>
    <w:rsid w:val="000615CC"/>
    <w:rsid w:val="000658FC"/>
    <w:rsid w:val="00066600"/>
    <w:rsid w:val="00072244"/>
    <w:rsid w:val="00073975"/>
    <w:rsid w:val="0008029E"/>
    <w:rsid w:val="00080FA9"/>
    <w:rsid w:val="0008395C"/>
    <w:rsid w:val="00083EAB"/>
    <w:rsid w:val="00084251"/>
    <w:rsid w:val="00084B9A"/>
    <w:rsid w:val="00086920"/>
    <w:rsid w:val="000873CC"/>
    <w:rsid w:val="00090CC9"/>
    <w:rsid w:val="00091142"/>
    <w:rsid w:val="00091B4D"/>
    <w:rsid w:val="00093742"/>
    <w:rsid w:val="000940C0"/>
    <w:rsid w:val="00095BF0"/>
    <w:rsid w:val="000961D7"/>
    <w:rsid w:val="0009645D"/>
    <w:rsid w:val="000A01CD"/>
    <w:rsid w:val="000A1682"/>
    <w:rsid w:val="000A2B84"/>
    <w:rsid w:val="000A5561"/>
    <w:rsid w:val="000A6E6B"/>
    <w:rsid w:val="000A6F2F"/>
    <w:rsid w:val="000B14F3"/>
    <w:rsid w:val="000B2526"/>
    <w:rsid w:val="000B282F"/>
    <w:rsid w:val="000B2933"/>
    <w:rsid w:val="000B2E62"/>
    <w:rsid w:val="000B3FEE"/>
    <w:rsid w:val="000B42F7"/>
    <w:rsid w:val="000B43AB"/>
    <w:rsid w:val="000C00B9"/>
    <w:rsid w:val="000D0C2E"/>
    <w:rsid w:val="000D1C62"/>
    <w:rsid w:val="000D1FC5"/>
    <w:rsid w:val="000D74C9"/>
    <w:rsid w:val="000D7982"/>
    <w:rsid w:val="000E0C0F"/>
    <w:rsid w:val="000E5EBE"/>
    <w:rsid w:val="000F028E"/>
    <w:rsid w:val="000F2E37"/>
    <w:rsid w:val="000F3B6B"/>
    <w:rsid w:val="000F74E3"/>
    <w:rsid w:val="000F7AA6"/>
    <w:rsid w:val="00103F1F"/>
    <w:rsid w:val="00105D3C"/>
    <w:rsid w:val="00105FC1"/>
    <w:rsid w:val="00106AD3"/>
    <w:rsid w:val="00107B12"/>
    <w:rsid w:val="00107F22"/>
    <w:rsid w:val="001103F1"/>
    <w:rsid w:val="001108E2"/>
    <w:rsid w:val="001116ED"/>
    <w:rsid w:val="0011246F"/>
    <w:rsid w:val="00114205"/>
    <w:rsid w:val="00114CD6"/>
    <w:rsid w:val="0011506B"/>
    <w:rsid w:val="001177CD"/>
    <w:rsid w:val="001216C7"/>
    <w:rsid w:val="00122949"/>
    <w:rsid w:val="00124351"/>
    <w:rsid w:val="00124841"/>
    <w:rsid w:val="0012489E"/>
    <w:rsid w:val="001300E8"/>
    <w:rsid w:val="0013041C"/>
    <w:rsid w:val="00130E43"/>
    <w:rsid w:val="0013175B"/>
    <w:rsid w:val="00132723"/>
    <w:rsid w:val="001337B3"/>
    <w:rsid w:val="00144B28"/>
    <w:rsid w:val="0014631F"/>
    <w:rsid w:val="0015373E"/>
    <w:rsid w:val="00154947"/>
    <w:rsid w:val="001552B8"/>
    <w:rsid w:val="0015605D"/>
    <w:rsid w:val="001561E3"/>
    <w:rsid w:val="00161BC1"/>
    <w:rsid w:val="001634FB"/>
    <w:rsid w:val="00166771"/>
    <w:rsid w:val="0016695A"/>
    <w:rsid w:val="00171EF8"/>
    <w:rsid w:val="00174E9C"/>
    <w:rsid w:val="0017546B"/>
    <w:rsid w:val="001776DD"/>
    <w:rsid w:val="00177C36"/>
    <w:rsid w:val="001823A8"/>
    <w:rsid w:val="00182C6F"/>
    <w:rsid w:val="00182F3D"/>
    <w:rsid w:val="00184FE7"/>
    <w:rsid w:val="001856E4"/>
    <w:rsid w:val="00190AE5"/>
    <w:rsid w:val="0019227C"/>
    <w:rsid w:val="00193144"/>
    <w:rsid w:val="00194617"/>
    <w:rsid w:val="001A02C2"/>
    <w:rsid w:val="001A0A7D"/>
    <w:rsid w:val="001A27B3"/>
    <w:rsid w:val="001A6BAB"/>
    <w:rsid w:val="001A6CD3"/>
    <w:rsid w:val="001A777C"/>
    <w:rsid w:val="001B0934"/>
    <w:rsid w:val="001B1527"/>
    <w:rsid w:val="001B52FD"/>
    <w:rsid w:val="001B5D2F"/>
    <w:rsid w:val="001C0A05"/>
    <w:rsid w:val="001C181D"/>
    <w:rsid w:val="001C2D0D"/>
    <w:rsid w:val="001C59BB"/>
    <w:rsid w:val="001D0B2E"/>
    <w:rsid w:val="001D1971"/>
    <w:rsid w:val="001D2FA6"/>
    <w:rsid w:val="001D44B4"/>
    <w:rsid w:val="001D568E"/>
    <w:rsid w:val="001D6D1D"/>
    <w:rsid w:val="001E088A"/>
    <w:rsid w:val="001E1B1D"/>
    <w:rsid w:val="001E6E9F"/>
    <w:rsid w:val="001F1ED6"/>
    <w:rsid w:val="001F2E04"/>
    <w:rsid w:val="001F3B86"/>
    <w:rsid w:val="001F3FF7"/>
    <w:rsid w:val="001F4F0D"/>
    <w:rsid w:val="001F540F"/>
    <w:rsid w:val="001F748E"/>
    <w:rsid w:val="00203B29"/>
    <w:rsid w:val="00203EE3"/>
    <w:rsid w:val="00205717"/>
    <w:rsid w:val="00210503"/>
    <w:rsid w:val="00214978"/>
    <w:rsid w:val="00215C5A"/>
    <w:rsid w:val="002162D5"/>
    <w:rsid w:val="002228DE"/>
    <w:rsid w:val="0022771D"/>
    <w:rsid w:val="002313BE"/>
    <w:rsid w:val="002321B4"/>
    <w:rsid w:val="00233095"/>
    <w:rsid w:val="00234D13"/>
    <w:rsid w:val="00236E76"/>
    <w:rsid w:val="00236F45"/>
    <w:rsid w:val="00242916"/>
    <w:rsid w:val="00244BCE"/>
    <w:rsid w:val="00245462"/>
    <w:rsid w:val="00251D87"/>
    <w:rsid w:val="0025265E"/>
    <w:rsid w:val="0025298D"/>
    <w:rsid w:val="00256BF6"/>
    <w:rsid w:val="0025787B"/>
    <w:rsid w:val="00260C00"/>
    <w:rsid w:val="002615E6"/>
    <w:rsid w:val="002640CB"/>
    <w:rsid w:val="002647AE"/>
    <w:rsid w:val="002649C9"/>
    <w:rsid w:val="002656D6"/>
    <w:rsid w:val="00265B0A"/>
    <w:rsid w:val="00267011"/>
    <w:rsid w:val="00267FD6"/>
    <w:rsid w:val="00270257"/>
    <w:rsid w:val="002705E2"/>
    <w:rsid w:val="00277A96"/>
    <w:rsid w:val="00277CBC"/>
    <w:rsid w:val="0028062D"/>
    <w:rsid w:val="00281FB6"/>
    <w:rsid w:val="00282F5B"/>
    <w:rsid w:val="00284056"/>
    <w:rsid w:val="00284281"/>
    <w:rsid w:val="002846DC"/>
    <w:rsid w:val="00284A79"/>
    <w:rsid w:val="00285716"/>
    <w:rsid w:val="0029243A"/>
    <w:rsid w:val="002932BE"/>
    <w:rsid w:val="0029353A"/>
    <w:rsid w:val="00297091"/>
    <w:rsid w:val="002975CA"/>
    <w:rsid w:val="002A17AF"/>
    <w:rsid w:val="002B05D0"/>
    <w:rsid w:val="002C05DB"/>
    <w:rsid w:val="002C268C"/>
    <w:rsid w:val="002C2B6A"/>
    <w:rsid w:val="002C4E5B"/>
    <w:rsid w:val="002C52A4"/>
    <w:rsid w:val="002C543B"/>
    <w:rsid w:val="002C54CB"/>
    <w:rsid w:val="002C73D5"/>
    <w:rsid w:val="002D0C0E"/>
    <w:rsid w:val="002D0FE0"/>
    <w:rsid w:val="002D2F72"/>
    <w:rsid w:val="002D4D8C"/>
    <w:rsid w:val="002E0C84"/>
    <w:rsid w:val="002E1293"/>
    <w:rsid w:val="002E1D87"/>
    <w:rsid w:val="002E3687"/>
    <w:rsid w:val="002E3F09"/>
    <w:rsid w:val="002E5F36"/>
    <w:rsid w:val="002E7A87"/>
    <w:rsid w:val="002F6089"/>
    <w:rsid w:val="002F7BB9"/>
    <w:rsid w:val="00302F87"/>
    <w:rsid w:val="00303042"/>
    <w:rsid w:val="003049B0"/>
    <w:rsid w:val="0030544C"/>
    <w:rsid w:val="00305F12"/>
    <w:rsid w:val="00314D42"/>
    <w:rsid w:val="003156C6"/>
    <w:rsid w:val="00315765"/>
    <w:rsid w:val="0032141B"/>
    <w:rsid w:val="00321861"/>
    <w:rsid w:val="00322089"/>
    <w:rsid w:val="00322762"/>
    <w:rsid w:val="00322F2A"/>
    <w:rsid w:val="003235B1"/>
    <w:rsid w:val="00323EC3"/>
    <w:rsid w:val="00326390"/>
    <w:rsid w:val="00333BE9"/>
    <w:rsid w:val="0034142B"/>
    <w:rsid w:val="00341ECA"/>
    <w:rsid w:val="00341EE2"/>
    <w:rsid w:val="00343D89"/>
    <w:rsid w:val="003467E9"/>
    <w:rsid w:val="003478B2"/>
    <w:rsid w:val="00347E25"/>
    <w:rsid w:val="003557F1"/>
    <w:rsid w:val="003560D9"/>
    <w:rsid w:val="00356C8E"/>
    <w:rsid w:val="0035731D"/>
    <w:rsid w:val="0036093B"/>
    <w:rsid w:val="00360BCF"/>
    <w:rsid w:val="003612DD"/>
    <w:rsid w:val="00366510"/>
    <w:rsid w:val="00367D08"/>
    <w:rsid w:val="00370079"/>
    <w:rsid w:val="0037150D"/>
    <w:rsid w:val="00373DCD"/>
    <w:rsid w:val="00373E04"/>
    <w:rsid w:val="003779FA"/>
    <w:rsid w:val="00381FD5"/>
    <w:rsid w:val="00382CDA"/>
    <w:rsid w:val="003863B8"/>
    <w:rsid w:val="00390572"/>
    <w:rsid w:val="00391F9C"/>
    <w:rsid w:val="00397006"/>
    <w:rsid w:val="003A26A8"/>
    <w:rsid w:val="003A5106"/>
    <w:rsid w:val="003A6888"/>
    <w:rsid w:val="003B1452"/>
    <w:rsid w:val="003B206E"/>
    <w:rsid w:val="003B5CDD"/>
    <w:rsid w:val="003B66C6"/>
    <w:rsid w:val="003C1983"/>
    <w:rsid w:val="003C5447"/>
    <w:rsid w:val="003D0EDA"/>
    <w:rsid w:val="003D28F5"/>
    <w:rsid w:val="003D3EE6"/>
    <w:rsid w:val="003D6106"/>
    <w:rsid w:val="003E144B"/>
    <w:rsid w:val="003E48D3"/>
    <w:rsid w:val="003F088F"/>
    <w:rsid w:val="003F3735"/>
    <w:rsid w:val="003F3BC5"/>
    <w:rsid w:val="00400F00"/>
    <w:rsid w:val="00401AFF"/>
    <w:rsid w:val="0040709F"/>
    <w:rsid w:val="00407725"/>
    <w:rsid w:val="00407F29"/>
    <w:rsid w:val="004104C8"/>
    <w:rsid w:val="00411F5A"/>
    <w:rsid w:val="00414E9A"/>
    <w:rsid w:val="004154C5"/>
    <w:rsid w:val="00415699"/>
    <w:rsid w:val="0041572C"/>
    <w:rsid w:val="00415D7D"/>
    <w:rsid w:val="0042091F"/>
    <w:rsid w:val="00421998"/>
    <w:rsid w:val="0042317F"/>
    <w:rsid w:val="00425D87"/>
    <w:rsid w:val="00425E00"/>
    <w:rsid w:val="0042682C"/>
    <w:rsid w:val="004301A5"/>
    <w:rsid w:val="004304D4"/>
    <w:rsid w:val="00430B38"/>
    <w:rsid w:val="00431BE5"/>
    <w:rsid w:val="004321E3"/>
    <w:rsid w:val="00432769"/>
    <w:rsid w:val="00433F25"/>
    <w:rsid w:val="00434ACC"/>
    <w:rsid w:val="00435978"/>
    <w:rsid w:val="00435F7A"/>
    <w:rsid w:val="0043783F"/>
    <w:rsid w:val="004402B4"/>
    <w:rsid w:val="0044060C"/>
    <w:rsid w:val="00440939"/>
    <w:rsid w:val="00442230"/>
    <w:rsid w:val="00442578"/>
    <w:rsid w:val="00442E3A"/>
    <w:rsid w:val="00444819"/>
    <w:rsid w:val="00444E85"/>
    <w:rsid w:val="0045151B"/>
    <w:rsid w:val="0045300D"/>
    <w:rsid w:val="004531F8"/>
    <w:rsid w:val="00454E7B"/>
    <w:rsid w:val="00456062"/>
    <w:rsid w:val="0046127D"/>
    <w:rsid w:val="004659EC"/>
    <w:rsid w:val="004703BC"/>
    <w:rsid w:val="00471003"/>
    <w:rsid w:val="00476415"/>
    <w:rsid w:val="004810D1"/>
    <w:rsid w:val="00483327"/>
    <w:rsid w:val="00483E66"/>
    <w:rsid w:val="00484C53"/>
    <w:rsid w:val="00485744"/>
    <w:rsid w:val="00494FFD"/>
    <w:rsid w:val="004954B7"/>
    <w:rsid w:val="00495B11"/>
    <w:rsid w:val="004A0C77"/>
    <w:rsid w:val="004A64EE"/>
    <w:rsid w:val="004A7040"/>
    <w:rsid w:val="004A747E"/>
    <w:rsid w:val="004B0361"/>
    <w:rsid w:val="004B074A"/>
    <w:rsid w:val="004B78EC"/>
    <w:rsid w:val="004C4E87"/>
    <w:rsid w:val="004C699A"/>
    <w:rsid w:val="004D09D2"/>
    <w:rsid w:val="004D1E10"/>
    <w:rsid w:val="004D238A"/>
    <w:rsid w:val="004D4093"/>
    <w:rsid w:val="004E26BE"/>
    <w:rsid w:val="004E34BA"/>
    <w:rsid w:val="004E385E"/>
    <w:rsid w:val="004E5072"/>
    <w:rsid w:val="004F09E2"/>
    <w:rsid w:val="004F0DE8"/>
    <w:rsid w:val="004F16F7"/>
    <w:rsid w:val="004F4343"/>
    <w:rsid w:val="004F5C09"/>
    <w:rsid w:val="00500BD2"/>
    <w:rsid w:val="00502EF6"/>
    <w:rsid w:val="00503B28"/>
    <w:rsid w:val="00503F4B"/>
    <w:rsid w:val="0050415C"/>
    <w:rsid w:val="005043CD"/>
    <w:rsid w:val="00505580"/>
    <w:rsid w:val="00510E20"/>
    <w:rsid w:val="0051318B"/>
    <w:rsid w:val="005131AE"/>
    <w:rsid w:val="00516CAD"/>
    <w:rsid w:val="00520025"/>
    <w:rsid w:val="00523453"/>
    <w:rsid w:val="00524167"/>
    <w:rsid w:val="00527EF1"/>
    <w:rsid w:val="00535AB7"/>
    <w:rsid w:val="00537ACC"/>
    <w:rsid w:val="005412C0"/>
    <w:rsid w:val="005427A1"/>
    <w:rsid w:val="00543669"/>
    <w:rsid w:val="005523CA"/>
    <w:rsid w:val="00553483"/>
    <w:rsid w:val="005534EE"/>
    <w:rsid w:val="00556134"/>
    <w:rsid w:val="00563C1A"/>
    <w:rsid w:val="00565675"/>
    <w:rsid w:val="005656F5"/>
    <w:rsid w:val="0056709B"/>
    <w:rsid w:val="00570EC3"/>
    <w:rsid w:val="00574822"/>
    <w:rsid w:val="00574CF8"/>
    <w:rsid w:val="00576BEB"/>
    <w:rsid w:val="00580AEC"/>
    <w:rsid w:val="00580EEE"/>
    <w:rsid w:val="0058211B"/>
    <w:rsid w:val="00585E20"/>
    <w:rsid w:val="0058767A"/>
    <w:rsid w:val="00591EAF"/>
    <w:rsid w:val="005940B2"/>
    <w:rsid w:val="00595701"/>
    <w:rsid w:val="00596A05"/>
    <w:rsid w:val="005A4761"/>
    <w:rsid w:val="005A6BE9"/>
    <w:rsid w:val="005B1BFE"/>
    <w:rsid w:val="005C24DD"/>
    <w:rsid w:val="005C3187"/>
    <w:rsid w:val="005C4600"/>
    <w:rsid w:val="005C50F0"/>
    <w:rsid w:val="005C6335"/>
    <w:rsid w:val="005C6894"/>
    <w:rsid w:val="005C790F"/>
    <w:rsid w:val="005D12F4"/>
    <w:rsid w:val="005D431D"/>
    <w:rsid w:val="005D641D"/>
    <w:rsid w:val="005E4E7C"/>
    <w:rsid w:val="005E65D9"/>
    <w:rsid w:val="005F2074"/>
    <w:rsid w:val="005F23AF"/>
    <w:rsid w:val="005F38B6"/>
    <w:rsid w:val="005F3BE7"/>
    <w:rsid w:val="005F4398"/>
    <w:rsid w:val="005F5493"/>
    <w:rsid w:val="005F70F2"/>
    <w:rsid w:val="005F7E61"/>
    <w:rsid w:val="00600634"/>
    <w:rsid w:val="00600722"/>
    <w:rsid w:val="006007EC"/>
    <w:rsid w:val="00601AA2"/>
    <w:rsid w:val="00605D32"/>
    <w:rsid w:val="00611CED"/>
    <w:rsid w:val="0061298F"/>
    <w:rsid w:val="00621FA7"/>
    <w:rsid w:val="00622B04"/>
    <w:rsid w:val="00623896"/>
    <w:rsid w:val="00624E09"/>
    <w:rsid w:val="00625213"/>
    <w:rsid w:val="00627C18"/>
    <w:rsid w:val="00627FCF"/>
    <w:rsid w:val="006315D0"/>
    <w:rsid w:val="00631C1F"/>
    <w:rsid w:val="00634C68"/>
    <w:rsid w:val="006359B9"/>
    <w:rsid w:val="00635E1D"/>
    <w:rsid w:val="00642037"/>
    <w:rsid w:val="0064248B"/>
    <w:rsid w:val="00642D65"/>
    <w:rsid w:val="006439A2"/>
    <w:rsid w:val="00644A06"/>
    <w:rsid w:val="006476D1"/>
    <w:rsid w:val="006529BB"/>
    <w:rsid w:val="00654590"/>
    <w:rsid w:val="0065721C"/>
    <w:rsid w:val="006572E1"/>
    <w:rsid w:val="0066185D"/>
    <w:rsid w:val="00662998"/>
    <w:rsid w:val="00662C4E"/>
    <w:rsid w:val="006666FC"/>
    <w:rsid w:val="00667038"/>
    <w:rsid w:val="006704AB"/>
    <w:rsid w:val="006719C6"/>
    <w:rsid w:val="00671D7E"/>
    <w:rsid w:val="006724CA"/>
    <w:rsid w:val="00673A87"/>
    <w:rsid w:val="00675C77"/>
    <w:rsid w:val="00676AE0"/>
    <w:rsid w:val="0068060D"/>
    <w:rsid w:val="0068139B"/>
    <w:rsid w:val="006850E8"/>
    <w:rsid w:val="006866F5"/>
    <w:rsid w:val="00691B1F"/>
    <w:rsid w:val="00693FC8"/>
    <w:rsid w:val="006A1394"/>
    <w:rsid w:val="006A4140"/>
    <w:rsid w:val="006B09E9"/>
    <w:rsid w:val="006B1B3F"/>
    <w:rsid w:val="006B22F5"/>
    <w:rsid w:val="006B37BE"/>
    <w:rsid w:val="006B442E"/>
    <w:rsid w:val="006B59AD"/>
    <w:rsid w:val="006B5F9A"/>
    <w:rsid w:val="006B6DFE"/>
    <w:rsid w:val="006B76D5"/>
    <w:rsid w:val="006C3DEF"/>
    <w:rsid w:val="006C5646"/>
    <w:rsid w:val="006C7217"/>
    <w:rsid w:val="006D506C"/>
    <w:rsid w:val="006D6E86"/>
    <w:rsid w:val="006D72D9"/>
    <w:rsid w:val="006D7B74"/>
    <w:rsid w:val="006E11E4"/>
    <w:rsid w:val="006E1A88"/>
    <w:rsid w:val="006E225E"/>
    <w:rsid w:val="006E375A"/>
    <w:rsid w:val="006E5578"/>
    <w:rsid w:val="006F08E3"/>
    <w:rsid w:val="006F168A"/>
    <w:rsid w:val="006F1CB7"/>
    <w:rsid w:val="006F25CB"/>
    <w:rsid w:val="006F3759"/>
    <w:rsid w:val="006F49EE"/>
    <w:rsid w:val="006F6499"/>
    <w:rsid w:val="006F6E71"/>
    <w:rsid w:val="00702FB5"/>
    <w:rsid w:val="007043EC"/>
    <w:rsid w:val="007063DF"/>
    <w:rsid w:val="0070680A"/>
    <w:rsid w:val="007107C6"/>
    <w:rsid w:val="00712ADB"/>
    <w:rsid w:val="00715056"/>
    <w:rsid w:val="007166A4"/>
    <w:rsid w:val="00716A73"/>
    <w:rsid w:val="00716AB2"/>
    <w:rsid w:val="00723A8E"/>
    <w:rsid w:val="007247A7"/>
    <w:rsid w:val="007252C6"/>
    <w:rsid w:val="00726C85"/>
    <w:rsid w:val="00731049"/>
    <w:rsid w:val="007336CB"/>
    <w:rsid w:val="007343A6"/>
    <w:rsid w:val="00734405"/>
    <w:rsid w:val="0073650B"/>
    <w:rsid w:val="007369B4"/>
    <w:rsid w:val="0073799D"/>
    <w:rsid w:val="007412FB"/>
    <w:rsid w:val="00741368"/>
    <w:rsid w:val="007422CE"/>
    <w:rsid w:val="007423DA"/>
    <w:rsid w:val="007448E9"/>
    <w:rsid w:val="00744F0A"/>
    <w:rsid w:val="00746114"/>
    <w:rsid w:val="00751330"/>
    <w:rsid w:val="0075306B"/>
    <w:rsid w:val="00755E83"/>
    <w:rsid w:val="00756881"/>
    <w:rsid w:val="00757040"/>
    <w:rsid w:val="00760189"/>
    <w:rsid w:val="00760A6A"/>
    <w:rsid w:val="00760E24"/>
    <w:rsid w:val="007612F1"/>
    <w:rsid w:val="00762227"/>
    <w:rsid w:val="00764977"/>
    <w:rsid w:val="00765F42"/>
    <w:rsid w:val="0076638E"/>
    <w:rsid w:val="00771532"/>
    <w:rsid w:val="00772A8D"/>
    <w:rsid w:val="00774795"/>
    <w:rsid w:val="00774BE6"/>
    <w:rsid w:val="00777EA0"/>
    <w:rsid w:val="0078119B"/>
    <w:rsid w:val="00781BCD"/>
    <w:rsid w:val="00784D23"/>
    <w:rsid w:val="00784DAD"/>
    <w:rsid w:val="007864AB"/>
    <w:rsid w:val="00790638"/>
    <w:rsid w:val="00791681"/>
    <w:rsid w:val="00791E26"/>
    <w:rsid w:val="00793C3B"/>
    <w:rsid w:val="00796CAB"/>
    <w:rsid w:val="007A110C"/>
    <w:rsid w:val="007A1B19"/>
    <w:rsid w:val="007A75C5"/>
    <w:rsid w:val="007B1C5B"/>
    <w:rsid w:val="007B2DD4"/>
    <w:rsid w:val="007B2EE8"/>
    <w:rsid w:val="007B2F0D"/>
    <w:rsid w:val="007B7E5D"/>
    <w:rsid w:val="007C19A0"/>
    <w:rsid w:val="007C7A43"/>
    <w:rsid w:val="007D069D"/>
    <w:rsid w:val="007D0D2A"/>
    <w:rsid w:val="007D29F1"/>
    <w:rsid w:val="007D4D6E"/>
    <w:rsid w:val="007D76B2"/>
    <w:rsid w:val="007E35C6"/>
    <w:rsid w:val="007E3ACD"/>
    <w:rsid w:val="007F169C"/>
    <w:rsid w:val="008002C3"/>
    <w:rsid w:val="00800769"/>
    <w:rsid w:val="0080299B"/>
    <w:rsid w:val="00803FCB"/>
    <w:rsid w:val="00810003"/>
    <w:rsid w:val="00810F1D"/>
    <w:rsid w:val="008137BC"/>
    <w:rsid w:val="0081422A"/>
    <w:rsid w:val="00815576"/>
    <w:rsid w:val="0081592D"/>
    <w:rsid w:val="0082105B"/>
    <w:rsid w:val="00821586"/>
    <w:rsid w:val="00821DD7"/>
    <w:rsid w:val="00822FE9"/>
    <w:rsid w:val="008271FA"/>
    <w:rsid w:val="00827205"/>
    <w:rsid w:val="00830C4F"/>
    <w:rsid w:val="008324DE"/>
    <w:rsid w:val="00832C7C"/>
    <w:rsid w:val="008345AB"/>
    <w:rsid w:val="008356D2"/>
    <w:rsid w:val="0084029B"/>
    <w:rsid w:val="0084286B"/>
    <w:rsid w:val="00847589"/>
    <w:rsid w:val="0085044A"/>
    <w:rsid w:val="00853389"/>
    <w:rsid w:val="00853E71"/>
    <w:rsid w:val="00861C35"/>
    <w:rsid w:val="00866ABC"/>
    <w:rsid w:val="00871E83"/>
    <w:rsid w:val="00883138"/>
    <w:rsid w:val="008834B0"/>
    <w:rsid w:val="00885919"/>
    <w:rsid w:val="00886A34"/>
    <w:rsid w:val="00886F8A"/>
    <w:rsid w:val="008873EF"/>
    <w:rsid w:val="00893246"/>
    <w:rsid w:val="0089367D"/>
    <w:rsid w:val="008A258B"/>
    <w:rsid w:val="008A742F"/>
    <w:rsid w:val="008B157C"/>
    <w:rsid w:val="008B5D70"/>
    <w:rsid w:val="008B6A2A"/>
    <w:rsid w:val="008C0FF5"/>
    <w:rsid w:val="008C295A"/>
    <w:rsid w:val="008C491B"/>
    <w:rsid w:val="008C4A25"/>
    <w:rsid w:val="008C7EEE"/>
    <w:rsid w:val="008D2CB7"/>
    <w:rsid w:val="008D30BD"/>
    <w:rsid w:val="008D4B0A"/>
    <w:rsid w:val="008D6D7B"/>
    <w:rsid w:val="008D79E9"/>
    <w:rsid w:val="008E3227"/>
    <w:rsid w:val="008E72F6"/>
    <w:rsid w:val="008F1C83"/>
    <w:rsid w:val="008F4C1B"/>
    <w:rsid w:val="008F79F7"/>
    <w:rsid w:val="00901E7A"/>
    <w:rsid w:val="009028EC"/>
    <w:rsid w:val="0090484F"/>
    <w:rsid w:val="00911216"/>
    <w:rsid w:val="00912DFE"/>
    <w:rsid w:val="009137C9"/>
    <w:rsid w:val="00920B62"/>
    <w:rsid w:val="0092364D"/>
    <w:rsid w:val="00933702"/>
    <w:rsid w:val="00933ACF"/>
    <w:rsid w:val="0094579C"/>
    <w:rsid w:val="00945950"/>
    <w:rsid w:val="00945C1C"/>
    <w:rsid w:val="00947AD5"/>
    <w:rsid w:val="00952776"/>
    <w:rsid w:val="00954CDF"/>
    <w:rsid w:val="00955DC6"/>
    <w:rsid w:val="00964A37"/>
    <w:rsid w:val="00965951"/>
    <w:rsid w:val="00967D88"/>
    <w:rsid w:val="009725C2"/>
    <w:rsid w:val="00973792"/>
    <w:rsid w:val="00974196"/>
    <w:rsid w:val="009752DC"/>
    <w:rsid w:val="009754DC"/>
    <w:rsid w:val="009758F4"/>
    <w:rsid w:val="0098410B"/>
    <w:rsid w:val="0098741E"/>
    <w:rsid w:val="0099163B"/>
    <w:rsid w:val="009924C6"/>
    <w:rsid w:val="00997751"/>
    <w:rsid w:val="009A0060"/>
    <w:rsid w:val="009A1C0E"/>
    <w:rsid w:val="009A2230"/>
    <w:rsid w:val="009A377F"/>
    <w:rsid w:val="009A3BCC"/>
    <w:rsid w:val="009A4C91"/>
    <w:rsid w:val="009A5EAF"/>
    <w:rsid w:val="009A60F5"/>
    <w:rsid w:val="009A7070"/>
    <w:rsid w:val="009A782E"/>
    <w:rsid w:val="009B108A"/>
    <w:rsid w:val="009B3010"/>
    <w:rsid w:val="009B3B22"/>
    <w:rsid w:val="009B46E1"/>
    <w:rsid w:val="009B5EC1"/>
    <w:rsid w:val="009B5F1E"/>
    <w:rsid w:val="009B7D3B"/>
    <w:rsid w:val="009C08A1"/>
    <w:rsid w:val="009C0A71"/>
    <w:rsid w:val="009C14A1"/>
    <w:rsid w:val="009C2B61"/>
    <w:rsid w:val="009C59EB"/>
    <w:rsid w:val="009C6502"/>
    <w:rsid w:val="009C7167"/>
    <w:rsid w:val="009D0FE3"/>
    <w:rsid w:val="009D3B36"/>
    <w:rsid w:val="009E361A"/>
    <w:rsid w:val="009E6100"/>
    <w:rsid w:val="009E6F76"/>
    <w:rsid w:val="009F0FE4"/>
    <w:rsid w:val="009F355C"/>
    <w:rsid w:val="009F35B2"/>
    <w:rsid w:val="009F564F"/>
    <w:rsid w:val="009F791E"/>
    <w:rsid w:val="009F7BFE"/>
    <w:rsid w:val="009F7F42"/>
    <w:rsid w:val="009F7FA8"/>
    <w:rsid w:val="00A013C1"/>
    <w:rsid w:val="00A07566"/>
    <w:rsid w:val="00A07E15"/>
    <w:rsid w:val="00A173B3"/>
    <w:rsid w:val="00A176DE"/>
    <w:rsid w:val="00A21DAB"/>
    <w:rsid w:val="00A22022"/>
    <w:rsid w:val="00A24B03"/>
    <w:rsid w:val="00A264EB"/>
    <w:rsid w:val="00A26F7A"/>
    <w:rsid w:val="00A401FD"/>
    <w:rsid w:val="00A41F38"/>
    <w:rsid w:val="00A44D08"/>
    <w:rsid w:val="00A455E7"/>
    <w:rsid w:val="00A46C33"/>
    <w:rsid w:val="00A50059"/>
    <w:rsid w:val="00A51F91"/>
    <w:rsid w:val="00A52989"/>
    <w:rsid w:val="00A531A0"/>
    <w:rsid w:val="00A536F8"/>
    <w:rsid w:val="00A5577B"/>
    <w:rsid w:val="00A56B22"/>
    <w:rsid w:val="00A62E02"/>
    <w:rsid w:val="00A66DF4"/>
    <w:rsid w:val="00A71F85"/>
    <w:rsid w:val="00A72F68"/>
    <w:rsid w:val="00A74837"/>
    <w:rsid w:val="00A7552D"/>
    <w:rsid w:val="00A76195"/>
    <w:rsid w:val="00A76484"/>
    <w:rsid w:val="00A7669B"/>
    <w:rsid w:val="00A777BD"/>
    <w:rsid w:val="00A85272"/>
    <w:rsid w:val="00A85722"/>
    <w:rsid w:val="00A8696F"/>
    <w:rsid w:val="00A915D3"/>
    <w:rsid w:val="00A95A85"/>
    <w:rsid w:val="00A9660B"/>
    <w:rsid w:val="00AA061F"/>
    <w:rsid w:val="00AA16AE"/>
    <w:rsid w:val="00AA5DFD"/>
    <w:rsid w:val="00AA69AC"/>
    <w:rsid w:val="00AB0C10"/>
    <w:rsid w:val="00AB4939"/>
    <w:rsid w:val="00AB786D"/>
    <w:rsid w:val="00AC1003"/>
    <w:rsid w:val="00AC1577"/>
    <w:rsid w:val="00AC38EE"/>
    <w:rsid w:val="00AC55F5"/>
    <w:rsid w:val="00AC684E"/>
    <w:rsid w:val="00AE118B"/>
    <w:rsid w:val="00AE3A5C"/>
    <w:rsid w:val="00AE7559"/>
    <w:rsid w:val="00AF05FA"/>
    <w:rsid w:val="00AF0851"/>
    <w:rsid w:val="00AF0C51"/>
    <w:rsid w:val="00AF162E"/>
    <w:rsid w:val="00AF2562"/>
    <w:rsid w:val="00AF2B70"/>
    <w:rsid w:val="00AF35CE"/>
    <w:rsid w:val="00AF4567"/>
    <w:rsid w:val="00AF4D2B"/>
    <w:rsid w:val="00AF57FD"/>
    <w:rsid w:val="00AF7638"/>
    <w:rsid w:val="00B00AAD"/>
    <w:rsid w:val="00B04B3B"/>
    <w:rsid w:val="00B05306"/>
    <w:rsid w:val="00B05DA7"/>
    <w:rsid w:val="00B123C3"/>
    <w:rsid w:val="00B15528"/>
    <w:rsid w:val="00B169EE"/>
    <w:rsid w:val="00B20645"/>
    <w:rsid w:val="00B21629"/>
    <w:rsid w:val="00B22F7C"/>
    <w:rsid w:val="00B235BE"/>
    <w:rsid w:val="00B2513D"/>
    <w:rsid w:val="00B271F4"/>
    <w:rsid w:val="00B32777"/>
    <w:rsid w:val="00B332CD"/>
    <w:rsid w:val="00B33722"/>
    <w:rsid w:val="00B33CC7"/>
    <w:rsid w:val="00B40D82"/>
    <w:rsid w:val="00B42183"/>
    <w:rsid w:val="00B45C89"/>
    <w:rsid w:val="00B47A48"/>
    <w:rsid w:val="00B510D8"/>
    <w:rsid w:val="00B533B1"/>
    <w:rsid w:val="00B54E29"/>
    <w:rsid w:val="00B5579E"/>
    <w:rsid w:val="00B61CD4"/>
    <w:rsid w:val="00B622EC"/>
    <w:rsid w:val="00B6269F"/>
    <w:rsid w:val="00B6310D"/>
    <w:rsid w:val="00B65053"/>
    <w:rsid w:val="00B660F6"/>
    <w:rsid w:val="00B664C8"/>
    <w:rsid w:val="00B66C1C"/>
    <w:rsid w:val="00B66EE7"/>
    <w:rsid w:val="00B67289"/>
    <w:rsid w:val="00B71218"/>
    <w:rsid w:val="00B742DF"/>
    <w:rsid w:val="00B80BB1"/>
    <w:rsid w:val="00B811C3"/>
    <w:rsid w:val="00B83F55"/>
    <w:rsid w:val="00B87758"/>
    <w:rsid w:val="00B9122C"/>
    <w:rsid w:val="00B91654"/>
    <w:rsid w:val="00B91AE1"/>
    <w:rsid w:val="00B91DEB"/>
    <w:rsid w:val="00B930F1"/>
    <w:rsid w:val="00B959C7"/>
    <w:rsid w:val="00B97651"/>
    <w:rsid w:val="00BA10DB"/>
    <w:rsid w:val="00BA14A2"/>
    <w:rsid w:val="00BA191B"/>
    <w:rsid w:val="00BA1E26"/>
    <w:rsid w:val="00BA1FA6"/>
    <w:rsid w:val="00BA3549"/>
    <w:rsid w:val="00BA3A09"/>
    <w:rsid w:val="00BA4E24"/>
    <w:rsid w:val="00BA656D"/>
    <w:rsid w:val="00BA68A7"/>
    <w:rsid w:val="00BB66D3"/>
    <w:rsid w:val="00BB677F"/>
    <w:rsid w:val="00BC2077"/>
    <w:rsid w:val="00BC220B"/>
    <w:rsid w:val="00BC3E7D"/>
    <w:rsid w:val="00BC3F24"/>
    <w:rsid w:val="00BC48EE"/>
    <w:rsid w:val="00BC7F77"/>
    <w:rsid w:val="00BD0623"/>
    <w:rsid w:val="00BD1DBD"/>
    <w:rsid w:val="00BD2378"/>
    <w:rsid w:val="00BD3716"/>
    <w:rsid w:val="00BD3995"/>
    <w:rsid w:val="00BD49DA"/>
    <w:rsid w:val="00BD5FF4"/>
    <w:rsid w:val="00BD6CF9"/>
    <w:rsid w:val="00BE0F92"/>
    <w:rsid w:val="00BE13A0"/>
    <w:rsid w:val="00BE36E8"/>
    <w:rsid w:val="00BE4345"/>
    <w:rsid w:val="00BF1010"/>
    <w:rsid w:val="00BF2464"/>
    <w:rsid w:val="00BF2A32"/>
    <w:rsid w:val="00BF4758"/>
    <w:rsid w:val="00BF5721"/>
    <w:rsid w:val="00BF5ED6"/>
    <w:rsid w:val="00BF762E"/>
    <w:rsid w:val="00C00279"/>
    <w:rsid w:val="00C0329B"/>
    <w:rsid w:val="00C05CC1"/>
    <w:rsid w:val="00C075A8"/>
    <w:rsid w:val="00C10A07"/>
    <w:rsid w:val="00C158DF"/>
    <w:rsid w:val="00C21469"/>
    <w:rsid w:val="00C21595"/>
    <w:rsid w:val="00C23801"/>
    <w:rsid w:val="00C256AB"/>
    <w:rsid w:val="00C31883"/>
    <w:rsid w:val="00C322AE"/>
    <w:rsid w:val="00C33A37"/>
    <w:rsid w:val="00C33AAF"/>
    <w:rsid w:val="00C40826"/>
    <w:rsid w:val="00C4585F"/>
    <w:rsid w:val="00C532DC"/>
    <w:rsid w:val="00C57073"/>
    <w:rsid w:val="00C57204"/>
    <w:rsid w:val="00C60B19"/>
    <w:rsid w:val="00C61A91"/>
    <w:rsid w:val="00C62156"/>
    <w:rsid w:val="00C64032"/>
    <w:rsid w:val="00C6548A"/>
    <w:rsid w:val="00C67C2E"/>
    <w:rsid w:val="00C70198"/>
    <w:rsid w:val="00C70892"/>
    <w:rsid w:val="00C732E4"/>
    <w:rsid w:val="00C74C93"/>
    <w:rsid w:val="00C7512B"/>
    <w:rsid w:val="00C7576F"/>
    <w:rsid w:val="00C76A1D"/>
    <w:rsid w:val="00C76DD4"/>
    <w:rsid w:val="00C80B60"/>
    <w:rsid w:val="00C8651B"/>
    <w:rsid w:val="00C91008"/>
    <w:rsid w:val="00C91198"/>
    <w:rsid w:val="00C91343"/>
    <w:rsid w:val="00C91EB7"/>
    <w:rsid w:val="00C960D2"/>
    <w:rsid w:val="00C97724"/>
    <w:rsid w:val="00C97D18"/>
    <w:rsid w:val="00CA0EFD"/>
    <w:rsid w:val="00CA158A"/>
    <w:rsid w:val="00CA4DDA"/>
    <w:rsid w:val="00CB22AB"/>
    <w:rsid w:val="00CB4294"/>
    <w:rsid w:val="00CB5534"/>
    <w:rsid w:val="00CB5BA8"/>
    <w:rsid w:val="00CB6F4A"/>
    <w:rsid w:val="00CB736F"/>
    <w:rsid w:val="00CB7538"/>
    <w:rsid w:val="00CC07A9"/>
    <w:rsid w:val="00CC0AE5"/>
    <w:rsid w:val="00CC0D45"/>
    <w:rsid w:val="00CC79FE"/>
    <w:rsid w:val="00CD03EC"/>
    <w:rsid w:val="00CD04A9"/>
    <w:rsid w:val="00CD228D"/>
    <w:rsid w:val="00CD231E"/>
    <w:rsid w:val="00CD2431"/>
    <w:rsid w:val="00CD35BA"/>
    <w:rsid w:val="00CD4761"/>
    <w:rsid w:val="00CD4AA6"/>
    <w:rsid w:val="00CD6210"/>
    <w:rsid w:val="00CD6EBB"/>
    <w:rsid w:val="00CD7749"/>
    <w:rsid w:val="00CD7E08"/>
    <w:rsid w:val="00CE4051"/>
    <w:rsid w:val="00CE4A3E"/>
    <w:rsid w:val="00CE5778"/>
    <w:rsid w:val="00CE6A25"/>
    <w:rsid w:val="00CF110F"/>
    <w:rsid w:val="00CF4C7F"/>
    <w:rsid w:val="00CF6439"/>
    <w:rsid w:val="00CF74CE"/>
    <w:rsid w:val="00D02F5A"/>
    <w:rsid w:val="00D03A4D"/>
    <w:rsid w:val="00D05F29"/>
    <w:rsid w:val="00D06812"/>
    <w:rsid w:val="00D07DB6"/>
    <w:rsid w:val="00D10B3A"/>
    <w:rsid w:val="00D15E92"/>
    <w:rsid w:val="00D178B3"/>
    <w:rsid w:val="00D17E4D"/>
    <w:rsid w:val="00D20F60"/>
    <w:rsid w:val="00D254F6"/>
    <w:rsid w:val="00D25C4D"/>
    <w:rsid w:val="00D26C37"/>
    <w:rsid w:val="00D30C25"/>
    <w:rsid w:val="00D31241"/>
    <w:rsid w:val="00D3373B"/>
    <w:rsid w:val="00D33AB5"/>
    <w:rsid w:val="00D33F43"/>
    <w:rsid w:val="00D34C55"/>
    <w:rsid w:val="00D3546B"/>
    <w:rsid w:val="00D35538"/>
    <w:rsid w:val="00D3638D"/>
    <w:rsid w:val="00D36C50"/>
    <w:rsid w:val="00D40656"/>
    <w:rsid w:val="00D40EE4"/>
    <w:rsid w:val="00D43A0F"/>
    <w:rsid w:val="00D460D4"/>
    <w:rsid w:val="00D46B1A"/>
    <w:rsid w:val="00D47A5A"/>
    <w:rsid w:val="00D5015E"/>
    <w:rsid w:val="00D512E8"/>
    <w:rsid w:val="00D52292"/>
    <w:rsid w:val="00D55C33"/>
    <w:rsid w:val="00D565BF"/>
    <w:rsid w:val="00D577B1"/>
    <w:rsid w:val="00D63F82"/>
    <w:rsid w:val="00D64832"/>
    <w:rsid w:val="00D64A2B"/>
    <w:rsid w:val="00D65889"/>
    <w:rsid w:val="00D658DE"/>
    <w:rsid w:val="00D66B88"/>
    <w:rsid w:val="00D71BEB"/>
    <w:rsid w:val="00D723C4"/>
    <w:rsid w:val="00D72B40"/>
    <w:rsid w:val="00D7525C"/>
    <w:rsid w:val="00D80052"/>
    <w:rsid w:val="00D82A7B"/>
    <w:rsid w:val="00D82C43"/>
    <w:rsid w:val="00D8363D"/>
    <w:rsid w:val="00D84CF3"/>
    <w:rsid w:val="00D86678"/>
    <w:rsid w:val="00D873A3"/>
    <w:rsid w:val="00D935F4"/>
    <w:rsid w:val="00D93749"/>
    <w:rsid w:val="00D94E5B"/>
    <w:rsid w:val="00D96A23"/>
    <w:rsid w:val="00DA0615"/>
    <w:rsid w:val="00DA6230"/>
    <w:rsid w:val="00DA6491"/>
    <w:rsid w:val="00DB2C0B"/>
    <w:rsid w:val="00DB3583"/>
    <w:rsid w:val="00DB63BD"/>
    <w:rsid w:val="00DC1589"/>
    <w:rsid w:val="00DC2169"/>
    <w:rsid w:val="00DC32BD"/>
    <w:rsid w:val="00DC3AAE"/>
    <w:rsid w:val="00DC3AB6"/>
    <w:rsid w:val="00DC43A9"/>
    <w:rsid w:val="00DC4E6C"/>
    <w:rsid w:val="00DC64A4"/>
    <w:rsid w:val="00DC7339"/>
    <w:rsid w:val="00DD13E1"/>
    <w:rsid w:val="00DD1842"/>
    <w:rsid w:val="00DD18CB"/>
    <w:rsid w:val="00DD2335"/>
    <w:rsid w:val="00DD3753"/>
    <w:rsid w:val="00DD382E"/>
    <w:rsid w:val="00DD46EB"/>
    <w:rsid w:val="00DD59A4"/>
    <w:rsid w:val="00DD6D6F"/>
    <w:rsid w:val="00DE041F"/>
    <w:rsid w:val="00DE1255"/>
    <w:rsid w:val="00DE4D9C"/>
    <w:rsid w:val="00DE5899"/>
    <w:rsid w:val="00DE5E7E"/>
    <w:rsid w:val="00DE7A0C"/>
    <w:rsid w:val="00DF0454"/>
    <w:rsid w:val="00DF24DB"/>
    <w:rsid w:val="00DF4678"/>
    <w:rsid w:val="00DF6AE6"/>
    <w:rsid w:val="00E121F5"/>
    <w:rsid w:val="00E1229D"/>
    <w:rsid w:val="00E1253C"/>
    <w:rsid w:val="00E1545F"/>
    <w:rsid w:val="00E1601C"/>
    <w:rsid w:val="00E162E9"/>
    <w:rsid w:val="00E20200"/>
    <w:rsid w:val="00E207E2"/>
    <w:rsid w:val="00E20801"/>
    <w:rsid w:val="00E2164C"/>
    <w:rsid w:val="00E250F9"/>
    <w:rsid w:val="00E32AB5"/>
    <w:rsid w:val="00E32FE0"/>
    <w:rsid w:val="00E36621"/>
    <w:rsid w:val="00E36B9E"/>
    <w:rsid w:val="00E37F48"/>
    <w:rsid w:val="00E40309"/>
    <w:rsid w:val="00E405D0"/>
    <w:rsid w:val="00E43C56"/>
    <w:rsid w:val="00E43F50"/>
    <w:rsid w:val="00E43F65"/>
    <w:rsid w:val="00E45F83"/>
    <w:rsid w:val="00E47FCC"/>
    <w:rsid w:val="00E54385"/>
    <w:rsid w:val="00E54801"/>
    <w:rsid w:val="00E5606B"/>
    <w:rsid w:val="00E56778"/>
    <w:rsid w:val="00E6099F"/>
    <w:rsid w:val="00E636CA"/>
    <w:rsid w:val="00E63B92"/>
    <w:rsid w:val="00E647BA"/>
    <w:rsid w:val="00E65B08"/>
    <w:rsid w:val="00E663ED"/>
    <w:rsid w:val="00E67E58"/>
    <w:rsid w:val="00E70358"/>
    <w:rsid w:val="00E71FDA"/>
    <w:rsid w:val="00E73050"/>
    <w:rsid w:val="00E75F6F"/>
    <w:rsid w:val="00E81E5B"/>
    <w:rsid w:val="00E81EDA"/>
    <w:rsid w:val="00E84923"/>
    <w:rsid w:val="00E84BB7"/>
    <w:rsid w:val="00E85426"/>
    <w:rsid w:val="00E87352"/>
    <w:rsid w:val="00E904FD"/>
    <w:rsid w:val="00E925A7"/>
    <w:rsid w:val="00E9463C"/>
    <w:rsid w:val="00E957F7"/>
    <w:rsid w:val="00EA0141"/>
    <w:rsid w:val="00EA1B65"/>
    <w:rsid w:val="00EA3AC6"/>
    <w:rsid w:val="00EA4C71"/>
    <w:rsid w:val="00EA6865"/>
    <w:rsid w:val="00EB1C83"/>
    <w:rsid w:val="00EB24A0"/>
    <w:rsid w:val="00EB3CD7"/>
    <w:rsid w:val="00EB4538"/>
    <w:rsid w:val="00EB4A61"/>
    <w:rsid w:val="00EB5486"/>
    <w:rsid w:val="00EB5C68"/>
    <w:rsid w:val="00EB7E47"/>
    <w:rsid w:val="00EC05A3"/>
    <w:rsid w:val="00EC0D96"/>
    <w:rsid w:val="00EC0FE5"/>
    <w:rsid w:val="00EC220D"/>
    <w:rsid w:val="00EC2EEB"/>
    <w:rsid w:val="00EC3DCF"/>
    <w:rsid w:val="00EC47FC"/>
    <w:rsid w:val="00EC7297"/>
    <w:rsid w:val="00EC747F"/>
    <w:rsid w:val="00ED06A4"/>
    <w:rsid w:val="00ED086B"/>
    <w:rsid w:val="00ED2B95"/>
    <w:rsid w:val="00EE2785"/>
    <w:rsid w:val="00EE3B49"/>
    <w:rsid w:val="00EE790B"/>
    <w:rsid w:val="00EF00AD"/>
    <w:rsid w:val="00EF0563"/>
    <w:rsid w:val="00EF156A"/>
    <w:rsid w:val="00EF34C6"/>
    <w:rsid w:val="00EF640F"/>
    <w:rsid w:val="00EF7089"/>
    <w:rsid w:val="00EF741E"/>
    <w:rsid w:val="00F00464"/>
    <w:rsid w:val="00F00B20"/>
    <w:rsid w:val="00F032ED"/>
    <w:rsid w:val="00F0425E"/>
    <w:rsid w:val="00F04EB0"/>
    <w:rsid w:val="00F07BB7"/>
    <w:rsid w:val="00F1374C"/>
    <w:rsid w:val="00F13B95"/>
    <w:rsid w:val="00F13F02"/>
    <w:rsid w:val="00F15F63"/>
    <w:rsid w:val="00F16221"/>
    <w:rsid w:val="00F219BD"/>
    <w:rsid w:val="00F2527B"/>
    <w:rsid w:val="00F254C0"/>
    <w:rsid w:val="00F26857"/>
    <w:rsid w:val="00F3094D"/>
    <w:rsid w:val="00F35D46"/>
    <w:rsid w:val="00F36B2F"/>
    <w:rsid w:val="00F36C0B"/>
    <w:rsid w:val="00F37679"/>
    <w:rsid w:val="00F37C44"/>
    <w:rsid w:val="00F40CC5"/>
    <w:rsid w:val="00F40D65"/>
    <w:rsid w:val="00F42E7C"/>
    <w:rsid w:val="00F434E0"/>
    <w:rsid w:val="00F440AE"/>
    <w:rsid w:val="00F47AE2"/>
    <w:rsid w:val="00F51DBA"/>
    <w:rsid w:val="00F539B9"/>
    <w:rsid w:val="00F54C5B"/>
    <w:rsid w:val="00F55112"/>
    <w:rsid w:val="00F5533F"/>
    <w:rsid w:val="00F55CDB"/>
    <w:rsid w:val="00F61876"/>
    <w:rsid w:val="00F65072"/>
    <w:rsid w:val="00F65DC5"/>
    <w:rsid w:val="00F7050B"/>
    <w:rsid w:val="00F729C1"/>
    <w:rsid w:val="00F73121"/>
    <w:rsid w:val="00F7322F"/>
    <w:rsid w:val="00F739EC"/>
    <w:rsid w:val="00F73FE6"/>
    <w:rsid w:val="00F753BD"/>
    <w:rsid w:val="00F80CB1"/>
    <w:rsid w:val="00F82B3C"/>
    <w:rsid w:val="00F8524C"/>
    <w:rsid w:val="00F906E1"/>
    <w:rsid w:val="00F93234"/>
    <w:rsid w:val="00F936CE"/>
    <w:rsid w:val="00F94FB6"/>
    <w:rsid w:val="00F96BBE"/>
    <w:rsid w:val="00F979C2"/>
    <w:rsid w:val="00F97C3E"/>
    <w:rsid w:val="00FA18FC"/>
    <w:rsid w:val="00FA2A3F"/>
    <w:rsid w:val="00FA7B99"/>
    <w:rsid w:val="00FB079A"/>
    <w:rsid w:val="00FB1945"/>
    <w:rsid w:val="00FB1DBF"/>
    <w:rsid w:val="00FB2A47"/>
    <w:rsid w:val="00FB3FD0"/>
    <w:rsid w:val="00FB5553"/>
    <w:rsid w:val="00FB68B5"/>
    <w:rsid w:val="00FB6DF4"/>
    <w:rsid w:val="00FB7844"/>
    <w:rsid w:val="00FB7FC9"/>
    <w:rsid w:val="00FC1A91"/>
    <w:rsid w:val="00FC3D11"/>
    <w:rsid w:val="00FC4F05"/>
    <w:rsid w:val="00FC5903"/>
    <w:rsid w:val="00FD0B21"/>
    <w:rsid w:val="00FD0CDA"/>
    <w:rsid w:val="00FD245B"/>
    <w:rsid w:val="00FD5D2D"/>
    <w:rsid w:val="00FD6192"/>
    <w:rsid w:val="00FD6DEC"/>
    <w:rsid w:val="00FE0C4A"/>
    <w:rsid w:val="00FE1517"/>
    <w:rsid w:val="00FE48D0"/>
    <w:rsid w:val="00FE6D10"/>
    <w:rsid w:val="00FE6DF6"/>
    <w:rsid w:val="00FF3E1F"/>
    <w:rsid w:val="00FF478C"/>
    <w:rsid w:val="00FF6D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6C5EEA0"/>
  <w15:docId w15:val="{165B7EB4-5F82-4EFE-B905-2168E0F0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AB7"/>
    <w:rPr>
      <w:sz w:val="24"/>
      <w:szCs w:val="20"/>
      <w:lang w:eastAsia="es-ES"/>
    </w:rPr>
  </w:style>
  <w:style w:type="paragraph" w:styleId="Ttulo1">
    <w:name w:val="heading 1"/>
    <w:basedOn w:val="Normal"/>
    <w:next w:val="Normal"/>
    <w:link w:val="Ttulo1Car"/>
    <w:uiPriority w:val="99"/>
    <w:qFormat/>
    <w:rsid w:val="00535AB7"/>
    <w:pPr>
      <w:keepNext/>
      <w:jc w:val="center"/>
      <w:outlineLvl w:val="0"/>
    </w:pPr>
    <w:rPr>
      <w:b/>
    </w:rPr>
  </w:style>
  <w:style w:type="paragraph" w:styleId="Ttulo2">
    <w:name w:val="heading 2"/>
    <w:basedOn w:val="Normal"/>
    <w:next w:val="Normal"/>
    <w:link w:val="Ttulo2Car"/>
    <w:uiPriority w:val="99"/>
    <w:qFormat/>
    <w:rsid w:val="00535AB7"/>
    <w:pPr>
      <w:keepNext/>
      <w:jc w:val="both"/>
      <w:outlineLvl w:val="1"/>
    </w:pPr>
    <w:rPr>
      <w:u w:val="single"/>
    </w:rPr>
  </w:style>
  <w:style w:type="paragraph" w:styleId="Ttulo3">
    <w:name w:val="heading 3"/>
    <w:basedOn w:val="Normal"/>
    <w:next w:val="Normal"/>
    <w:link w:val="Ttulo3Car"/>
    <w:uiPriority w:val="99"/>
    <w:qFormat/>
    <w:rsid w:val="00535AB7"/>
    <w:pPr>
      <w:keepNext/>
      <w:jc w:val="both"/>
      <w:outlineLvl w:val="2"/>
    </w:pPr>
    <w:rPr>
      <w:b/>
      <w:color w:val="000000"/>
      <w:u w:val="single"/>
    </w:rPr>
  </w:style>
  <w:style w:type="paragraph" w:styleId="Ttulo4">
    <w:name w:val="heading 4"/>
    <w:basedOn w:val="Normal"/>
    <w:next w:val="Normal"/>
    <w:link w:val="Ttulo4Car"/>
    <w:uiPriority w:val="99"/>
    <w:qFormat/>
    <w:rsid w:val="00535AB7"/>
    <w:pPr>
      <w:keepNext/>
      <w:jc w:val="both"/>
      <w:outlineLvl w:val="3"/>
    </w:pPr>
    <w:rPr>
      <w:color w:val="000000"/>
      <w:u w:val="single"/>
    </w:rPr>
  </w:style>
  <w:style w:type="paragraph" w:styleId="Ttulo5">
    <w:name w:val="heading 5"/>
    <w:basedOn w:val="Normal"/>
    <w:next w:val="Normal"/>
    <w:link w:val="Ttulo5Car"/>
    <w:uiPriority w:val="99"/>
    <w:qFormat/>
    <w:rsid w:val="00535AB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utlineLvl w:val="4"/>
    </w:pPr>
    <w:rPr>
      <w:b/>
      <w:bCs/>
      <w:spacing w:val="-3"/>
    </w:rPr>
  </w:style>
  <w:style w:type="paragraph" w:styleId="Ttulo6">
    <w:name w:val="heading 6"/>
    <w:basedOn w:val="Normal"/>
    <w:next w:val="Normal"/>
    <w:link w:val="Ttulo6Car"/>
    <w:uiPriority w:val="99"/>
    <w:qFormat/>
    <w:rsid w:val="00535AB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5"/>
    </w:pPr>
    <w:rPr>
      <w:b/>
      <w:spacing w:val="-3"/>
    </w:rPr>
  </w:style>
  <w:style w:type="paragraph" w:styleId="Ttulo7">
    <w:name w:val="heading 7"/>
    <w:basedOn w:val="Normal"/>
    <w:next w:val="Normal"/>
    <w:link w:val="Ttulo7Car"/>
    <w:uiPriority w:val="99"/>
    <w:qFormat/>
    <w:rsid w:val="00535AB7"/>
    <w:pPr>
      <w:keepNext/>
      <w:jc w:val="both"/>
      <w:outlineLvl w:val="6"/>
    </w:pPr>
    <w:rPr>
      <w:i/>
      <w:iCs/>
      <w:u w:val="single"/>
    </w:rPr>
  </w:style>
  <w:style w:type="paragraph" w:styleId="Ttulo8">
    <w:name w:val="heading 8"/>
    <w:basedOn w:val="Normal"/>
    <w:next w:val="Normal"/>
    <w:link w:val="Ttulo8Car"/>
    <w:uiPriority w:val="99"/>
    <w:qFormat/>
    <w:rsid w:val="00535AB7"/>
    <w:pPr>
      <w:keepNext/>
      <w:tabs>
        <w:tab w:val="left" w:pos="567"/>
        <w:tab w:val="left" w:pos="1702"/>
      </w:tabs>
      <w:ind w:left="-142"/>
      <w:jc w:val="center"/>
      <w:outlineLvl w:val="7"/>
    </w:pPr>
    <w:rPr>
      <w:b/>
      <w:bCs/>
      <w:color w:val="00000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776DD"/>
    <w:rPr>
      <w:rFonts w:ascii="Cambria" w:hAnsi="Cambria" w:cs="Times New Roman"/>
      <w:b/>
      <w:bCs/>
      <w:kern w:val="32"/>
      <w:sz w:val="32"/>
      <w:szCs w:val="32"/>
      <w:lang w:eastAsia="es-ES"/>
    </w:rPr>
  </w:style>
  <w:style w:type="character" w:customStyle="1" w:styleId="Ttulo2Car">
    <w:name w:val="Título 2 Car"/>
    <w:basedOn w:val="Fuentedeprrafopredeter"/>
    <w:link w:val="Ttulo2"/>
    <w:uiPriority w:val="99"/>
    <w:semiHidden/>
    <w:locked/>
    <w:rsid w:val="001776DD"/>
    <w:rPr>
      <w:rFonts w:ascii="Cambria" w:hAnsi="Cambria" w:cs="Times New Roman"/>
      <w:b/>
      <w:bCs/>
      <w:i/>
      <w:iCs/>
      <w:sz w:val="28"/>
      <w:szCs w:val="28"/>
      <w:lang w:eastAsia="es-ES"/>
    </w:rPr>
  </w:style>
  <w:style w:type="character" w:customStyle="1" w:styleId="Ttulo3Car">
    <w:name w:val="Título 3 Car"/>
    <w:basedOn w:val="Fuentedeprrafopredeter"/>
    <w:link w:val="Ttulo3"/>
    <w:uiPriority w:val="99"/>
    <w:semiHidden/>
    <w:locked/>
    <w:rsid w:val="001776DD"/>
    <w:rPr>
      <w:rFonts w:ascii="Cambria" w:hAnsi="Cambria" w:cs="Times New Roman"/>
      <w:b/>
      <w:bCs/>
      <w:sz w:val="26"/>
      <w:szCs w:val="26"/>
      <w:lang w:eastAsia="es-ES"/>
    </w:rPr>
  </w:style>
  <w:style w:type="character" w:customStyle="1" w:styleId="Ttulo4Car">
    <w:name w:val="Título 4 Car"/>
    <w:basedOn w:val="Fuentedeprrafopredeter"/>
    <w:link w:val="Ttulo4"/>
    <w:uiPriority w:val="99"/>
    <w:semiHidden/>
    <w:locked/>
    <w:rsid w:val="001776DD"/>
    <w:rPr>
      <w:rFonts w:ascii="Calibri" w:hAnsi="Calibri" w:cs="Times New Roman"/>
      <w:b/>
      <w:bCs/>
      <w:sz w:val="28"/>
      <w:szCs w:val="28"/>
      <w:lang w:eastAsia="es-ES"/>
    </w:rPr>
  </w:style>
  <w:style w:type="character" w:customStyle="1" w:styleId="Ttulo5Car">
    <w:name w:val="Título 5 Car"/>
    <w:basedOn w:val="Fuentedeprrafopredeter"/>
    <w:link w:val="Ttulo5"/>
    <w:uiPriority w:val="99"/>
    <w:semiHidden/>
    <w:locked/>
    <w:rsid w:val="001776DD"/>
    <w:rPr>
      <w:rFonts w:ascii="Calibri" w:hAnsi="Calibri" w:cs="Times New Roman"/>
      <w:b/>
      <w:bCs/>
      <w:i/>
      <w:iCs/>
      <w:sz w:val="26"/>
      <w:szCs w:val="26"/>
      <w:lang w:eastAsia="es-ES"/>
    </w:rPr>
  </w:style>
  <w:style w:type="character" w:customStyle="1" w:styleId="Ttulo6Car">
    <w:name w:val="Título 6 Car"/>
    <w:basedOn w:val="Fuentedeprrafopredeter"/>
    <w:link w:val="Ttulo6"/>
    <w:uiPriority w:val="99"/>
    <w:semiHidden/>
    <w:locked/>
    <w:rsid w:val="001776DD"/>
    <w:rPr>
      <w:rFonts w:ascii="Calibri" w:hAnsi="Calibri" w:cs="Times New Roman"/>
      <w:b/>
      <w:bCs/>
      <w:lang w:eastAsia="es-ES"/>
    </w:rPr>
  </w:style>
  <w:style w:type="character" w:customStyle="1" w:styleId="Ttulo7Car">
    <w:name w:val="Título 7 Car"/>
    <w:basedOn w:val="Fuentedeprrafopredeter"/>
    <w:link w:val="Ttulo7"/>
    <w:uiPriority w:val="99"/>
    <w:semiHidden/>
    <w:locked/>
    <w:rsid w:val="001776DD"/>
    <w:rPr>
      <w:rFonts w:ascii="Calibri" w:hAnsi="Calibri" w:cs="Times New Roman"/>
      <w:sz w:val="24"/>
      <w:szCs w:val="24"/>
      <w:lang w:eastAsia="es-ES"/>
    </w:rPr>
  </w:style>
  <w:style w:type="character" w:customStyle="1" w:styleId="Ttulo8Car">
    <w:name w:val="Título 8 Car"/>
    <w:basedOn w:val="Fuentedeprrafopredeter"/>
    <w:link w:val="Ttulo8"/>
    <w:uiPriority w:val="99"/>
    <w:semiHidden/>
    <w:locked/>
    <w:rsid w:val="001776DD"/>
    <w:rPr>
      <w:rFonts w:ascii="Calibri" w:hAnsi="Calibri" w:cs="Times New Roman"/>
      <w:i/>
      <w:iCs/>
      <w:sz w:val="24"/>
      <w:szCs w:val="24"/>
      <w:lang w:eastAsia="es-ES"/>
    </w:rPr>
  </w:style>
  <w:style w:type="paragraph" w:styleId="Textoindependiente">
    <w:name w:val="Body Text"/>
    <w:basedOn w:val="Normal"/>
    <w:link w:val="TextoindependienteCar"/>
    <w:uiPriority w:val="99"/>
    <w:rsid w:val="00535AB7"/>
    <w:pPr>
      <w:jc w:val="both"/>
    </w:pPr>
    <w:rPr>
      <w:i/>
    </w:rPr>
  </w:style>
  <w:style w:type="character" w:customStyle="1" w:styleId="TextoindependienteCar">
    <w:name w:val="Texto independiente Car"/>
    <w:basedOn w:val="Fuentedeprrafopredeter"/>
    <w:link w:val="Textoindependiente"/>
    <w:uiPriority w:val="99"/>
    <w:semiHidden/>
    <w:locked/>
    <w:rsid w:val="001776DD"/>
    <w:rPr>
      <w:rFonts w:cs="Times New Roman"/>
      <w:sz w:val="20"/>
      <w:szCs w:val="20"/>
      <w:lang w:eastAsia="es-ES"/>
    </w:rPr>
  </w:style>
  <w:style w:type="paragraph" w:styleId="Textoindependiente2">
    <w:name w:val="Body Text 2"/>
    <w:basedOn w:val="Normal"/>
    <w:link w:val="Textoindependiente2Car"/>
    <w:uiPriority w:val="99"/>
    <w:rsid w:val="00535AB7"/>
    <w:rPr>
      <w:i/>
    </w:rPr>
  </w:style>
  <w:style w:type="character" w:customStyle="1" w:styleId="Textoindependiente2Car">
    <w:name w:val="Texto independiente 2 Car"/>
    <w:basedOn w:val="Fuentedeprrafopredeter"/>
    <w:link w:val="Textoindependiente2"/>
    <w:uiPriority w:val="99"/>
    <w:semiHidden/>
    <w:locked/>
    <w:rsid w:val="001776DD"/>
    <w:rPr>
      <w:rFonts w:cs="Times New Roman"/>
      <w:sz w:val="20"/>
      <w:szCs w:val="20"/>
      <w:lang w:eastAsia="es-ES"/>
    </w:rPr>
  </w:style>
  <w:style w:type="paragraph" w:styleId="Textoindependiente3">
    <w:name w:val="Body Text 3"/>
    <w:basedOn w:val="Normal"/>
    <w:link w:val="Textoindependiente3Car"/>
    <w:uiPriority w:val="99"/>
    <w:rsid w:val="00535AB7"/>
    <w:pPr>
      <w:jc w:val="both"/>
    </w:pPr>
    <w:rPr>
      <w:color w:val="FF0000"/>
    </w:rPr>
  </w:style>
  <w:style w:type="character" w:customStyle="1" w:styleId="Textoindependiente3Car">
    <w:name w:val="Texto independiente 3 Car"/>
    <w:basedOn w:val="Fuentedeprrafopredeter"/>
    <w:link w:val="Textoindependiente3"/>
    <w:uiPriority w:val="99"/>
    <w:semiHidden/>
    <w:locked/>
    <w:rsid w:val="001776DD"/>
    <w:rPr>
      <w:rFonts w:cs="Times New Roman"/>
      <w:sz w:val="16"/>
      <w:szCs w:val="16"/>
      <w:lang w:eastAsia="es-ES"/>
    </w:rPr>
  </w:style>
  <w:style w:type="paragraph" w:styleId="Textodeglobo">
    <w:name w:val="Balloon Text"/>
    <w:basedOn w:val="Normal"/>
    <w:link w:val="TextodegloboCar"/>
    <w:uiPriority w:val="99"/>
    <w:semiHidden/>
    <w:rsid w:val="001F2E0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776DD"/>
    <w:rPr>
      <w:rFonts w:cs="Times New Roman"/>
      <w:sz w:val="2"/>
      <w:lang w:eastAsia="es-ES"/>
    </w:rPr>
  </w:style>
  <w:style w:type="paragraph" w:styleId="Encabezado">
    <w:name w:val="header"/>
    <w:basedOn w:val="Normal"/>
    <w:link w:val="EncabezadoCar"/>
    <w:uiPriority w:val="99"/>
    <w:rsid w:val="000B43AB"/>
    <w:pPr>
      <w:tabs>
        <w:tab w:val="center" w:pos="4419"/>
        <w:tab w:val="right" w:pos="8838"/>
      </w:tabs>
      <w:jc w:val="both"/>
    </w:pPr>
    <w:rPr>
      <w:rFonts w:ascii="CG Times" w:hAnsi="CG Times"/>
      <w:lang w:val="ca-ES"/>
    </w:rPr>
  </w:style>
  <w:style w:type="character" w:customStyle="1" w:styleId="EncabezadoCar">
    <w:name w:val="Encabezado Car"/>
    <w:basedOn w:val="Fuentedeprrafopredeter"/>
    <w:link w:val="Encabezado"/>
    <w:uiPriority w:val="99"/>
    <w:semiHidden/>
    <w:locked/>
    <w:rsid w:val="001776DD"/>
    <w:rPr>
      <w:rFonts w:cs="Times New Roman"/>
      <w:sz w:val="20"/>
      <w:szCs w:val="20"/>
      <w:lang w:eastAsia="es-ES"/>
    </w:rPr>
  </w:style>
  <w:style w:type="table" w:styleId="Tablaconcuadrcula">
    <w:name w:val="Table Grid"/>
    <w:basedOn w:val="Tablanormal"/>
    <w:uiPriority w:val="99"/>
    <w:rsid w:val="009A00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46127D"/>
    <w:pPr>
      <w:autoSpaceDE w:val="0"/>
      <w:autoSpaceDN w:val="0"/>
      <w:adjustRightInd w:val="0"/>
      <w:spacing w:line="201" w:lineRule="atLeast"/>
    </w:pPr>
    <w:rPr>
      <w:rFonts w:ascii="Arial" w:hAnsi="Arial"/>
      <w:szCs w:val="24"/>
      <w:lang w:eastAsia="es-ES_tradnl"/>
    </w:rPr>
  </w:style>
  <w:style w:type="paragraph" w:customStyle="1" w:styleId="Pa9">
    <w:name w:val="Pa9"/>
    <w:basedOn w:val="Normal"/>
    <w:next w:val="Normal"/>
    <w:uiPriority w:val="99"/>
    <w:rsid w:val="008873EF"/>
    <w:pPr>
      <w:autoSpaceDE w:val="0"/>
      <w:autoSpaceDN w:val="0"/>
      <w:adjustRightInd w:val="0"/>
      <w:spacing w:line="201" w:lineRule="atLeast"/>
    </w:pPr>
    <w:rPr>
      <w:rFonts w:ascii="Arial" w:hAnsi="Arial"/>
      <w:szCs w:val="24"/>
      <w:lang w:eastAsia="es-ES_tradnl"/>
    </w:rPr>
  </w:style>
  <w:style w:type="paragraph" w:customStyle="1" w:styleId="Pa22">
    <w:name w:val="Pa22"/>
    <w:basedOn w:val="Normal"/>
    <w:next w:val="Normal"/>
    <w:uiPriority w:val="99"/>
    <w:rsid w:val="008873EF"/>
    <w:pPr>
      <w:autoSpaceDE w:val="0"/>
      <w:autoSpaceDN w:val="0"/>
      <w:adjustRightInd w:val="0"/>
      <w:spacing w:line="201" w:lineRule="atLeast"/>
    </w:pPr>
    <w:rPr>
      <w:rFonts w:ascii="Arial" w:hAnsi="Arial"/>
      <w:szCs w:val="24"/>
      <w:lang w:eastAsia="es-ES_tradnl"/>
    </w:rPr>
  </w:style>
  <w:style w:type="paragraph" w:customStyle="1" w:styleId="Pa27">
    <w:name w:val="Pa27"/>
    <w:basedOn w:val="Normal"/>
    <w:next w:val="Normal"/>
    <w:uiPriority w:val="99"/>
    <w:rsid w:val="008873EF"/>
    <w:pPr>
      <w:autoSpaceDE w:val="0"/>
      <w:autoSpaceDN w:val="0"/>
      <w:adjustRightInd w:val="0"/>
      <w:spacing w:line="181" w:lineRule="atLeast"/>
    </w:pPr>
    <w:rPr>
      <w:rFonts w:ascii="Arial" w:hAnsi="Arial"/>
      <w:szCs w:val="24"/>
      <w:lang w:eastAsia="es-ES_tradnl"/>
    </w:rPr>
  </w:style>
  <w:style w:type="character" w:customStyle="1" w:styleId="CarCar">
    <w:name w:val="Car Car"/>
    <w:basedOn w:val="Fuentedeprrafopredeter"/>
    <w:uiPriority w:val="99"/>
    <w:rsid w:val="007343A6"/>
    <w:rPr>
      <w:rFonts w:cs="Times New Roman"/>
      <w:sz w:val="24"/>
      <w:szCs w:val="24"/>
      <w:lang w:val="es-ES" w:eastAsia="es-ES" w:bidi="ar-SA"/>
    </w:rPr>
  </w:style>
  <w:style w:type="character" w:styleId="Hipervnculo">
    <w:name w:val="Hyperlink"/>
    <w:basedOn w:val="Fuentedeprrafopredeter"/>
    <w:uiPriority w:val="99"/>
    <w:rsid w:val="007343A6"/>
    <w:rPr>
      <w:rFonts w:cs="Times New Roman"/>
      <w:color w:val="0000FF"/>
      <w:u w:val="single"/>
    </w:rPr>
  </w:style>
  <w:style w:type="paragraph" w:styleId="Piedepgina">
    <w:name w:val="footer"/>
    <w:basedOn w:val="Normal"/>
    <w:link w:val="PiedepginaCar"/>
    <w:uiPriority w:val="99"/>
    <w:unhideWhenUsed/>
    <w:rsid w:val="00400F00"/>
    <w:pPr>
      <w:tabs>
        <w:tab w:val="center" w:pos="4252"/>
        <w:tab w:val="right" w:pos="8504"/>
      </w:tabs>
    </w:pPr>
  </w:style>
  <w:style w:type="character" w:customStyle="1" w:styleId="PiedepginaCar">
    <w:name w:val="Pie de página Car"/>
    <w:basedOn w:val="Fuentedeprrafopredeter"/>
    <w:link w:val="Piedepgina"/>
    <w:uiPriority w:val="99"/>
    <w:rsid w:val="00400F00"/>
    <w:rPr>
      <w:sz w:val="24"/>
      <w:szCs w:val="20"/>
      <w:lang w:eastAsia="es-ES"/>
    </w:rPr>
  </w:style>
  <w:style w:type="paragraph" w:styleId="Prrafodelista">
    <w:name w:val="List Paragraph"/>
    <w:basedOn w:val="Normal"/>
    <w:uiPriority w:val="34"/>
    <w:qFormat/>
    <w:rsid w:val="00F440AE"/>
    <w:pPr>
      <w:ind w:left="720"/>
      <w:contextualSpacing/>
    </w:pPr>
  </w:style>
  <w:style w:type="paragraph" w:styleId="Sangradetextonormal">
    <w:name w:val="Body Text Indent"/>
    <w:basedOn w:val="Normal"/>
    <w:link w:val="SangradetextonormalCar"/>
    <w:uiPriority w:val="99"/>
    <w:semiHidden/>
    <w:unhideWhenUsed/>
    <w:rsid w:val="00D33AB5"/>
    <w:pPr>
      <w:spacing w:after="120"/>
      <w:ind w:left="283"/>
    </w:pPr>
  </w:style>
  <w:style w:type="character" w:customStyle="1" w:styleId="SangradetextonormalCar">
    <w:name w:val="Sangría de texto normal Car"/>
    <w:basedOn w:val="Fuentedeprrafopredeter"/>
    <w:link w:val="Sangradetextonormal"/>
    <w:uiPriority w:val="99"/>
    <w:semiHidden/>
    <w:rsid w:val="00D33AB5"/>
    <w:rPr>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990">
      <w:bodyDiv w:val="1"/>
      <w:marLeft w:val="0"/>
      <w:marRight w:val="0"/>
      <w:marTop w:val="0"/>
      <w:marBottom w:val="0"/>
      <w:divBdr>
        <w:top w:val="none" w:sz="0" w:space="0" w:color="auto"/>
        <w:left w:val="none" w:sz="0" w:space="0" w:color="auto"/>
        <w:bottom w:val="none" w:sz="0" w:space="0" w:color="auto"/>
        <w:right w:val="none" w:sz="0" w:space="0" w:color="auto"/>
      </w:divBdr>
    </w:div>
    <w:div w:id="16085210">
      <w:bodyDiv w:val="1"/>
      <w:marLeft w:val="0"/>
      <w:marRight w:val="0"/>
      <w:marTop w:val="0"/>
      <w:marBottom w:val="0"/>
      <w:divBdr>
        <w:top w:val="none" w:sz="0" w:space="0" w:color="auto"/>
        <w:left w:val="none" w:sz="0" w:space="0" w:color="auto"/>
        <w:bottom w:val="none" w:sz="0" w:space="0" w:color="auto"/>
        <w:right w:val="none" w:sz="0" w:space="0" w:color="auto"/>
      </w:divBdr>
    </w:div>
    <w:div w:id="29696104">
      <w:bodyDiv w:val="1"/>
      <w:marLeft w:val="0"/>
      <w:marRight w:val="0"/>
      <w:marTop w:val="0"/>
      <w:marBottom w:val="0"/>
      <w:divBdr>
        <w:top w:val="none" w:sz="0" w:space="0" w:color="auto"/>
        <w:left w:val="none" w:sz="0" w:space="0" w:color="auto"/>
        <w:bottom w:val="none" w:sz="0" w:space="0" w:color="auto"/>
        <w:right w:val="none" w:sz="0" w:space="0" w:color="auto"/>
      </w:divBdr>
    </w:div>
    <w:div w:id="30686943">
      <w:bodyDiv w:val="1"/>
      <w:marLeft w:val="0"/>
      <w:marRight w:val="0"/>
      <w:marTop w:val="0"/>
      <w:marBottom w:val="0"/>
      <w:divBdr>
        <w:top w:val="none" w:sz="0" w:space="0" w:color="auto"/>
        <w:left w:val="none" w:sz="0" w:space="0" w:color="auto"/>
        <w:bottom w:val="none" w:sz="0" w:space="0" w:color="auto"/>
        <w:right w:val="none" w:sz="0" w:space="0" w:color="auto"/>
      </w:divBdr>
    </w:div>
    <w:div w:id="103115521">
      <w:bodyDiv w:val="1"/>
      <w:marLeft w:val="0"/>
      <w:marRight w:val="0"/>
      <w:marTop w:val="0"/>
      <w:marBottom w:val="0"/>
      <w:divBdr>
        <w:top w:val="none" w:sz="0" w:space="0" w:color="auto"/>
        <w:left w:val="none" w:sz="0" w:space="0" w:color="auto"/>
        <w:bottom w:val="none" w:sz="0" w:space="0" w:color="auto"/>
        <w:right w:val="none" w:sz="0" w:space="0" w:color="auto"/>
      </w:divBdr>
    </w:div>
    <w:div w:id="107051538">
      <w:bodyDiv w:val="1"/>
      <w:marLeft w:val="0"/>
      <w:marRight w:val="0"/>
      <w:marTop w:val="0"/>
      <w:marBottom w:val="0"/>
      <w:divBdr>
        <w:top w:val="none" w:sz="0" w:space="0" w:color="auto"/>
        <w:left w:val="none" w:sz="0" w:space="0" w:color="auto"/>
        <w:bottom w:val="none" w:sz="0" w:space="0" w:color="auto"/>
        <w:right w:val="none" w:sz="0" w:space="0" w:color="auto"/>
      </w:divBdr>
    </w:div>
    <w:div w:id="147014224">
      <w:bodyDiv w:val="1"/>
      <w:marLeft w:val="0"/>
      <w:marRight w:val="0"/>
      <w:marTop w:val="0"/>
      <w:marBottom w:val="0"/>
      <w:divBdr>
        <w:top w:val="none" w:sz="0" w:space="0" w:color="auto"/>
        <w:left w:val="none" w:sz="0" w:space="0" w:color="auto"/>
        <w:bottom w:val="none" w:sz="0" w:space="0" w:color="auto"/>
        <w:right w:val="none" w:sz="0" w:space="0" w:color="auto"/>
      </w:divBdr>
    </w:div>
    <w:div w:id="186532325">
      <w:bodyDiv w:val="1"/>
      <w:marLeft w:val="0"/>
      <w:marRight w:val="0"/>
      <w:marTop w:val="0"/>
      <w:marBottom w:val="0"/>
      <w:divBdr>
        <w:top w:val="none" w:sz="0" w:space="0" w:color="auto"/>
        <w:left w:val="none" w:sz="0" w:space="0" w:color="auto"/>
        <w:bottom w:val="none" w:sz="0" w:space="0" w:color="auto"/>
        <w:right w:val="none" w:sz="0" w:space="0" w:color="auto"/>
      </w:divBdr>
    </w:div>
    <w:div w:id="208029792">
      <w:bodyDiv w:val="1"/>
      <w:marLeft w:val="0"/>
      <w:marRight w:val="0"/>
      <w:marTop w:val="0"/>
      <w:marBottom w:val="0"/>
      <w:divBdr>
        <w:top w:val="none" w:sz="0" w:space="0" w:color="auto"/>
        <w:left w:val="none" w:sz="0" w:space="0" w:color="auto"/>
        <w:bottom w:val="none" w:sz="0" w:space="0" w:color="auto"/>
        <w:right w:val="none" w:sz="0" w:space="0" w:color="auto"/>
      </w:divBdr>
    </w:div>
    <w:div w:id="221719921">
      <w:bodyDiv w:val="1"/>
      <w:marLeft w:val="0"/>
      <w:marRight w:val="0"/>
      <w:marTop w:val="0"/>
      <w:marBottom w:val="0"/>
      <w:divBdr>
        <w:top w:val="none" w:sz="0" w:space="0" w:color="auto"/>
        <w:left w:val="none" w:sz="0" w:space="0" w:color="auto"/>
        <w:bottom w:val="none" w:sz="0" w:space="0" w:color="auto"/>
        <w:right w:val="none" w:sz="0" w:space="0" w:color="auto"/>
      </w:divBdr>
    </w:div>
    <w:div w:id="230433658">
      <w:bodyDiv w:val="1"/>
      <w:marLeft w:val="0"/>
      <w:marRight w:val="0"/>
      <w:marTop w:val="0"/>
      <w:marBottom w:val="0"/>
      <w:divBdr>
        <w:top w:val="none" w:sz="0" w:space="0" w:color="auto"/>
        <w:left w:val="none" w:sz="0" w:space="0" w:color="auto"/>
        <w:bottom w:val="none" w:sz="0" w:space="0" w:color="auto"/>
        <w:right w:val="none" w:sz="0" w:space="0" w:color="auto"/>
      </w:divBdr>
    </w:div>
    <w:div w:id="274677201">
      <w:bodyDiv w:val="1"/>
      <w:marLeft w:val="0"/>
      <w:marRight w:val="0"/>
      <w:marTop w:val="0"/>
      <w:marBottom w:val="0"/>
      <w:divBdr>
        <w:top w:val="none" w:sz="0" w:space="0" w:color="auto"/>
        <w:left w:val="none" w:sz="0" w:space="0" w:color="auto"/>
        <w:bottom w:val="none" w:sz="0" w:space="0" w:color="auto"/>
        <w:right w:val="none" w:sz="0" w:space="0" w:color="auto"/>
      </w:divBdr>
    </w:div>
    <w:div w:id="324286682">
      <w:bodyDiv w:val="1"/>
      <w:marLeft w:val="0"/>
      <w:marRight w:val="0"/>
      <w:marTop w:val="0"/>
      <w:marBottom w:val="0"/>
      <w:divBdr>
        <w:top w:val="none" w:sz="0" w:space="0" w:color="auto"/>
        <w:left w:val="none" w:sz="0" w:space="0" w:color="auto"/>
        <w:bottom w:val="none" w:sz="0" w:space="0" w:color="auto"/>
        <w:right w:val="none" w:sz="0" w:space="0" w:color="auto"/>
      </w:divBdr>
    </w:div>
    <w:div w:id="367612416">
      <w:bodyDiv w:val="1"/>
      <w:marLeft w:val="0"/>
      <w:marRight w:val="0"/>
      <w:marTop w:val="0"/>
      <w:marBottom w:val="0"/>
      <w:divBdr>
        <w:top w:val="none" w:sz="0" w:space="0" w:color="auto"/>
        <w:left w:val="none" w:sz="0" w:space="0" w:color="auto"/>
        <w:bottom w:val="none" w:sz="0" w:space="0" w:color="auto"/>
        <w:right w:val="none" w:sz="0" w:space="0" w:color="auto"/>
      </w:divBdr>
    </w:div>
    <w:div w:id="387923422">
      <w:bodyDiv w:val="1"/>
      <w:marLeft w:val="0"/>
      <w:marRight w:val="0"/>
      <w:marTop w:val="0"/>
      <w:marBottom w:val="0"/>
      <w:divBdr>
        <w:top w:val="none" w:sz="0" w:space="0" w:color="auto"/>
        <w:left w:val="none" w:sz="0" w:space="0" w:color="auto"/>
        <w:bottom w:val="none" w:sz="0" w:space="0" w:color="auto"/>
        <w:right w:val="none" w:sz="0" w:space="0" w:color="auto"/>
      </w:divBdr>
    </w:div>
    <w:div w:id="404844273">
      <w:bodyDiv w:val="1"/>
      <w:marLeft w:val="0"/>
      <w:marRight w:val="0"/>
      <w:marTop w:val="0"/>
      <w:marBottom w:val="0"/>
      <w:divBdr>
        <w:top w:val="none" w:sz="0" w:space="0" w:color="auto"/>
        <w:left w:val="none" w:sz="0" w:space="0" w:color="auto"/>
        <w:bottom w:val="none" w:sz="0" w:space="0" w:color="auto"/>
        <w:right w:val="none" w:sz="0" w:space="0" w:color="auto"/>
      </w:divBdr>
    </w:div>
    <w:div w:id="405078604">
      <w:bodyDiv w:val="1"/>
      <w:marLeft w:val="0"/>
      <w:marRight w:val="0"/>
      <w:marTop w:val="0"/>
      <w:marBottom w:val="0"/>
      <w:divBdr>
        <w:top w:val="none" w:sz="0" w:space="0" w:color="auto"/>
        <w:left w:val="none" w:sz="0" w:space="0" w:color="auto"/>
        <w:bottom w:val="none" w:sz="0" w:space="0" w:color="auto"/>
        <w:right w:val="none" w:sz="0" w:space="0" w:color="auto"/>
      </w:divBdr>
    </w:div>
    <w:div w:id="426123814">
      <w:bodyDiv w:val="1"/>
      <w:marLeft w:val="0"/>
      <w:marRight w:val="0"/>
      <w:marTop w:val="0"/>
      <w:marBottom w:val="0"/>
      <w:divBdr>
        <w:top w:val="none" w:sz="0" w:space="0" w:color="auto"/>
        <w:left w:val="none" w:sz="0" w:space="0" w:color="auto"/>
        <w:bottom w:val="none" w:sz="0" w:space="0" w:color="auto"/>
        <w:right w:val="none" w:sz="0" w:space="0" w:color="auto"/>
      </w:divBdr>
    </w:div>
    <w:div w:id="461265794">
      <w:bodyDiv w:val="1"/>
      <w:marLeft w:val="0"/>
      <w:marRight w:val="0"/>
      <w:marTop w:val="0"/>
      <w:marBottom w:val="0"/>
      <w:divBdr>
        <w:top w:val="none" w:sz="0" w:space="0" w:color="auto"/>
        <w:left w:val="none" w:sz="0" w:space="0" w:color="auto"/>
        <w:bottom w:val="none" w:sz="0" w:space="0" w:color="auto"/>
        <w:right w:val="none" w:sz="0" w:space="0" w:color="auto"/>
      </w:divBdr>
    </w:div>
    <w:div w:id="513348352">
      <w:bodyDiv w:val="1"/>
      <w:marLeft w:val="0"/>
      <w:marRight w:val="0"/>
      <w:marTop w:val="0"/>
      <w:marBottom w:val="0"/>
      <w:divBdr>
        <w:top w:val="none" w:sz="0" w:space="0" w:color="auto"/>
        <w:left w:val="none" w:sz="0" w:space="0" w:color="auto"/>
        <w:bottom w:val="none" w:sz="0" w:space="0" w:color="auto"/>
        <w:right w:val="none" w:sz="0" w:space="0" w:color="auto"/>
      </w:divBdr>
    </w:div>
    <w:div w:id="518277710">
      <w:bodyDiv w:val="1"/>
      <w:marLeft w:val="0"/>
      <w:marRight w:val="0"/>
      <w:marTop w:val="0"/>
      <w:marBottom w:val="0"/>
      <w:divBdr>
        <w:top w:val="none" w:sz="0" w:space="0" w:color="auto"/>
        <w:left w:val="none" w:sz="0" w:space="0" w:color="auto"/>
        <w:bottom w:val="none" w:sz="0" w:space="0" w:color="auto"/>
        <w:right w:val="none" w:sz="0" w:space="0" w:color="auto"/>
      </w:divBdr>
    </w:div>
    <w:div w:id="520516569">
      <w:bodyDiv w:val="1"/>
      <w:marLeft w:val="0"/>
      <w:marRight w:val="0"/>
      <w:marTop w:val="0"/>
      <w:marBottom w:val="0"/>
      <w:divBdr>
        <w:top w:val="none" w:sz="0" w:space="0" w:color="auto"/>
        <w:left w:val="none" w:sz="0" w:space="0" w:color="auto"/>
        <w:bottom w:val="none" w:sz="0" w:space="0" w:color="auto"/>
        <w:right w:val="none" w:sz="0" w:space="0" w:color="auto"/>
      </w:divBdr>
    </w:div>
    <w:div w:id="542864540">
      <w:bodyDiv w:val="1"/>
      <w:marLeft w:val="0"/>
      <w:marRight w:val="0"/>
      <w:marTop w:val="0"/>
      <w:marBottom w:val="0"/>
      <w:divBdr>
        <w:top w:val="none" w:sz="0" w:space="0" w:color="auto"/>
        <w:left w:val="none" w:sz="0" w:space="0" w:color="auto"/>
        <w:bottom w:val="none" w:sz="0" w:space="0" w:color="auto"/>
        <w:right w:val="none" w:sz="0" w:space="0" w:color="auto"/>
      </w:divBdr>
    </w:div>
    <w:div w:id="554437514">
      <w:bodyDiv w:val="1"/>
      <w:marLeft w:val="0"/>
      <w:marRight w:val="0"/>
      <w:marTop w:val="0"/>
      <w:marBottom w:val="0"/>
      <w:divBdr>
        <w:top w:val="none" w:sz="0" w:space="0" w:color="auto"/>
        <w:left w:val="none" w:sz="0" w:space="0" w:color="auto"/>
        <w:bottom w:val="none" w:sz="0" w:space="0" w:color="auto"/>
        <w:right w:val="none" w:sz="0" w:space="0" w:color="auto"/>
      </w:divBdr>
    </w:div>
    <w:div w:id="556013203">
      <w:bodyDiv w:val="1"/>
      <w:marLeft w:val="0"/>
      <w:marRight w:val="0"/>
      <w:marTop w:val="0"/>
      <w:marBottom w:val="0"/>
      <w:divBdr>
        <w:top w:val="none" w:sz="0" w:space="0" w:color="auto"/>
        <w:left w:val="none" w:sz="0" w:space="0" w:color="auto"/>
        <w:bottom w:val="none" w:sz="0" w:space="0" w:color="auto"/>
        <w:right w:val="none" w:sz="0" w:space="0" w:color="auto"/>
      </w:divBdr>
    </w:div>
    <w:div w:id="720207769">
      <w:bodyDiv w:val="1"/>
      <w:marLeft w:val="0"/>
      <w:marRight w:val="0"/>
      <w:marTop w:val="0"/>
      <w:marBottom w:val="0"/>
      <w:divBdr>
        <w:top w:val="none" w:sz="0" w:space="0" w:color="auto"/>
        <w:left w:val="none" w:sz="0" w:space="0" w:color="auto"/>
        <w:bottom w:val="none" w:sz="0" w:space="0" w:color="auto"/>
        <w:right w:val="none" w:sz="0" w:space="0" w:color="auto"/>
      </w:divBdr>
    </w:div>
    <w:div w:id="749545912">
      <w:bodyDiv w:val="1"/>
      <w:marLeft w:val="0"/>
      <w:marRight w:val="0"/>
      <w:marTop w:val="0"/>
      <w:marBottom w:val="0"/>
      <w:divBdr>
        <w:top w:val="none" w:sz="0" w:space="0" w:color="auto"/>
        <w:left w:val="none" w:sz="0" w:space="0" w:color="auto"/>
        <w:bottom w:val="none" w:sz="0" w:space="0" w:color="auto"/>
        <w:right w:val="none" w:sz="0" w:space="0" w:color="auto"/>
      </w:divBdr>
    </w:div>
    <w:div w:id="822895760">
      <w:bodyDiv w:val="1"/>
      <w:marLeft w:val="0"/>
      <w:marRight w:val="0"/>
      <w:marTop w:val="0"/>
      <w:marBottom w:val="0"/>
      <w:divBdr>
        <w:top w:val="none" w:sz="0" w:space="0" w:color="auto"/>
        <w:left w:val="none" w:sz="0" w:space="0" w:color="auto"/>
        <w:bottom w:val="none" w:sz="0" w:space="0" w:color="auto"/>
        <w:right w:val="none" w:sz="0" w:space="0" w:color="auto"/>
      </w:divBdr>
    </w:div>
    <w:div w:id="848174945">
      <w:bodyDiv w:val="1"/>
      <w:marLeft w:val="0"/>
      <w:marRight w:val="0"/>
      <w:marTop w:val="0"/>
      <w:marBottom w:val="0"/>
      <w:divBdr>
        <w:top w:val="none" w:sz="0" w:space="0" w:color="auto"/>
        <w:left w:val="none" w:sz="0" w:space="0" w:color="auto"/>
        <w:bottom w:val="none" w:sz="0" w:space="0" w:color="auto"/>
        <w:right w:val="none" w:sz="0" w:space="0" w:color="auto"/>
      </w:divBdr>
    </w:div>
    <w:div w:id="861287866">
      <w:bodyDiv w:val="1"/>
      <w:marLeft w:val="0"/>
      <w:marRight w:val="0"/>
      <w:marTop w:val="0"/>
      <w:marBottom w:val="0"/>
      <w:divBdr>
        <w:top w:val="none" w:sz="0" w:space="0" w:color="auto"/>
        <w:left w:val="none" w:sz="0" w:space="0" w:color="auto"/>
        <w:bottom w:val="none" w:sz="0" w:space="0" w:color="auto"/>
        <w:right w:val="none" w:sz="0" w:space="0" w:color="auto"/>
      </w:divBdr>
    </w:div>
    <w:div w:id="907034970">
      <w:bodyDiv w:val="1"/>
      <w:marLeft w:val="0"/>
      <w:marRight w:val="0"/>
      <w:marTop w:val="0"/>
      <w:marBottom w:val="0"/>
      <w:divBdr>
        <w:top w:val="none" w:sz="0" w:space="0" w:color="auto"/>
        <w:left w:val="none" w:sz="0" w:space="0" w:color="auto"/>
        <w:bottom w:val="none" w:sz="0" w:space="0" w:color="auto"/>
        <w:right w:val="none" w:sz="0" w:space="0" w:color="auto"/>
      </w:divBdr>
    </w:div>
    <w:div w:id="970288149">
      <w:bodyDiv w:val="1"/>
      <w:marLeft w:val="0"/>
      <w:marRight w:val="0"/>
      <w:marTop w:val="0"/>
      <w:marBottom w:val="0"/>
      <w:divBdr>
        <w:top w:val="none" w:sz="0" w:space="0" w:color="auto"/>
        <w:left w:val="none" w:sz="0" w:space="0" w:color="auto"/>
        <w:bottom w:val="none" w:sz="0" w:space="0" w:color="auto"/>
        <w:right w:val="none" w:sz="0" w:space="0" w:color="auto"/>
      </w:divBdr>
    </w:div>
    <w:div w:id="987981176">
      <w:bodyDiv w:val="1"/>
      <w:marLeft w:val="0"/>
      <w:marRight w:val="0"/>
      <w:marTop w:val="0"/>
      <w:marBottom w:val="0"/>
      <w:divBdr>
        <w:top w:val="none" w:sz="0" w:space="0" w:color="auto"/>
        <w:left w:val="none" w:sz="0" w:space="0" w:color="auto"/>
        <w:bottom w:val="none" w:sz="0" w:space="0" w:color="auto"/>
        <w:right w:val="none" w:sz="0" w:space="0" w:color="auto"/>
      </w:divBdr>
    </w:div>
    <w:div w:id="989291950">
      <w:bodyDiv w:val="1"/>
      <w:marLeft w:val="0"/>
      <w:marRight w:val="0"/>
      <w:marTop w:val="0"/>
      <w:marBottom w:val="0"/>
      <w:divBdr>
        <w:top w:val="none" w:sz="0" w:space="0" w:color="auto"/>
        <w:left w:val="none" w:sz="0" w:space="0" w:color="auto"/>
        <w:bottom w:val="none" w:sz="0" w:space="0" w:color="auto"/>
        <w:right w:val="none" w:sz="0" w:space="0" w:color="auto"/>
      </w:divBdr>
    </w:div>
    <w:div w:id="1037584091">
      <w:bodyDiv w:val="1"/>
      <w:marLeft w:val="0"/>
      <w:marRight w:val="0"/>
      <w:marTop w:val="0"/>
      <w:marBottom w:val="0"/>
      <w:divBdr>
        <w:top w:val="none" w:sz="0" w:space="0" w:color="auto"/>
        <w:left w:val="none" w:sz="0" w:space="0" w:color="auto"/>
        <w:bottom w:val="none" w:sz="0" w:space="0" w:color="auto"/>
        <w:right w:val="none" w:sz="0" w:space="0" w:color="auto"/>
      </w:divBdr>
    </w:div>
    <w:div w:id="1041520573">
      <w:bodyDiv w:val="1"/>
      <w:marLeft w:val="0"/>
      <w:marRight w:val="0"/>
      <w:marTop w:val="0"/>
      <w:marBottom w:val="0"/>
      <w:divBdr>
        <w:top w:val="none" w:sz="0" w:space="0" w:color="auto"/>
        <w:left w:val="none" w:sz="0" w:space="0" w:color="auto"/>
        <w:bottom w:val="none" w:sz="0" w:space="0" w:color="auto"/>
        <w:right w:val="none" w:sz="0" w:space="0" w:color="auto"/>
      </w:divBdr>
    </w:div>
    <w:div w:id="1131898616">
      <w:bodyDiv w:val="1"/>
      <w:marLeft w:val="0"/>
      <w:marRight w:val="0"/>
      <w:marTop w:val="0"/>
      <w:marBottom w:val="0"/>
      <w:divBdr>
        <w:top w:val="none" w:sz="0" w:space="0" w:color="auto"/>
        <w:left w:val="none" w:sz="0" w:space="0" w:color="auto"/>
        <w:bottom w:val="none" w:sz="0" w:space="0" w:color="auto"/>
        <w:right w:val="none" w:sz="0" w:space="0" w:color="auto"/>
      </w:divBdr>
    </w:div>
    <w:div w:id="1153183136">
      <w:bodyDiv w:val="1"/>
      <w:marLeft w:val="0"/>
      <w:marRight w:val="0"/>
      <w:marTop w:val="0"/>
      <w:marBottom w:val="0"/>
      <w:divBdr>
        <w:top w:val="none" w:sz="0" w:space="0" w:color="auto"/>
        <w:left w:val="none" w:sz="0" w:space="0" w:color="auto"/>
        <w:bottom w:val="none" w:sz="0" w:space="0" w:color="auto"/>
        <w:right w:val="none" w:sz="0" w:space="0" w:color="auto"/>
      </w:divBdr>
    </w:div>
    <w:div w:id="1158037701">
      <w:bodyDiv w:val="1"/>
      <w:marLeft w:val="0"/>
      <w:marRight w:val="0"/>
      <w:marTop w:val="0"/>
      <w:marBottom w:val="0"/>
      <w:divBdr>
        <w:top w:val="none" w:sz="0" w:space="0" w:color="auto"/>
        <w:left w:val="none" w:sz="0" w:space="0" w:color="auto"/>
        <w:bottom w:val="none" w:sz="0" w:space="0" w:color="auto"/>
        <w:right w:val="none" w:sz="0" w:space="0" w:color="auto"/>
      </w:divBdr>
    </w:div>
    <w:div w:id="1173228430">
      <w:bodyDiv w:val="1"/>
      <w:marLeft w:val="0"/>
      <w:marRight w:val="0"/>
      <w:marTop w:val="0"/>
      <w:marBottom w:val="0"/>
      <w:divBdr>
        <w:top w:val="none" w:sz="0" w:space="0" w:color="auto"/>
        <w:left w:val="none" w:sz="0" w:space="0" w:color="auto"/>
        <w:bottom w:val="none" w:sz="0" w:space="0" w:color="auto"/>
        <w:right w:val="none" w:sz="0" w:space="0" w:color="auto"/>
      </w:divBdr>
    </w:div>
    <w:div w:id="1179006098">
      <w:bodyDiv w:val="1"/>
      <w:marLeft w:val="0"/>
      <w:marRight w:val="0"/>
      <w:marTop w:val="0"/>
      <w:marBottom w:val="0"/>
      <w:divBdr>
        <w:top w:val="none" w:sz="0" w:space="0" w:color="auto"/>
        <w:left w:val="none" w:sz="0" w:space="0" w:color="auto"/>
        <w:bottom w:val="none" w:sz="0" w:space="0" w:color="auto"/>
        <w:right w:val="none" w:sz="0" w:space="0" w:color="auto"/>
      </w:divBdr>
    </w:div>
    <w:div w:id="1180042604">
      <w:bodyDiv w:val="1"/>
      <w:marLeft w:val="0"/>
      <w:marRight w:val="0"/>
      <w:marTop w:val="0"/>
      <w:marBottom w:val="0"/>
      <w:divBdr>
        <w:top w:val="none" w:sz="0" w:space="0" w:color="auto"/>
        <w:left w:val="none" w:sz="0" w:space="0" w:color="auto"/>
        <w:bottom w:val="none" w:sz="0" w:space="0" w:color="auto"/>
        <w:right w:val="none" w:sz="0" w:space="0" w:color="auto"/>
      </w:divBdr>
    </w:div>
    <w:div w:id="1207256088">
      <w:bodyDiv w:val="1"/>
      <w:marLeft w:val="0"/>
      <w:marRight w:val="0"/>
      <w:marTop w:val="0"/>
      <w:marBottom w:val="0"/>
      <w:divBdr>
        <w:top w:val="none" w:sz="0" w:space="0" w:color="auto"/>
        <w:left w:val="none" w:sz="0" w:space="0" w:color="auto"/>
        <w:bottom w:val="none" w:sz="0" w:space="0" w:color="auto"/>
        <w:right w:val="none" w:sz="0" w:space="0" w:color="auto"/>
      </w:divBdr>
    </w:div>
    <w:div w:id="1209757846">
      <w:bodyDiv w:val="1"/>
      <w:marLeft w:val="0"/>
      <w:marRight w:val="0"/>
      <w:marTop w:val="0"/>
      <w:marBottom w:val="0"/>
      <w:divBdr>
        <w:top w:val="none" w:sz="0" w:space="0" w:color="auto"/>
        <w:left w:val="none" w:sz="0" w:space="0" w:color="auto"/>
        <w:bottom w:val="none" w:sz="0" w:space="0" w:color="auto"/>
        <w:right w:val="none" w:sz="0" w:space="0" w:color="auto"/>
      </w:divBdr>
    </w:div>
    <w:div w:id="1217282974">
      <w:bodyDiv w:val="1"/>
      <w:marLeft w:val="0"/>
      <w:marRight w:val="0"/>
      <w:marTop w:val="0"/>
      <w:marBottom w:val="0"/>
      <w:divBdr>
        <w:top w:val="none" w:sz="0" w:space="0" w:color="auto"/>
        <w:left w:val="none" w:sz="0" w:space="0" w:color="auto"/>
        <w:bottom w:val="none" w:sz="0" w:space="0" w:color="auto"/>
        <w:right w:val="none" w:sz="0" w:space="0" w:color="auto"/>
      </w:divBdr>
    </w:div>
    <w:div w:id="1221553697">
      <w:bodyDiv w:val="1"/>
      <w:marLeft w:val="0"/>
      <w:marRight w:val="0"/>
      <w:marTop w:val="0"/>
      <w:marBottom w:val="0"/>
      <w:divBdr>
        <w:top w:val="none" w:sz="0" w:space="0" w:color="auto"/>
        <w:left w:val="none" w:sz="0" w:space="0" w:color="auto"/>
        <w:bottom w:val="none" w:sz="0" w:space="0" w:color="auto"/>
        <w:right w:val="none" w:sz="0" w:space="0" w:color="auto"/>
      </w:divBdr>
    </w:div>
    <w:div w:id="1245609669">
      <w:bodyDiv w:val="1"/>
      <w:marLeft w:val="0"/>
      <w:marRight w:val="0"/>
      <w:marTop w:val="0"/>
      <w:marBottom w:val="0"/>
      <w:divBdr>
        <w:top w:val="none" w:sz="0" w:space="0" w:color="auto"/>
        <w:left w:val="none" w:sz="0" w:space="0" w:color="auto"/>
        <w:bottom w:val="none" w:sz="0" w:space="0" w:color="auto"/>
        <w:right w:val="none" w:sz="0" w:space="0" w:color="auto"/>
      </w:divBdr>
    </w:div>
    <w:div w:id="1317999743">
      <w:bodyDiv w:val="1"/>
      <w:marLeft w:val="0"/>
      <w:marRight w:val="0"/>
      <w:marTop w:val="0"/>
      <w:marBottom w:val="0"/>
      <w:divBdr>
        <w:top w:val="none" w:sz="0" w:space="0" w:color="auto"/>
        <w:left w:val="none" w:sz="0" w:space="0" w:color="auto"/>
        <w:bottom w:val="none" w:sz="0" w:space="0" w:color="auto"/>
        <w:right w:val="none" w:sz="0" w:space="0" w:color="auto"/>
      </w:divBdr>
    </w:div>
    <w:div w:id="1320844576">
      <w:bodyDiv w:val="1"/>
      <w:marLeft w:val="0"/>
      <w:marRight w:val="0"/>
      <w:marTop w:val="0"/>
      <w:marBottom w:val="0"/>
      <w:divBdr>
        <w:top w:val="none" w:sz="0" w:space="0" w:color="auto"/>
        <w:left w:val="none" w:sz="0" w:space="0" w:color="auto"/>
        <w:bottom w:val="none" w:sz="0" w:space="0" w:color="auto"/>
        <w:right w:val="none" w:sz="0" w:space="0" w:color="auto"/>
      </w:divBdr>
    </w:div>
    <w:div w:id="1359621996">
      <w:bodyDiv w:val="1"/>
      <w:marLeft w:val="0"/>
      <w:marRight w:val="0"/>
      <w:marTop w:val="0"/>
      <w:marBottom w:val="0"/>
      <w:divBdr>
        <w:top w:val="none" w:sz="0" w:space="0" w:color="auto"/>
        <w:left w:val="none" w:sz="0" w:space="0" w:color="auto"/>
        <w:bottom w:val="none" w:sz="0" w:space="0" w:color="auto"/>
        <w:right w:val="none" w:sz="0" w:space="0" w:color="auto"/>
      </w:divBdr>
    </w:div>
    <w:div w:id="1380393615">
      <w:bodyDiv w:val="1"/>
      <w:marLeft w:val="0"/>
      <w:marRight w:val="0"/>
      <w:marTop w:val="0"/>
      <w:marBottom w:val="0"/>
      <w:divBdr>
        <w:top w:val="none" w:sz="0" w:space="0" w:color="auto"/>
        <w:left w:val="none" w:sz="0" w:space="0" w:color="auto"/>
        <w:bottom w:val="none" w:sz="0" w:space="0" w:color="auto"/>
        <w:right w:val="none" w:sz="0" w:space="0" w:color="auto"/>
      </w:divBdr>
    </w:div>
    <w:div w:id="1383289139">
      <w:bodyDiv w:val="1"/>
      <w:marLeft w:val="0"/>
      <w:marRight w:val="0"/>
      <w:marTop w:val="0"/>
      <w:marBottom w:val="0"/>
      <w:divBdr>
        <w:top w:val="none" w:sz="0" w:space="0" w:color="auto"/>
        <w:left w:val="none" w:sz="0" w:space="0" w:color="auto"/>
        <w:bottom w:val="none" w:sz="0" w:space="0" w:color="auto"/>
        <w:right w:val="none" w:sz="0" w:space="0" w:color="auto"/>
      </w:divBdr>
    </w:div>
    <w:div w:id="1396777093">
      <w:bodyDiv w:val="1"/>
      <w:marLeft w:val="0"/>
      <w:marRight w:val="0"/>
      <w:marTop w:val="0"/>
      <w:marBottom w:val="0"/>
      <w:divBdr>
        <w:top w:val="none" w:sz="0" w:space="0" w:color="auto"/>
        <w:left w:val="none" w:sz="0" w:space="0" w:color="auto"/>
        <w:bottom w:val="none" w:sz="0" w:space="0" w:color="auto"/>
        <w:right w:val="none" w:sz="0" w:space="0" w:color="auto"/>
      </w:divBdr>
    </w:div>
    <w:div w:id="1400440251">
      <w:bodyDiv w:val="1"/>
      <w:marLeft w:val="0"/>
      <w:marRight w:val="0"/>
      <w:marTop w:val="0"/>
      <w:marBottom w:val="0"/>
      <w:divBdr>
        <w:top w:val="none" w:sz="0" w:space="0" w:color="auto"/>
        <w:left w:val="none" w:sz="0" w:space="0" w:color="auto"/>
        <w:bottom w:val="none" w:sz="0" w:space="0" w:color="auto"/>
        <w:right w:val="none" w:sz="0" w:space="0" w:color="auto"/>
      </w:divBdr>
    </w:div>
    <w:div w:id="1424108671">
      <w:bodyDiv w:val="1"/>
      <w:marLeft w:val="0"/>
      <w:marRight w:val="0"/>
      <w:marTop w:val="0"/>
      <w:marBottom w:val="0"/>
      <w:divBdr>
        <w:top w:val="none" w:sz="0" w:space="0" w:color="auto"/>
        <w:left w:val="none" w:sz="0" w:space="0" w:color="auto"/>
        <w:bottom w:val="none" w:sz="0" w:space="0" w:color="auto"/>
        <w:right w:val="none" w:sz="0" w:space="0" w:color="auto"/>
      </w:divBdr>
    </w:div>
    <w:div w:id="1437292006">
      <w:bodyDiv w:val="1"/>
      <w:marLeft w:val="0"/>
      <w:marRight w:val="0"/>
      <w:marTop w:val="0"/>
      <w:marBottom w:val="0"/>
      <w:divBdr>
        <w:top w:val="none" w:sz="0" w:space="0" w:color="auto"/>
        <w:left w:val="none" w:sz="0" w:space="0" w:color="auto"/>
        <w:bottom w:val="none" w:sz="0" w:space="0" w:color="auto"/>
        <w:right w:val="none" w:sz="0" w:space="0" w:color="auto"/>
      </w:divBdr>
    </w:div>
    <w:div w:id="1448810242">
      <w:bodyDiv w:val="1"/>
      <w:marLeft w:val="0"/>
      <w:marRight w:val="0"/>
      <w:marTop w:val="0"/>
      <w:marBottom w:val="0"/>
      <w:divBdr>
        <w:top w:val="none" w:sz="0" w:space="0" w:color="auto"/>
        <w:left w:val="none" w:sz="0" w:space="0" w:color="auto"/>
        <w:bottom w:val="none" w:sz="0" w:space="0" w:color="auto"/>
        <w:right w:val="none" w:sz="0" w:space="0" w:color="auto"/>
      </w:divBdr>
    </w:div>
    <w:div w:id="1452482075">
      <w:bodyDiv w:val="1"/>
      <w:marLeft w:val="0"/>
      <w:marRight w:val="0"/>
      <w:marTop w:val="0"/>
      <w:marBottom w:val="0"/>
      <w:divBdr>
        <w:top w:val="none" w:sz="0" w:space="0" w:color="auto"/>
        <w:left w:val="none" w:sz="0" w:space="0" w:color="auto"/>
        <w:bottom w:val="none" w:sz="0" w:space="0" w:color="auto"/>
        <w:right w:val="none" w:sz="0" w:space="0" w:color="auto"/>
      </w:divBdr>
    </w:div>
    <w:div w:id="1471553523">
      <w:bodyDiv w:val="1"/>
      <w:marLeft w:val="0"/>
      <w:marRight w:val="0"/>
      <w:marTop w:val="0"/>
      <w:marBottom w:val="0"/>
      <w:divBdr>
        <w:top w:val="none" w:sz="0" w:space="0" w:color="auto"/>
        <w:left w:val="none" w:sz="0" w:space="0" w:color="auto"/>
        <w:bottom w:val="none" w:sz="0" w:space="0" w:color="auto"/>
        <w:right w:val="none" w:sz="0" w:space="0" w:color="auto"/>
      </w:divBdr>
    </w:div>
    <w:div w:id="1478914390">
      <w:bodyDiv w:val="1"/>
      <w:marLeft w:val="0"/>
      <w:marRight w:val="0"/>
      <w:marTop w:val="0"/>
      <w:marBottom w:val="0"/>
      <w:divBdr>
        <w:top w:val="none" w:sz="0" w:space="0" w:color="auto"/>
        <w:left w:val="none" w:sz="0" w:space="0" w:color="auto"/>
        <w:bottom w:val="none" w:sz="0" w:space="0" w:color="auto"/>
        <w:right w:val="none" w:sz="0" w:space="0" w:color="auto"/>
      </w:divBdr>
    </w:div>
    <w:div w:id="1488549967">
      <w:bodyDiv w:val="1"/>
      <w:marLeft w:val="0"/>
      <w:marRight w:val="0"/>
      <w:marTop w:val="0"/>
      <w:marBottom w:val="0"/>
      <w:divBdr>
        <w:top w:val="none" w:sz="0" w:space="0" w:color="auto"/>
        <w:left w:val="none" w:sz="0" w:space="0" w:color="auto"/>
        <w:bottom w:val="none" w:sz="0" w:space="0" w:color="auto"/>
        <w:right w:val="none" w:sz="0" w:space="0" w:color="auto"/>
      </w:divBdr>
    </w:div>
    <w:div w:id="1494760168">
      <w:bodyDiv w:val="1"/>
      <w:marLeft w:val="0"/>
      <w:marRight w:val="0"/>
      <w:marTop w:val="0"/>
      <w:marBottom w:val="0"/>
      <w:divBdr>
        <w:top w:val="none" w:sz="0" w:space="0" w:color="auto"/>
        <w:left w:val="none" w:sz="0" w:space="0" w:color="auto"/>
        <w:bottom w:val="none" w:sz="0" w:space="0" w:color="auto"/>
        <w:right w:val="none" w:sz="0" w:space="0" w:color="auto"/>
      </w:divBdr>
    </w:div>
    <w:div w:id="1516112270">
      <w:bodyDiv w:val="1"/>
      <w:marLeft w:val="0"/>
      <w:marRight w:val="0"/>
      <w:marTop w:val="0"/>
      <w:marBottom w:val="0"/>
      <w:divBdr>
        <w:top w:val="none" w:sz="0" w:space="0" w:color="auto"/>
        <w:left w:val="none" w:sz="0" w:space="0" w:color="auto"/>
        <w:bottom w:val="none" w:sz="0" w:space="0" w:color="auto"/>
        <w:right w:val="none" w:sz="0" w:space="0" w:color="auto"/>
      </w:divBdr>
    </w:div>
    <w:div w:id="1518419667">
      <w:bodyDiv w:val="1"/>
      <w:marLeft w:val="0"/>
      <w:marRight w:val="0"/>
      <w:marTop w:val="0"/>
      <w:marBottom w:val="0"/>
      <w:divBdr>
        <w:top w:val="none" w:sz="0" w:space="0" w:color="auto"/>
        <w:left w:val="none" w:sz="0" w:space="0" w:color="auto"/>
        <w:bottom w:val="none" w:sz="0" w:space="0" w:color="auto"/>
        <w:right w:val="none" w:sz="0" w:space="0" w:color="auto"/>
      </w:divBdr>
    </w:div>
    <w:div w:id="1532761945">
      <w:bodyDiv w:val="1"/>
      <w:marLeft w:val="0"/>
      <w:marRight w:val="0"/>
      <w:marTop w:val="0"/>
      <w:marBottom w:val="0"/>
      <w:divBdr>
        <w:top w:val="none" w:sz="0" w:space="0" w:color="auto"/>
        <w:left w:val="none" w:sz="0" w:space="0" w:color="auto"/>
        <w:bottom w:val="none" w:sz="0" w:space="0" w:color="auto"/>
        <w:right w:val="none" w:sz="0" w:space="0" w:color="auto"/>
      </w:divBdr>
    </w:div>
    <w:div w:id="1616715084">
      <w:bodyDiv w:val="1"/>
      <w:marLeft w:val="0"/>
      <w:marRight w:val="0"/>
      <w:marTop w:val="0"/>
      <w:marBottom w:val="0"/>
      <w:divBdr>
        <w:top w:val="none" w:sz="0" w:space="0" w:color="auto"/>
        <w:left w:val="none" w:sz="0" w:space="0" w:color="auto"/>
        <w:bottom w:val="none" w:sz="0" w:space="0" w:color="auto"/>
        <w:right w:val="none" w:sz="0" w:space="0" w:color="auto"/>
      </w:divBdr>
    </w:div>
    <w:div w:id="1637954166">
      <w:marLeft w:val="0"/>
      <w:marRight w:val="0"/>
      <w:marTop w:val="0"/>
      <w:marBottom w:val="0"/>
      <w:divBdr>
        <w:top w:val="none" w:sz="0" w:space="0" w:color="auto"/>
        <w:left w:val="none" w:sz="0" w:space="0" w:color="auto"/>
        <w:bottom w:val="none" w:sz="0" w:space="0" w:color="auto"/>
        <w:right w:val="none" w:sz="0" w:space="0" w:color="auto"/>
      </w:divBdr>
    </w:div>
    <w:div w:id="1637954167">
      <w:marLeft w:val="0"/>
      <w:marRight w:val="0"/>
      <w:marTop w:val="0"/>
      <w:marBottom w:val="0"/>
      <w:divBdr>
        <w:top w:val="none" w:sz="0" w:space="0" w:color="auto"/>
        <w:left w:val="none" w:sz="0" w:space="0" w:color="auto"/>
        <w:bottom w:val="none" w:sz="0" w:space="0" w:color="auto"/>
        <w:right w:val="none" w:sz="0" w:space="0" w:color="auto"/>
      </w:divBdr>
    </w:div>
    <w:div w:id="1637954168">
      <w:marLeft w:val="0"/>
      <w:marRight w:val="0"/>
      <w:marTop w:val="0"/>
      <w:marBottom w:val="0"/>
      <w:divBdr>
        <w:top w:val="none" w:sz="0" w:space="0" w:color="auto"/>
        <w:left w:val="none" w:sz="0" w:space="0" w:color="auto"/>
        <w:bottom w:val="none" w:sz="0" w:space="0" w:color="auto"/>
        <w:right w:val="none" w:sz="0" w:space="0" w:color="auto"/>
      </w:divBdr>
    </w:div>
    <w:div w:id="1637954169">
      <w:marLeft w:val="0"/>
      <w:marRight w:val="0"/>
      <w:marTop w:val="0"/>
      <w:marBottom w:val="0"/>
      <w:divBdr>
        <w:top w:val="none" w:sz="0" w:space="0" w:color="auto"/>
        <w:left w:val="none" w:sz="0" w:space="0" w:color="auto"/>
        <w:bottom w:val="none" w:sz="0" w:space="0" w:color="auto"/>
        <w:right w:val="none" w:sz="0" w:space="0" w:color="auto"/>
      </w:divBdr>
    </w:div>
    <w:div w:id="1637954170">
      <w:marLeft w:val="0"/>
      <w:marRight w:val="0"/>
      <w:marTop w:val="0"/>
      <w:marBottom w:val="0"/>
      <w:divBdr>
        <w:top w:val="none" w:sz="0" w:space="0" w:color="auto"/>
        <w:left w:val="none" w:sz="0" w:space="0" w:color="auto"/>
        <w:bottom w:val="none" w:sz="0" w:space="0" w:color="auto"/>
        <w:right w:val="none" w:sz="0" w:space="0" w:color="auto"/>
      </w:divBdr>
    </w:div>
    <w:div w:id="1637954171">
      <w:marLeft w:val="0"/>
      <w:marRight w:val="0"/>
      <w:marTop w:val="0"/>
      <w:marBottom w:val="0"/>
      <w:divBdr>
        <w:top w:val="none" w:sz="0" w:space="0" w:color="auto"/>
        <w:left w:val="none" w:sz="0" w:space="0" w:color="auto"/>
        <w:bottom w:val="none" w:sz="0" w:space="0" w:color="auto"/>
        <w:right w:val="none" w:sz="0" w:space="0" w:color="auto"/>
      </w:divBdr>
    </w:div>
    <w:div w:id="1637954172">
      <w:marLeft w:val="0"/>
      <w:marRight w:val="0"/>
      <w:marTop w:val="0"/>
      <w:marBottom w:val="0"/>
      <w:divBdr>
        <w:top w:val="none" w:sz="0" w:space="0" w:color="auto"/>
        <w:left w:val="none" w:sz="0" w:space="0" w:color="auto"/>
        <w:bottom w:val="none" w:sz="0" w:space="0" w:color="auto"/>
        <w:right w:val="none" w:sz="0" w:space="0" w:color="auto"/>
      </w:divBdr>
    </w:div>
    <w:div w:id="1637954173">
      <w:marLeft w:val="0"/>
      <w:marRight w:val="0"/>
      <w:marTop w:val="0"/>
      <w:marBottom w:val="0"/>
      <w:divBdr>
        <w:top w:val="none" w:sz="0" w:space="0" w:color="auto"/>
        <w:left w:val="none" w:sz="0" w:space="0" w:color="auto"/>
        <w:bottom w:val="none" w:sz="0" w:space="0" w:color="auto"/>
        <w:right w:val="none" w:sz="0" w:space="0" w:color="auto"/>
      </w:divBdr>
    </w:div>
    <w:div w:id="1637954174">
      <w:marLeft w:val="0"/>
      <w:marRight w:val="0"/>
      <w:marTop w:val="0"/>
      <w:marBottom w:val="0"/>
      <w:divBdr>
        <w:top w:val="none" w:sz="0" w:space="0" w:color="auto"/>
        <w:left w:val="none" w:sz="0" w:space="0" w:color="auto"/>
        <w:bottom w:val="none" w:sz="0" w:space="0" w:color="auto"/>
        <w:right w:val="none" w:sz="0" w:space="0" w:color="auto"/>
      </w:divBdr>
    </w:div>
    <w:div w:id="1637954175">
      <w:marLeft w:val="0"/>
      <w:marRight w:val="0"/>
      <w:marTop w:val="0"/>
      <w:marBottom w:val="0"/>
      <w:divBdr>
        <w:top w:val="none" w:sz="0" w:space="0" w:color="auto"/>
        <w:left w:val="none" w:sz="0" w:space="0" w:color="auto"/>
        <w:bottom w:val="none" w:sz="0" w:space="0" w:color="auto"/>
        <w:right w:val="none" w:sz="0" w:space="0" w:color="auto"/>
      </w:divBdr>
    </w:div>
    <w:div w:id="1637954176">
      <w:marLeft w:val="0"/>
      <w:marRight w:val="0"/>
      <w:marTop w:val="0"/>
      <w:marBottom w:val="0"/>
      <w:divBdr>
        <w:top w:val="none" w:sz="0" w:space="0" w:color="auto"/>
        <w:left w:val="none" w:sz="0" w:space="0" w:color="auto"/>
        <w:bottom w:val="none" w:sz="0" w:space="0" w:color="auto"/>
        <w:right w:val="none" w:sz="0" w:space="0" w:color="auto"/>
      </w:divBdr>
    </w:div>
    <w:div w:id="1637954177">
      <w:marLeft w:val="0"/>
      <w:marRight w:val="0"/>
      <w:marTop w:val="0"/>
      <w:marBottom w:val="0"/>
      <w:divBdr>
        <w:top w:val="none" w:sz="0" w:space="0" w:color="auto"/>
        <w:left w:val="none" w:sz="0" w:space="0" w:color="auto"/>
        <w:bottom w:val="none" w:sz="0" w:space="0" w:color="auto"/>
        <w:right w:val="none" w:sz="0" w:space="0" w:color="auto"/>
      </w:divBdr>
    </w:div>
    <w:div w:id="1637954178">
      <w:marLeft w:val="0"/>
      <w:marRight w:val="0"/>
      <w:marTop w:val="0"/>
      <w:marBottom w:val="0"/>
      <w:divBdr>
        <w:top w:val="none" w:sz="0" w:space="0" w:color="auto"/>
        <w:left w:val="none" w:sz="0" w:space="0" w:color="auto"/>
        <w:bottom w:val="none" w:sz="0" w:space="0" w:color="auto"/>
        <w:right w:val="none" w:sz="0" w:space="0" w:color="auto"/>
      </w:divBdr>
    </w:div>
    <w:div w:id="1637954179">
      <w:marLeft w:val="0"/>
      <w:marRight w:val="0"/>
      <w:marTop w:val="0"/>
      <w:marBottom w:val="0"/>
      <w:divBdr>
        <w:top w:val="none" w:sz="0" w:space="0" w:color="auto"/>
        <w:left w:val="none" w:sz="0" w:space="0" w:color="auto"/>
        <w:bottom w:val="none" w:sz="0" w:space="0" w:color="auto"/>
        <w:right w:val="none" w:sz="0" w:space="0" w:color="auto"/>
      </w:divBdr>
    </w:div>
    <w:div w:id="1637954180">
      <w:marLeft w:val="0"/>
      <w:marRight w:val="0"/>
      <w:marTop w:val="0"/>
      <w:marBottom w:val="0"/>
      <w:divBdr>
        <w:top w:val="none" w:sz="0" w:space="0" w:color="auto"/>
        <w:left w:val="none" w:sz="0" w:space="0" w:color="auto"/>
        <w:bottom w:val="none" w:sz="0" w:space="0" w:color="auto"/>
        <w:right w:val="none" w:sz="0" w:space="0" w:color="auto"/>
      </w:divBdr>
    </w:div>
    <w:div w:id="1637954181">
      <w:marLeft w:val="0"/>
      <w:marRight w:val="0"/>
      <w:marTop w:val="0"/>
      <w:marBottom w:val="0"/>
      <w:divBdr>
        <w:top w:val="none" w:sz="0" w:space="0" w:color="auto"/>
        <w:left w:val="none" w:sz="0" w:space="0" w:color="auto"/>
        <w:bottom w:val="none" w:sz="0" w:space="0" w:color="auto"/>
        <w:right w:val="none" w:sz="0" w:space="0" w:color="auto"/>
      </w:divBdr>
    </w:div>
    <w:div w:id="1637954182">
      <w:marLeft w:val="0"/>
      <w:marRight w:val="0"/>
      <w:marTop w:val="0"/>
      <w:marBottom w:val="0"/>
      <w:divBdr>
        <w:top w:val="none" w:sz="0" w:space="0" w:color="auto"/>
        <w:left w:val="none" w:sz="0" w:space="0" w:color="auto"/>
        <w:bottom w:val="none" w:sz="0" w:space="0" w:color="auto"/>
        <w:right w:val="none" w:sz="0" w:space="0" w:color="auto"/>
      </w:divBdr>
    </w:div>
    <w:div w:id="1637954183">
      <w:marLeft w:val="0"/>
      <w:marRight w:val="0"/>
      <w:marTop w:val="0"/>
      <w:marBottom w:val="0"/>
      <w:divBdr>
        <w:top w:val="none" w:sz="0" w:space="0" w:color="auto"/>
        <w:left w:val="none" w:sz="0" w:space="0" w:color="auto"/>
        <w:bottom w:val="none" w:sz="0" w:space="0" w:color="auto"/>
        <w:right w:val="none" w:sz="0" w:space="0" w:color="auto"/>
      </w:divBdr>
    </w:div>
    <w:div w:id="1661150949">
      <w:bodyDiv w:val="1"/>
      <w:marLeft w:val="0"/>
      <w:marRight w:val="0"/>
      <w:marTop w:val="0"/>
      <w:marBottom w:val="0"/>
      <w:divBdr>
        <w:top w:val="none" w:sz="0" w:space="0" w:color="auto"/>
        <w:left w:val="none" w:sz="0" w:space="0" w:color="auto"/>
        <w:bottom w:val="none" w:sz="0" w:space="0" w:color="auto"/>
        <w:right w:val="none" w:sz="0" w:space="0" w:color="auto"/>
      </w:divBdr>
    </w:div>
    <w:div w:id="1663964614">
      <w:bodyDiv w:val="1"/>
      <w:marLeft w:val="0"/>
      <w:marRight w:val="0"/>
      <w:marTop w:val="0"/>
      <w:marBottom w:val="0"/>
      <w:divBdr>
        <w:top w:val="none" w:sz="0" w:space="0" w:color="auto"/>
        <w:left w:val="none" w:sz="0" w:space="0" w:color="auto"/>
        <w:bottom w:val="none" w:sz="0" w:space="0" w:color="auto"/>
        <w:right w:val="none" w:sz="0" w:space="0" w:color="auto"/>
      </w:divBdr>
    </w:div>
    <w:div w:id="1695499382">
      <w:bodyDiv w:val="1"/>
      <w:marLeft w:val="0"/>
      <w:marRight w:val="0"/>
      <w:marTop w:val="0"/>
      <w:marBottom w:val="0"/>
      <w:divBdr>
        <w:top w:val="none" w:sz="0" w:space="0" w:color="auto"/>
        <w:left w:val="none" w:sz="0" w:space="0" w:color="auto"/>
        <w:bottom w:val="none" w:sz="0" w:space="0" w:color="auto"/>
        <w:right w:val="none" w:sz="0" w:space="0" w:color="auto"/>
      </w:divBdr>
    </w:div>
    <w:div w:id="1709798665">
      <w:bodyDiv w:val="1"/>
      <w:marLeft w:val="0"/>
      <w:marRight w:val="0"/>
      <w:marTop w:val="0"/>
      <w:marBottom w:val="0"/>
      <w:divBdr>
        <w:top w:val="none" w:sz="0" w:space="0" w:color="auto"/>
        <w:left w:val="none" w:sz="0" w:space="0" w:color="auto"/>
        <w:bottom w:val="none" w:sz="0" w:space="0" w:color="auto"/>
        <w:right w:val="none" w:sz="0" w:space="0" w:color="auto"/>
      </w:divBdr>
    </w:div>
    <w:div w:id="1724060095">
      <w:bodyDiv w:val="1"/>
      <w:marLeft w:val="0"/>
      <w:marRight w:val="0"/>
      <w:marTop w:val="0"/>
      <w:marBottom w:val="0"/>
      <w:divBdr>
        <w:top w:val="none" w:sz="0" w:space="0" w:color="auto"/>
        <w:left w:val="none" w:sz="0" w:space="0" w:color="auto"/>
        <w:bottom w:val="none" w:sz="0" w:space="0" w:color="auto"/>
        <w:right w:val="none" w:sz="0" w:space="0" w:color="auto"/>
      </w:divBdr>
    </w:div>
    <w:div w:id="1783648543">
      <w:bodyDiv w:val="1"/>
      <w:marLeft w:val="0"/>
      <w:marRight w:val="0"/>
      <w:marTop w:val="0"/>
      <w:marBottom w:val="0"/>
      <w:divBdr>
        <w:top w:val="none" w:sz="0" w:space="0" w:color="auto"/>
        <w:left w:val="none" w:sz="0" w:space="0" w:color="auto"/>
        <w:bottom w:val="none" w:sz="0" w:space="0" w:color="auto"/>
        <w:right w:val="none" w:sz="0" w:space="0" w:color="auto"/>
      </w:divBdr>
    </w:div>
    <w:div w:id="1794253072">
      <w:bodyDiv w:val="1"/>
      <w:marLeft w:val="0"/>
      <w:marRight w:val="0"/>
      <w:marTop w:val="0"/>
      <w:marBottom w:val="0"/>
      <w:divBdr>
        <w:top w:val="none" w:sz="0" w:space="0" w:color="auto"/>
        <w:left w:val="none" w:sz="0" w:space="0" w:color="auto"/>
        <w:bottom w:val="none" w:sz="0" w:space="0" w:color="auto"/>
        <w:right w:val="none" w:sz="0" w:space="0" w:color="auto"/>
      </w:divBdr>
    </w:div>
    <w:div w:id="1808470729">
      <w:bodyDiv w:val="1"/>
      <w:marLeft w:val="0"/>
      <w:marRight w:val="0"/>
      <w:marTop w:val="0"/>
      <w:marBottom w:val="0"/>
      <w:divBdr>
        <w:top w:val="none" w:sz="0" w:space="0" w:color="auto"/>
        <w:left w:val="none" w:sz="0" w:space="0" w:color="auto"/>
        <w:bottom w:val="none" w:sz="0" w:space="0" w:color="auto"/>
        <w:right w:val="none" w:sz="0" w:space="0" w:color="auto"/>
      </w:divBdr>
    </w:div>
    <w:div w:id="1851988183">
      <w:bodyDiv w:val="1"/>
      <w:marLeft w:val="0"/>
      <w:marRight w:val="0"/>
      <w:marTop w:val="0"/>
      <w:marBottom w:val="0"/>
      <w:divBdr>
        <w:top w:val="none" w:sz="0" w:space="0" w:color="auto"/>
        <w:left w:val="none" w:sz="0" w:space="0" w:color="auto"/>
        <w:bottom w:val="none" w:sz="0" w:space="0" w:color="auto"/>
        <w:right w:val="none" w:sz="0" w:space="0" w:color="auto"/>
      </w:divBdr>
    </w:div>
    <w:div w:id="1852986174">
      <w:bodyDiv w:val="1"/>
      <w:marLeft w:val="0"/>
      <w:marRight w:val="0"/>
      <w:marTop w:val="0"/>
      <w:marBottom w:val="0"/>
      <w:divBdr>
        <w:top w:val="none" w:sz="0" w:space="0" w:color="auto"/>
        <w:left w:val="none" w:sz="0" w:space="0" w:color="auto"/>
        <w:bottom w:val="none" w:sz="0" w:space="0" w:color="auto"/>
        <w:right w:val="none" w:sz="0" w:space="0" w:color="auto"/>
      </w:divBdr>
    </w:div>
    <w:div w:id="1854762280">
      <w:bodyDiv w:val="1"/>
      <w:marLeft w:val="0"/>
      <w:marRight w:val="0"/>
      <w:marTop w:val="0"/>
      <w:marBottom w:val="0"/>
      <w:divBdr>
        <w:top w:val="none" w:sz="0" w:space="0" w:color="auto"/>
        <w:left w:val="none" w:sz="0" w:space="0" w:color="auto"/>
        <w:bottom w:val="none" w:sz="0" w:space="0" w:color="auto"/>
        <w:right w:val="none" w:sz="0" w:space="0" w:color="auto"/>
      </w:divBdr>
    </w:div>
    <w:div w:id="1869173601">
      <w:bodyDiv w:val="1"/>
      <w:marLeft w:val="0"/>
      <w:marRight w:val="0"/>
      <w:marTop w:val="0"/>
      <w:marBottom w:val="0"/>
      <w:divBdr>
        <w:top w:val="none" w:sz="0" w:space="0" w:color="auto"/>
        <w:left w:val="none" w:sz="0" w:space="0" w:color="auto"/>
        <w:bottom w:val="none" w:sz="0" w:space="0" w:color="auto"/>
        <w:right w:val="none" w:sz="0" w:space="0" w:color="auto"/>
      </w:divBdr>
    </w:div>
    <w:div w:id="1940285926">
      <w:bodyDiv w:val="1"/>
      <w:marLeft w:val="0"/>
      <w:marRight w:val="0"/>
      <w:marTop w:val="0"/>
      <w:marBottom w:val="0"/>
      <w:divBdr>
        <w:top w:val="none" w:sz="0" w:space="0" w:color="auto"/>
        <w:left w:val="none" w:sz="0" w:space="0" w:color="auto"/>
        <w:bottom w:val="none" w:sz="0" w:space="0" w:color="auto"/>
        <w:right w:val="none" w:sz="0" w:space="0" w:color="auto"/>
      </w:divBdr>
    </w:div>
    <w:div w:id="1950356000">
      <w:bodyDiv w:val="1"/>
      <w:marLeft w:val="0"/>
      <w:marRight w:val="0"/>
      <w:marTop w:val="0"/>
      <w:marBottom w:val="0"/>
      <w:divBdr>
        <w:top w:val="none" w:sz="0" w:space="0" w:color="auto"/>
        <w:left w:val="none" w:sz="0" w:space="0" w:color="auto"/>
        <w:bottom w:val="none" w:sz="0" w:space="0" w:color="auto"/>
        <w:right w:val="none" w:sz="0" w:space="0" w:color="auto"/>
      </w:divBdr>
    </w:div>
    <w:div w:id="1954708105">
      <w:bodyDiv w:val="1"/>
      <w:marLeft w:val="0"/>
      <w:marRight w:val="0"/>
      <w:marTop w:val="0"/>
      <w:marBottom w:val="0"/>
      <w:divBdr>
        <w:top w:val="none" w:sz="0" w:space="0" w:color="auto"/>
        <w:left w:val="none" w:sz="0" w:space="0" w:color="auto"/>
        <w:bottom w:val="none" w:sz="0" w:space="0" w:color="auto"/>
        <w:right w:val="none" w:sz="0" w:space="0" w:color="auto"/>
      </w:divBdr>
    </w:div>
    <w:div w:id="1957057774">
      <w:bodyDiv w:val="1"/>
      <w:marLeft w:val="0"/>
      <w:marRight w:val="0"/>
      <w:marTop w:val="0"/>
      <w:marBottom w:val="0"/>
      <w:divBdr>
        <w:top w:val="none" w:sz="0" w:space="0" w:color="auto"/>
        <w:left w:val="none" w:sz="0" w:space="0" w:color="auto"/>
        <w:bottom w:val="none" w:sz="0" w:space="0" w:color="auto"/>
        <w:right w:val="none" w:sz="0" w:space="0" w:color="auto"/>
      </w:divBdr>
    </w:div>
    <w:div w:id="2002082317">
      <w:bodyDiv w:val="1"/>
      <w:marLeft w:val="0"/>
      <w:marRight w:val="0"/>
      <w:marTop w:val="0"/>
      <w:marBottom w:val="0"/>
      <w:divBdr>
        <w:top w:val="none" w:sz="0" w:space="0" w:color="auto"/>
        <w:left w:val="none" w:sz="0" w:space="0" w:color="auto"/>
        <w:bottom w:val="none" w:sz="0" w:space="0" w:color="auto"/>
        <w:right w:val="none" w:sz="0" w:space="0" w:color="auto"/>
      </w:divBdr>
    </w:div>
    <w:div w:id="2044089084">
      <w:bodyDiv w:val="1"/>
      <w:marLeft w:val="0"/>
      <w:marRight w:val="0"/>
      <w:marTop w:val="0"/>
      <w:marBottom w:val="0"/>
      <w:divBdr>
        <w:top w:val="none" w:sz="0" w:space="0" w:color="auto"/>
        <w:left w:val="none" w:sz="0" w:space="0" w:color="auto"/>
        <w:bottom w:val="none" w:sz="0" w:space="0" w:color="auto"/>
        <w:right w:val="none" w:sz="0" w:space="0" w:color="auto"/>
      </w:divBdr>
    </w:div>
    <w:div w:id="2044287778">
      <w:bodyDiv w:val="1"/>
      <w:marLeft w:val="0"/>
      <w:marRight w:val="0"/>
      <w:marTop w:val="0"/>
      <w:marBottom w:val="0"/>
      <w:divBdr>
        <w:top w:val="none" w:sz="0" w:space="0" w:color="auto"/>
        <w:left w:val="none" w:sz="0" w:space="0" w:color="auto"/>
        <w:bottom w:val="none" w:sz="0" w:space="0" w:color="auto"/>
        <w:right w:val="none" w:sz="0" w:space="0" w:color="auto"/>
      </w:divBdr>
    </w:div>
    <w:div w:id="2047483146">
      <w:bodyDiv w:val="1"/>
      <w:marLeft w:val="0"/>
      <w:marRight w:val="0"/>
      <w:marTop w:val="0"/>
      <w:marBottom w:val="0"/>
      <w:divBdr>
        <w:top w:val="none" w:sz="0" w:space="0" w:color="auto"/>
        <w:left w:val="none" w:sz="0" w:space="0" w:color="auto"/>
        <w:bottom w:val="none" w:sz="0" w:space="0" w:color="auto"/>
        <w:right w:val="none" w:sz="0" w:space="0" w:color="auto"/>
      </w:divBdr>
    </w:div>
    <w:div w:id="2069184042">
      <w:bodyDiv w:val="1"/>
      <w:marLeft w:val="0"/>
      <w:marRight w:val="0"/>
      <w:marTop w:val="0"/>
      <w:marBottom w:val="0"/>
      <w:divBdr>
        <w:top w:val="none" w:sz="0" w:space="0" w:color="auto"/>
        <w:left w:val="none" w:sz="0" w:space="0" w:color="auto"/>
        <w:bottom w:val="none" w:sz="0" w:space="0" w:color="auto"/>
        <w:right w:val="none" w:sz="0" w:space="0" w:color="auto"/>
      </w:divBdr>
    </w:div>
    <w:div w:id="2083869462">
      <w:bodyDiv w:val="1"/>
      <w:marLeft w:val="0"/>
      <w:marRight w:val="0"/>
      <w:marTop w:val="0"/>
      <w:marBottom w:val="0"/>
      <w:divBdr>
        <w:top w:val="none" w:sz="0" w:space="0" w:color="auto"/>
        <w:left w:val="none" w:sz="0" w:space="0" w:color="auto"/>
        <w:bottom w:val="none" w:sz="0" w:space="0" w:color="auto"/>
        <w:right w:val="none" w:sz="0" w:space="0" w:color="auto"/>
      </w:divBdr>
    </w:div>
    <w:div w:id="213405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a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9A393-8E18-43DF-9737-4E52FAB3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43</Pages>
  <Words>11230</Words>
  <Characters>61769</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FUNDACION NUESTRO HOGAR A.N.A.R.</vt:lpstr>
    </vt:vector>
  </TitlesOfParts>
  <Company>F.ANAR</Company>
  <LinksUpToDate>false</LinksUpToDate>
  <CharactersWithSpaces>72854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FUNDACION NUESTRO HOGAR A.N.A.R.</dc:title>
  <dc:creator>Nieves Tirez Jiménez</dc:creator>
  <cp:lastModifiedBy>Windows User</cp:lastModifiedBy>
  <cp:revision>4</cp:revision>
  <cp:lastPrinted>2021-06-02T10:16:00Z</cp:lastPrinted>
  <dcterms:created xsi:type="dcterms:W3CDTF">2021-06-02T06:55:00Z</dcterms:created>
  <dcterms:modified xsi:type="dcterms:W3CDTF">2021-07-05T12:38:00Z</dcterms:modified>
</cp:coreProperties>
</file>